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D5CFFB" w14:textId="07EA08D3" w:rsidR="0060639A" w:rsidRPr="00B37A80" w:rsidRDefault="0060639A" w:rsidP="003F1AB7">
      <w:pPr>
        <w:rPr>
          <w:color w:val="000000" w:themeColor="text1"/>
          <w:sz w:val="28"/>
          <w:szCs w:val="28"/>
        </w:rPr>
      </w:pPr>
      <w:r w:rsidRPr="00B37A80">
        <w:rPr>
          <w:color w:val="000000" w:themeColor="text1"/>
          <w:sz w:val="28"/>
          <w:szCs w:val="28"/>
        </w:rPr>
        <w:t>Innehåll</w:t>
      </w:r>
    </w:p>
    <w:p w14:paraId="6EC92583" w14:textId="77777777" w:rsidR="00183D4D" w:rsidRPr="00B37A80" w:rsidRDefault="00183D4D" w:rsidP="0060639A">
      <w:pPr>
        <w:jc w:val="both"/>
        <w:rPr>
          <w:color w:val="000000" w:themeColor="text1"/>
        </w:rPr>
      </w:pPr>
    </w:p>
    <w:p w14:paraId="629E44C6" w14:textId="77777777" w:rsidR="00183D4D" w:rsidRPr="00B37A80" w:rsidRDefault="00183D4D" w:rsidP="0060639A">
      <w:pPr>
        <w:jc w:val="both"/>
        <w:rPr>
          <w:color w:val="000000" w:themeColor="text1"/>
        </w:rPr>
      </w:pPr>
    </w:p>
    <w:p w14:paraId="4DF71389" w14:textId="77777777" w:rsidR="00183D4D" w:rsidRPr="00B37A80" w:rsidRDefault="00183D4D" w:rsidP="0060639A">
      <w:pPr>
        <w:jc w:val="both"/>
        <w:rPr>
          <w:color w:val="000000" w:themeColor="text1"/>
        </w:rPr>
      </w:pPr>
    </w:p>
    <w:p w14:paraId="16093DD0" w14:textId="33E21315" w:rsidR="0060639A" w:rsidRPr="00B37A80" w:rsidRDefault="0060639A" w:rsidP="0060639A">
      <w:pPr>
        <w:jc w:val="both"/>
        <w:rPr>
          <w:color w:val="000000" w:themeColor="text1"/>
        </w:rPr>
      </w:pPr>
      <w:r w:rsidRPr="00B37A80">
        <w:rPr>
          <w:color w:val="000000" w:themeColor="text1"/>
        </w:rPr>
        <w:t>Konkret innehåll i den verksamhetsförlagda utbildningen…………………………</w:t>
      </w:r>
      <w:proofErr w:type="gramStart"/>
      <w:r w:rsidRPr="00B37A80">
        <w:rPr>
          <w:color w:val="000000" w:themeColor="text1"/>
        </w:rPr>
        <w:t>…….</w:t>
      </w:r>
      <w:proofErr w:type="gramEnd"/>
      <w:r w:rsidRPr="00B37A80">
        <w:rPr>
          <w:color w:val="000000" w:themeColor="text1"/>
        </w:rPr>
        <w:t>……</w:t>
      </w:r>
      <w:r w:rsidR="000A4C8D" w:rsidRPr="00B37A80">
        <w:rPr>
          <w:color w:val="000000" w:themeColor="text1"/>
        </w:rPr>
        <w:t>.2</w:t>
      </w:r>
    </w:p>
    <w:p w14:paraId="2F890DE4" w14:textId="77777777" w:rsidR="0060639A" w:rsidRPr="00B37A80" w:rsidRDefault="0060639A" w:rsidP="0060639A">
      <w:pPr>
        <w:jc w:val="both"/>
        <w:rPr>
          <w:color w:val="000000" w:themeColor="text1"/>
        </w:rPr>
      </w:pPr>
    </w:p>
    <w:p w14:paraId="13A84705" w14:textId="02528C6E" w:rsidR="0060639A" w:rsidRPr="00B37A80" w:rsidRDefault="0060639A" w:rsidP="0060639A">
      <w:pPr>
        <w:ind w:firstLine="1304"/>
        <w:jc w:val="both"/>
        <w:rPr>
          <w:color w:val="000000" w:themeColor="text1"/>
        </w:rPr>
      </w:pPr>
      <w:r w:rsidRPr="00B37A80">
        <w:rPr>
          <w:color w:val="000000" w:themeColor="text1"/>
        </w:rPr>
        <w:t xml:space="preserve">Aspekt 1: Planering, genomförande och utvärdering av </w:t>
      </w:r>
      <w:proofErr w:type="gramStart"/>
      <w:r w:rsidRPr="00B37A80">
        <w:rPr>
          <w:color w:val="000000" w:themeColor="text1"/>
        </w:rPr>
        <w:t>undervisning….</w:t>
      </w:r>
      <w:proofErr w:type="gramEnd"/>
      <w:r w:rsidRPr="00B37A80">
        <w:rPr>
          <w:color w:val="000000" w:themeColor="text1"/>
        </w:rPr>
        <w:t>……….</w:t>
      </w:r>
      <w:r w:rsidR="000A4C8D" w:rsidRPr="00B37A80">
        <w:rPr>
          <w:color w:val="000000" w:themeColor="text1"/>
        </w:rPr>
        <w:t>2</w:t>
      </w:r>
    </w:p>
    <w:p w14:paraId="5FB8E5E0" w14:textId="062854E9" w:rsidR="0060639A" w:rsidRPr="00B37A80" w:rsidRDefault="0060639A" w:rsidP="0060639A">
      <w:pPr>
        <w:ind w:firstLine="1304"/>
        <w:jc w:val="both"/>
        <w:rPr>
          <w:color w:val="000000" w:themeColor="text1"/>
        </w:rPr>
      </w:pPr>
      <w:r w:rsidRPr="00B37A80">
        <w:rPr>
          <w:color w:val="000000" w:themeColor="text1"/>
        </w:rPr>
        <w:t>Aspekt 2: Vetenskapligt förhållningssätt och självreflektion……………………</w:t>
      </w:r>
      <w:r w:rsidR="000A4C8D" w:rsidRPr="00B37A80">
        <w:rPr>
          <w:color w:val="000000" w:themeColor="text1"/>
        </w:rPr>
        <w:t>4</w:t>
      </w:r>
    </w:p>
    <w:p w14:paraId="782730A9" w14:textId="793A771F" w:rsidR="0060639A" w:rsidRPr="00B37A80" w:rsidRDefault="0060639A" w:rsidP="0060639A">
      <w:pPr>
        <w:ind w:firstLine="1304"/>
        <w:jc w:val="both"/>
        <w:rPr>
          <w:color w:val="000000" w:themeColor="text1"/>
        </w:rPr>
      </w:pPr>
      <w:r w:rsidRPr="00B37A80">
        <w:rPr>
          <w:color w:val="000000" w:themeColor="text1"/>
        </w:rPr>
        <w:t>Aspekt 3: Ledarskap och språkliga färdigheter……………………</w:t>
      </w:r>
      <w:proofErr w:type="gramStart"/>
      <w:r w:rsidRPr="00B37A80">
        <w:rPr>
          <w:color w:val="000000" w:themeColor="text1"/>
        </w:rPr>
        <w:t>…….</w:t>
      </w:r>
      <w:proofErr w:type="gramEnd"/>
      <w:r w:rsidRPr="00B37A80">
        <w:rPr>
          <w:color w:val="000000" w:themeColor="text1"/>
        </w:rPr>
        <w:t>………</w:t>
      </w:r>
      <w:r w:rsidR="000A4C8D" w:rsidRPr="00B37A80">
        <w:rPr>
          <w:color w:val="000000" w:themeColor="text1"/>
        </w:rPr>
        <w:t>.5</w:t>
      </w:r>
    </w:p>
    <w:p w14:paraId="0A8534FA" w14:textId="52F8D201" w:rsidR="0060639A" w:rsidRPr="00B37A80" w:rsidRDefault="0060639A" w:rsidP="0060639A">
      <w:pPr>
        <w:ind w:firstLine="1304"/>
        <w:jc w:val="both"/>
        <w:rPr>
          <w:color w:val="000000" w:themeColor="text1"/>
        </w:rPr>
      </w:pPr>
      <w:r w:rsidRPr="00B37A80">
        <w:rPr>
          <w:color w:val="000000" w:themeColor="text1"/>
        </w:rPr>
        <w:t>Aspekt 4: Bedömning av elevers kunskapsutveckling……</w:t>
      </w:r>
      <w:proofErr w:type="gramStart"/>
      <w:r w:rsidRPr="00B37A80">
        <w:rPr>
          <w:color w:val="000000" w:themeColor="text1"/>
        </w:rPr>
        <w:t>…….</w:t>
      </w:r>
      <w:proofErr w:type="gramEnd"/>
      <w:r w:rsidRPr="00B37A80">
        <w:rPr>
          <w:color w:val="000000" w:themeColor="text1"/>
        </w:rPr>
        <w:t>……………….</w:t>
      </w:r>
      <w:r w:rsidR="000A4C8D" w:rsidRPr="00B37A80">
        <w:rPr>
          <w:color w:val="000000" w:themeColor="text1"/>
        </w:rPr>
        <w:t>.6</w:t>
      </w:r>
    </w:p>
    <w:p w14:paraId="1FCF7464" w14:textId="77777777" w:rsidR="0060639A" w:rsidRPr="00B37A80" w:rsidRDefault="0060639A" w:rsidP="0060639A">
      <w:pPr>
        <w:jc w:val="both"/>
        <w:rPr>
          <w:color w:val="000000" w:themeColor="text1"/>
        </w:rPr>
      </w:pPr>
    </w:p>
    <w:p w14:paraId="35DB3645" w14:textId="2E9D3FDD" w:rsidR="0060639A" w:rsidRPr="00B37A80" w:rsidRDefault="0060639A" w:rsidP="0060639A">
      <w:pPr>
        <w:jc w:val="both"/>
        <w:rPr>
          <w:color w:val="000000" w:themeColor="text1"/>
        </w:rPr>
      </w:pPr>
      <w:r w:rsidRPr="00B37A80">
        <w:rPr>
          <w:color w:val="000000" w:themeColor="text1"/>
        </w:rPr>
        <w:t>Underlag för utvärdering och återkoppling av lektion………………………………</w:t>
      </w:r>
      <w:proofErr w:type="gramStart"/>
      <w:r w:rsidRPr="00B37A80">
        <w:rPr>
          <w:color w:val="000000" w:themeColor="text1"/>
        </w:rPr>
        <w:t>…….</w:t>
      </w:r>
      <w:proofErr w:type="gramEnd"/>
      <w:r w:rsidRPr="00B37A80">
        <w:rPr>
          <w:color w:val="000000" w:themeColor="text1"/>
        </w:rPr>
        <w:t>…...</w:t>
      </w:r>
      <w:r w:rsidR="000A4C8D" w:rsidRPr="00B37A80">
        <w:rPr>
          <w:color w:val="000000" w:themeColor="text1"/>
        </w:rPr>
        <w:t>.7</w:t>
      </w:r>
    </w:p>
    <w:p w14:paraId="7604E33D" w14:textId="77777777" w:rsidR="0060639A" w:rsidRPr="00B37A80" w:rsidRDefault="0060639A" w:rsidP="0060639A">
      <w:pPr>
        <w:jc w:val="both"/>
        <w:rPr>
          <w:color w:val="000000" w:themeColor="text1"/>
        </w:rPr>
      </w:pPr>
    </w:p>
    <w:p w14:paraId="10579B1B" w14:textId="725B0DD3" w:rsidR="0060639A" w:rsidRPr="00B37A80" w:rsidRDefault="0060639A" w:rsidP="0060639A">
      <w:pPr>
        <w:jc w:val="both"/>
        <w:rPr>
          <w:color w:val="000000" w:themeColor="text1"/>
        </w:rPr>
      </w:pPr>
      <w:r w:rsidRPr="00B37A80">
        <w:rPr>
          <w:color w:val="000000" w:themeColor="text1"/>
        </w:rPr>
        <w:t>Trepartssamtal tillsammans med VFU-besökande lärare………………………</w:t>
      </w:r>
      <w:proofErr w:type="gramStart"/>
      <w:r w:rsidRPr="00B37A80">
        <w:rPr>
          <w:color w:val="000000" w:themeColor="text1"/>
        </w:rPr>
        <w:t>…….</w:t>
      </w:r>
      <w:proofErr w:type="gramEnd"/>
      <w:r w:rsidRPr="00B37A80">
        <w:rPr>
          <w:color w:val="000000" w:themeColor="text1"/>
        </w:rPr>
        <w:t>……….</w:t>
      </w:r>
      <w:r w:rsidR="000A4C8D" w:rsidRPr="00B37A80">
        <w:rPr>
          <w:color w:val="000000" w:themeColor="text1"/>
        </w:rPr>
        <w:t>.</w:t>
      </w:r>
      <w:r w:rsidRPr="00B37A80">
        <w:rPr>
          <w:color w:val="000000" w:themeColor="text1"/>
        </w:rPr>
        <w:t>.</w:t>
      </w:r>
      <w:r w:rsidR="000A4C8D" w:rsidRPr="00B37A80">
        <w:rPr>
          <w:color w:val="000000" w:themeColor="text1"/>
        </w:rPr>
        <w:t>8</w:t>
      </w:r>
    </w:p>
    <w:p w14:paraId="7604161D" w14:textId="77777777" w:rsidR="00B37A80" w:rsidRPr="00B37A80" w:rsidRDefault="00B37A80" w:rsidP="0060639A">
      <w:pPr>
        <w:jc w:val="both"/>
        <w:rPr>
          <w:color w:val="000000" w:themeColor="text1"/>
        </w:rPr>
      </w:pPr>
    </w:p>
    <w:p w14:paraId="3A66FB0C" w14:textId="77777777" w:rsidR="00183D4D" w:rsidRPr="00B37A80" w:rsidRDefault="00183D4D" w:rsidP="0060639A">
      <w:pPr>
        <w:jc w:val="both"/>
        <w:rPr>
          <w:color w:val="000000" w:themeColor="text1"/>
        </w:rPr>
      </w:pPr>
    </w:p>
    <w:p w14:paraId="6A4A3419" w14:textId="77777777" w:rsidR="0060639A" w:rsidRPr="00B37A80" w:rsidRDefault="0060639A" w:rsidP="003F1AB7">
      <w:pPr>
        <w:rPr>
          <w:color w:val="000000" w:themeColor="text1"/>
          <w:sz w:val="28"/>
          <w:szCs w:val="28"/>
        </w:rPr>
      </w:pPr>
    </w:p>
    <w:p w14:paraId="7D3B0E4A" w14:textId="69A8CCB9" w:rsidR="003E1A6A" w:rsidRPr="00B37A80" w:rsidRDefault="000A4C8D">
      <w:pPr>
        <w:rPr>
          <w:color w:val="000000" w:themeColor="text1"/>
          <w:sz w:val="28"/>
          <w:szCs w:val="28"/>
        </w:rPr>
      </w:pPr>
      <w:r w:rsidRPr="00B37A80">
        <w:rPr>
          <w:noProof/>
          <w:color w:val="000000" w:themeColor="text1"/>
          <w:sz w:val="28"/>
          <w:szCs w:val="28"/>
          <w14:ligatures w14:val="standardContextual"/>
        </w:rPr>
        <w:drawing>
          <wp:inline distT="0" distB="0" distL="0" distR="0" wp14:anchorId="36FE587E" wp14:editId="20E7EC2F">
            <wp:extent cx="5679959" cy="5313634"/>
            <wp:effectExtent l="0" t="0" r="0" b="0"/>
            <wp:docPr id="389255344" name="Bildobjekt 1" descr="En bild som visar Människoansikte, person, klädsel, leend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255344" name="Bildobjekt 1" descr="En bild som visar Människoansikte, person, klädsel, leende&#10;&#10;Automatiskt genererad beskrivning"/>
                    <pic:cNvPicPr/>
                  </pic:nvPicPr>
                  <pic:blipFill rotWithShape="1">
                    <a:blip r:embed="rId7" cstate="print">
                      <a:extLst>
                        <a:ext uri="{28A0092B-C50C-407E-A947-70E740481C1C}">
                          <a14:useLocalDpi xmlns:a14="http://schemas.microsoft.com/office/drawing/2010/main" val="0"/>
                        </a:ext>
                      </a:extLst>
                    </a:blip>
                    <a:srcRect l="11821" r="16909" b="-5"/>
                    <a:stretch/>
                  </pic:blipFill>
                  <pic:spPr bwMode="auto">
                    <a:xfrm>
                      <a:off x="0" y="0"/>
                      <a:ext cx="5704547" cy="5336637"/>
                    </a:xfrm>
                    <a:prstGeom prst="rect">
                      <a:avLst/>
                    </a:prstGeom>
                    <a:ln>
                      <a:noFill/>
                    </a:ln>
                    <a:extLst>
                      <a:ext uri="{53640926-AAD7-44D8-BBD7-CCE9431645EC}">
                        <a14:shadowObscured xmlns:a14="http://schemas.microsoft.com/office/drawing/2010/main"/>
                      </a:ext>
                    </a:extLst>
                  </pic:spPr>
                </pic:pic>
              </a:graphicData>
            </a:graphic>
          </wp:inline>
        </w:drawing>
      </w:r>
    </w:p>
    <w:p w14:paraId="0F27873A" w14:textId="0FA5B458" w:rsidR="006E40D2" w:rsidRPr="00B37A80" w:rsidRDefault="000A4C8D" w:rsidP="003F1AB7">
      <w:pPr>
        <w:rPr>
          <w:color w:val="000000" w:themeColor="text1"/>
          <w:sz w:val="28"/>
          <w:szCs w:val="28"/>
        </w:rPr>
      </w:pPr>
      <w:r w:rsidRPr="00B37A80">
        <w:rPr>
          <w:color w:val="000000" w:themeColor="text1"/>
          <w:sz w:val="28"/>
          <w:szCs w:val="28"/>
        </w:rPr>
        <w:br w:type="page"/>
      </w:r>
      <w:r w:rsidR="0060639A" w:rsidRPr="00B37A80">
        <w:rPr>
          <w:color w:val="000000" w:themeColor="text1"/>
          <w:sz w:val="28"/>
          <w:szCs w:val="28"/>
        </w:rPr>
        <w:lastRenderedPageBreak/>
        <w:t>Konkret i</w:t>
      </w:r>
      <w:r w:rsidR="006E40D2" w:rsidRPr="00B37A80">
        <w:rPr>
          <w:color w:val="000000" w:themeColor="text1"/>
          <w:sz w:val="28"/>
          <w:szCs w:val="28"/>
        </w:rPr>
        <w:t>nnehåll i den verksamhetsförlagda utbildningen</w:t>
      </w:r>
    </w:p>
    <w:p w14:paraId="6CF75994" w14:textId="77777777" w:rsidR="006E40D2" w:rsidRPr="00B37A80" w:rsidRDefault="006E40D2" w:rsidP="003F1AB7">
      <w:pPr>
        <w:rPr>
          <w:color w:val="000000" w:themeColor="text1"/>
          <w:sz w:val="28"/>
          <w:szCs w:val="28"/>
        </w:rPr>
      </w:pPr>
    </w:p>
    <w:p w14:paraId="3AD04F39" w14:textId="01528917" w:rsidR="009C185D" w:rsidRPr="00B37A80" w:rsidRDefault="009C185D" w:rsidP="003F1AB7">
      <w:pPr>
        <w:rPr>
          <w:color w:val="000000" w:themeColor="text1"/>
        </w:rPr>
      </w:pPr>
      <w:r w:rsidRPr="00B37A80">
        <w:rPr>
          <w:color w:val="000000" w:themeColor="text1"/>
        </w:rPr>
        <w:t xml:space="preserve">Följande beskrivning av ett antal undervisningsrelaterade aspekter bygger på VFU-kursplanernas mål samt allmänna råd för VFU. Den ger därför en övergripande bild av hur studentens </w:t>
      </w:r>
      <w:r w:rsidR="00046C5D" w:rsidRPr="00B37A80">
        <w:rPr>
          <w:color w:val="000000" w:themeColor="text1"/>
        </w:rPr>
        <w:t>VFU</w:t>
      </w:r>
      <w:r w:rsidRPr="00B37A80">
        <w:rPr>
          <w:color w:val="000000" w:themeColor="text1"/>
        </w:rPr>
        <w:t xml:space="preserve"> och handledningen bör gestaltas för att studenten ska kunna utvecklas och därmed kunna uppnå målen för </w:t>
      </w:r>
      <w:r w:rsidR="002F2DEE" w:rsidRPr="00B37A80">
        <w:rPr>
          <w:color w:val="000000" w:themeColor="text1"/>
        </w:rPr>
        <w:t>VFU</w:t>
      </w:r>
      <w:r w:rsidRPr="00B37A80">
        <w:rPr>
          <w:color w:val="000000" w:themeColor="text1"/>
        </w:rPr>
        <w:t xml:space="preserve">. </w:t>
      </w:r>
    </w:p>
    <w:p w14:paraId="2F0417C5" w14:textId="77777777" w:rsidR="002F2DEE" w:rsidRPr="00B37A80" w:rsidRDefault="002F2DEE" w:rsidP="003F1AB7">
      <w:pPr>
        <w:rPr>
          <w:color w:val="000000" w:themeColor="text1"/>
        </w:rPr>
      </w:pPr>
    </w:p>
    <w:p w14:paraId="79033C60" w14:textId="0DB6EC9A" w:rsidR="000A4C8D" w:rsidRPr="00B37A80" w:rsidRDefault="00986665" w:rsidP="000A4C8D">
      <w:pPr>
        <w:ind w:right="-2"/>
        <w:rPr>
          <w:color w:val="000000" w:themeColor="text1"/>
        </w:rPr>
      </w:pPr>
      <w:r w:rsidRPr="00B37A80">
        <w:rPr>
          <w:color w:val="000000" w:themeColor="text1"/>
        </w:rPr>
        <w:t>Studentens</w:t>
      </w:r>
      <w:r w:rsidR="002F2DEE" w:rsidRPr="00B37A80">
        <w:rPr>
          <w:color w:val="000000" w:themeColor="text1"/>
        </w:rPr>
        <w:t xml:space="preserve"> utbildning innehåller tre VFU-perioder à 5+5+10 veckor. </w:t>
      </w:r>
      <w:r w:rsidR="00FB2106" w:rsidRPr="00B37A80">
        <w:rPr>
          <w:color w:val="000000" w:themeColor="text1"/>
        </w:rPr>
        <w:t xml:space="preserve">För respektive VFU-period finns det mål som </w:t>
      </w:r>
      <w:r w:rsidR="00422802" w:rsidRPr="00B37A80">
        <w:rPr>
          <w:color w:val="000000" w:themeColor="text1"/>
        </w:rPr>
        <w:t>studenten</w:t>
      </w:r>
      <w:r w:rsidRPr="00B37A80">
        <w:rPr>
          <w:color w:val="000000" w:themeColor="text1"/>
        </w:rPr>
        <w:t xml:space="preserve"> </w:t>
      </w:r>
      <w:r w:rsidRPr="00B37A80">
        <w:rPr>
          <w:i/>
          <w:iCs/>
          <w:color w:val="000000" w:themeColor="text1"/>
        </w:rPr>
        <w:t>minst</w:t>
      </w:r>
      <w:r w:rsidRPr="00B37A80">
        <w:rPr>
          <w:color w:val="000000" w:themeColor="text1"/>
        </w:rPr>
        <w:t xml:space="preserve"> ska ha uppnått </w:t>
      </w:r>
      <w:r w:rsidRPr="00B37A80">
        <w:rPr>
          <w:i/>
          <w:iCs/>
          <w:color w:val="000000" w:themeColor="text1"/>
        </w:rPr>
        <w:t>efter</w:t>
      </w:r>
      <w:r w:rsidRPr="00B37A80">
        <w:rPr>
          <w:color w:val="000000" w:themeColor="text1"/>
        </w:rPr>
        <w:t xml:space="preserve"> den genomgångna VFU-perioden. Se </w:t>
      </w:r>
      <w:r w:rsidR="005C49FD" w:rsidRPr="00B37A80">
        <w:rPr>
          <w:i/>
          <w:iCs/>
          <w:color w:val="000000" w:themeColor="text1"/>
        </w:rPr>
        <w:t xml:space="preserve">Guide för handledare </w:t>
      </w:r>
      <w:r w:rsidR="005C49FD" w:rsidRPr="00B37A80">
        <w:rPr>
          <w:color w:val="000000" w:themeColor="text1"/>
        </w:rPr>
        <w:t xml:space="preserve">samt </w:t>
      </w:r>
      <w:r w:rsidR="005C49FD" w:rsidRPr="00B37A80">
        <w:rPr>
          <w:i/>
          <w:iCs/>
          <w:color w:val="000000" w:themeColor="text1"/>
        </w:rPr>
        <w:t>Bedömningsunderlag</w:t>
      </w:r>
      <w:r w:rsidR="005C49FD" w:rsidRPr="00B37A80">
        <w:rPr>
          <w:color w:val="000000" w:themeColor="text1"/>
        </w:rPr>
        <w:t xml:space="preserve"> på Lärarutbildningsportalens hemsida</w:t>
      </w:r>
      <w:r w:rsidR="005B338D">
        <w:rPr>
          <w:color w:val="000000" w:themeColor="text1"/>
        </w:rPr>
        <w:t xml:space="preserve"> för VFU inom </w:t>
      </w:r>
      <w:proofErr w:type="spellStart"/>
      <w:r w:rsidR="005B338D">
        <w:rPr>
          <w:color w:val="000000" w:themeColor="text1"/>
        </w:rPr>
        <w:t>KPU</w:t>
      </w:r>
      <w:proofErr w:type="spellEnd"/>
      <w:r w:rsidR="00861AD5" w:rsidRPr="00B37A80">
        <w:rPr>
          <w:color w:val="000000" w:themeColor="text1"/>
        </w:rPr>
        <w:t xml:space="preserve"> (</w:t>
      </w:r>
      <w:hyperlink r:id="rId8" w:history="1">
        <w:r w:rsidR="00906FDC" w:rsidRPr="00B23264">
          <w:rPr>
            <w:rStyle w:val="Hyperlnk"/>
          </w:rPr>
          <w:t>https://vfuportalen.lnu.se/larare/Kompletterande-pedagogisk-utbildning.aspx</w:t>
        </w:r>
      </w:hyperlink>
      <w:r w:rsidR="00906FDC">
        <w:rPr>
          <w:color w:val="000000" w:themeColor="text1"/>
        </w:rPr>
        <w:t>)</w:t>
      </w:r>
      <w:r w:rsidR="005C49FD" w:rsidRPr="00B37A80">
        <w:rPr>
          <w:color w:val="000000" w:themeColor="text1"/>
        </w:rPr>
        <w:t xml:space="preserve"> </w:t>
      </w:r>
      <w:r w:rsidRPr="00B37A80">
        <w:rPr>
          <w:color w:val="000000" w:themeColor="text1"/>
        </w:rPr>
        <w:t xml:space="preserve">för mer information. </w:t>
      </w:r>
    </w:p>
    <w:p w14:paraId="2EF28ACB" w14:textId="411486E4" w:rsidR="000A4C8D" w:rsidRPr="00B37A80" w:rsidRDefault="000A4C8D" w:rsidP="000A4C8D">
      <w:pPr>
        <w:ind w:right="-2"/>
        <w:rPr>
          <w:color w:val="000000" w:themeColor="text1"/>
        </w:rPr>
      </w:pPr>
    </w:p>
    <w:p w14:paraId="5ACC24F6" w14:textId="1B9E95B1" w:rsidR="002F2DEE" w:rsidRPr="00B37A80" w:rsidRDefault="00986665" w:rsidP="000A4C8D">
      <w:pPr>
        <w:ind w:right="-2"/>
        <w:rPr>
          <w:color w:val="000000" w:themeColor="text1"/>
        </w:rPr>
      </w:pPr>
      <w:r w:rsidRPr="00B37A80">
        <w:rPr>
          <w:color w:val="000000" w:themeColor="text1"/>
        </w:rPr>
        <w:t>Studenter som redan i ett tidigt skede under en VFU-period uppnår ett eller flera mål utmanas</w:t>
      </w:r>
      <w:r w:rsidR="00F21756" w:rsidRPr="00B37A80">
        <w:rPr>
          <w:color w:val="000000" w:themeColor="text1"/>
        </w:rPr>
        <w:t xml:space="preserve"> givetvis</w:t>
      </w:r>
      <w:r w:rsidRPr="00B37A80">
        <w:rPr>
          <w:color w:val="000000" w:themeColor="text1"/>
        </w:rPr>
        <w:t xml:space="preserve"> att gå vidare mot högre satta mål</w:t>
      </w:r>
      <w:r w:rsidR="00B72D22" w:rsidRPr="00B37A80">
        <w:rPr>
          <w:color w:val="000000" w:themeColor="text1"/>
        </w:rPr>
        <w:t>, och en slutgiltig bedömning inför examinators betygsättning av studentens kunskaper och färdigheter görs först efter 25 respektive 50 dagars fullgjord VFU.</w:t>
      </w:r>
    </w:p>
    <w:p w14:paraId="06F96376" w14:textId="77777777" w:rsidR="000A4C8D" w:rsidRPr="00B37A80" w:rsidRDefault="000A4C8D" w:rsidP="003F1AB7">
      <w:pPr>
        <w:rPr>
          <w:color w:val="000000" w:themeColor="text1"/>
          <w:sz w:val="26"/>
          <w:szCs w:val="26"/>
        </w:rPr>
      </w:pPr>
    </w:p>
    <w:p w14:paraId="0C97FED7" w14:textId="7FB551ED" w:rsidR="000A4C8D" w:rsidRPr="00B37A80" w:rsidRDefault="000A4C8D" w:rsidP="000A4C8D">
      <w:pPr>
        <w:jc w:val="center"/>
        <w:rPr>
          <w:color w:val="000000" w:themeColor="text1"/>
          <w:sz w:val="26"/>
          <w:szCs w:val="26"/>
        </w:rPr>
      </w:pPr>
      <w:r w:rsidRPr="00B37A80">
        <w:rPr>
          <w:color w:val="000000" w:themeColor="text1"/>
          <w:sz w:val="26"/>
          <w:szCs w:val="26"/>
        </w:rPr>
        <w:t>---</w:t>
      </w:r>
    </w:p>
    <w:p w14:paraId="4078EB9B" w14:textId="77777777" w:rsidR="000A4C8D" w:rsidRPr="00B37A80" w:rsidRDefault="000A4C8D" w:rsidP="003F1AB7">
      <w:pPr>
        <w:rPr>
          <w:color w:val="000000" w:themeColor="text1"/>
          <w:sz w:val="26"/>
          <w:szCs w:val="26"/>
        </w:rPr>
      </w:pPr>
    </w:p>
    <w:p w14:paraId="5D9BFC62" w14:textId="6F558FC2" w:rsidR="00183D4D" w:rsidRPr="00B37A80" w:rsidRDefault="000A4C8D" w:rsidP="003F1AB7">
      <w:pPr>
        <w:rPr>
          <w:color w:val="000000" w:themeColor="text1"/>
          <w:sz w:val="26"/>
          <w:szCs w:val="26"/>
        </w:rPr>
      </w:pPr>
      <w:r w:rsidRPr="00B37A80">
        <w:rPr>
          <w:color w:val="000000" w:themeColor="text1"/>
          <w:sz w:val="26"/>
          <w:szCs w:val="26"/>
        </w:rPr>
        <w:t>De fyra undervisningsrelaterade aspekterna</w:t>
      </w:r>
    </w:p>
    <w:p w14:paraId="3A5AB1CD" w14:textId="77777777" w:rsidR="00183D4D" w:rsidRPr="00B37A80" w:rsidRDefault="00183D4D" w:rsidP="003F1AB7">
      <w:pPr>
        <w:rPr>
          <w:color w:val="000000" w:themeColor="text1"/>
          <w:sz w:val="26"/>
          <w:szCs w:val="26"/>
        </w:rPr>
      </w:pPr>
    </w:p>
    <w:p w14:paraId="1C3E3A17" w14:textId="4463C8FC" w:rsidR="003F1AB7" w:rsidRPr="00B37A80" w:rsidRDefault="00B23626" w:rsidP="003F1AB7">
      <w:pPr>
        <w:rPr>
          <w:color w:val="000000" w:themeColor="text1"/>
          <w:sz w:val="26"/>
          <w:szCs w:val="26"/>
        </w:rPr>
      </w:pPr>
      <w:r w:rsidRPr="00B37A80">
        <w:rPr>
          <w:color w:val="000000" w:themeColor="text1"/>
          <w:sz w:val="26"/>
          <w:szCs w:val="26"/>
        </w:rPr>
        <w:t>Aspekt</w:t>
      </w:r>
      <w:r w:rsidR="003F1AB7" w:rsidRPr="00B37A80">
        <w:rPr>
          <w:color w:val="000000" w:themeColor="text1"/>
          <w:sz w:val="26"/>
          <w:szCs w:val="26"/>
        </w:rPr>
        <w:t xml:space="preserve"> 1: Planering, genomförande och utvärdering av undervisning</w:t>
      </w:r>
    </w:p>
    <w:p w14:paraId="42F03B9C" w14:textId="77777777" w:rsidR="003F1AB7" w:rsidRPr="00B37A80" w:rsidRDefault="003F1AB7" w:rsidP="003F1AB7">
      <w:pPr>
        <w:rPr>
          <w:color w:val="000000" w:themeColor="text1"/>
        </w:rPr>
      </w:pPr>
    </w:p>
    <w:p w14:paraId="12900BA0" w14:textId="04AD6710" w:rsidR="00EF2415" w:rsidRPr="00B37A80" w:rsidRDefault="00D71E51" w:rsidP="00EF2415">
      <w:pPr>
        <w:rPr>
          <w:color w:val="000000" w:themeColor="text1"/>
        </w:rPr>
      </w:pPr>
      <w:r w:rsidRPr="00B37A80">
        <w:rPr>
          <w:b/>
          <w:bCs/>
          <w:color w:val="000000" w:themeColor="text1"/>
        </w:rPr>
        <w:t>Aspekten</w:t>
      </w:r>
      <w:r w:rsidR="003F1AB7" w:rsidRPr="00B37A80">
        <w:rPr>
          <w:b/>
          <w:bCs/>
          <w:color w:val="000000" w:themeColor="text1"/>
        </w:rPr>
        <w:t xml:space="preserve"> behandlar </w:t>
      </w:r>
      <w:r w:rsidR="00D164FE" w:rsidRPr="00B37A80">
        <w:rPr>
          <w:b/>
          <w:bCs/>
          <w:color w:val="000000" w:themeColor="text1"/>
        </w:rPr>
        <w:t>studentens</w:t>
      </w:r>
      <w:r w:rsidR="003F1AB7" w:rsidRPr="00B37A80">
        <w:rPr>
          <w:b/>
          <w:bCs/>
          <w:color w:val="000000" w:themeColor="text1"/>
        </w:rPr>
        <w:t xml:space="preserve"> kunskaper och färdigheter i att</w:t>
      </w:r>
      <w:r w:rsidR="00EE4FF1" w:rsidRPr="00B37A80">
        <w:rPr>
          <w:b/>
          <w:bCs/>
          <w:color w:val="000000" w:themeColor="text1"/>
        </w:rPr>
        <w:t xml:space="preserve"> utifrån goda ämneskunskaper</w:t>
      </w:r>
      <w:r w:rsidR="003F1AB7" w:rsidRPr="00B37A80">
        <w:rPr>
          <w:b/>
          <w:bCs/>
          <w:color w:val="000000" w:themeColor="text1"/>
        </w:rPr>
        <w:t xml:space="preserve"> planera, genomföra och utvärdera lektioner och lektionssekvenser i det aktuella ämnet i enlighet med relevanta styrdokument och utifrån elevgruppers förutsättningar.</w:t>
      </w:r>
      <w:r w:rsidR="00EF2415" w:rsidRPr="00B37A80">
        <w:rPr>
          <w:b/>
          <w:bCs/>
          <w:color w:val="000000" w:themeColor="text1"/>
        </w:rPr>
        <w:t xml:space="preserve"> </w:t>
      </w:r>
    </w:p>
    <w:p w14:paraId="3AED8444" w14:textId="77777777" w:rsidR="003F1AB7" w:rsidRPr="00B37A80" w:rsidRDefault="003F1AB7" w:rsidP="003F1AB7">
      <w:pPr>
        <w:rPr>
          <w:color w:val="000000" w:themeColor="text1"/>
        </w:rPr>
      </w:pPr>
    </w:p>
    <w:p w14:paraId="5E939BA0" w14:textId="063AA32C" w:rsidR="00B818DA" w:rsidRPr="00B37A80" w:rsidRDefault="00B818DA" w:rsidP="003F1AB7">
      <w:pPr>
        <w:rPr>
          <w:b/>
          <w:bCs/>
          <w:color w:val="000000" w:themeColor="text1"/>
        </w:rPr>
      </w:pPr>
      <w:r w:rsidRPr="00B37A80">
        <w:rPr>
          <w:b/>
          <w:bCs/>
          <w:color w:val="000000" w:themeColor="text1"/>
        </w:rPr>
        <w:t>Allmänna kommentarer</w:t>
      </w:r>
    </w:p>
    <w:p w14:paraId="44F7ED62" w14:textId="7E069BCA" w:rsidR="003F1AB7" w:rsidRPr="00B37A80" w:rsidRDefault="003F1AB7" w:rsidP="003F1AB7">
      <w:pPr>
        <w:rPr>
          <w:color w:val="000000" w:themeColor="text1"/>
        </w:rPr>
      </w:pPr>
      <w:r w:rsidRPr="00B37A80">
        <w:rPr>
          <w:color w:val="000000" w:themeColor="text1"/>
        </w:rPr>
        <w:t xml:space="preserve">Eftersom </w:t>
      </w:r>
      <w:r w:rsidR="00EF2415" w:rsidRPr="00B37A80">
        <w:rPr>
          <w:color w:val="000000" w:themeColor="text1"/>
        </w:rPr>
        <w:t>dessa kunskaper och färdigheter</w:t>
      </w:r>
      <w:r w:rsidRPr="00B37A80">
        <w:rPr>
          <w:color w:val="000000" w:themeColor="text1"/>
        </w:rPr>
        <w:t xml:space="preserve"> utgör en väsentlig del av lärares kärnverksamhet är det viktigt att lärarstudenten får rikliga möjligheter att </w:t>
      </w:r>
      <w:r w:rsidR="00EF2415" w:rsidRPr="00B37A80">
        <w:rPr>
          <w:color w:val="000000" w:themeColor="text1"/>
        </w:rPr>
        <w:t>utveckla dessa genom praktiskt genomförande,</w:t>
      </w:r>
      <w:r w:rsidRPr="00B37A80">
        <w:rPr>
          <w:color w:val="000000" w:themeColor="text1"/>
        </w:rPr>
        <w:t xml:space="preserve"> först under handledning och efterhand alltmer självständigt. Det </w:t>
      </w:r>
      <w:r w:rsidR="00EF2415" w:rsidRPr="00B37A80">
        <w:rPr>
          <w:color w:val="000000" w:themeColor="text1"/>
        </w:rPr>
        <w:t xml:space="preserve">handlar om att låta studenten arbeta med att först utveckla sin planering och sitt genomförande av </w:t>
      </w:r>
      <w:r w:rsidRPr="00B37A80">
        <w:rPr>
          <w:color w:val="000000" w:themeColor="text1"/>
        </w:rPr>
        <w:t>delar av lektioner</w:t>
      </w:r>
      <w:r w:rsidR="00EF2415" w:rsidRPr="00B37A80">
        <w:rPr>
          <w:color w:val="000000" w:themeColor="text1"/>
        </w:rPr>
        <w:t xml:space="preserve"> och</w:t>
      </w:r>
      <w:r w:rsidRPr="00B37A80">
        <w:rPr>
          <w:color w:val="000000" w:themeColor="text1"/>
        </w:rPr>
        <w:t xml:space="preserve"> lektioner i sin helhet</w:t>
      </w:r>
      <w:r w:rsidR="00EF2415" w:rsidRPr="00B37A80">
        <w:rPr>
          <w:color w:val="000000" w:themeColor="text1"/>
        </w:rPr>
        <w:t>, och att hen sedan arbetar med allt längre</w:t>
      </w:r>
      <w:r w:rsidRPr="00B37A80">
        <w:rPr>
          <w:color w:val="000000" w:themeColor="text1"/>
        </w:rPr>
        <w:t xml:space="preserve"> lektionssekvenser</w:t>
      </w:r>
      <w:r w:rsidR="00EF2415" w:rsidRPr="00B37A80">
        <w:rPr>
          <w:color w:val="000000" w:themeColor="text1"/>
        </w:rPr>
        <w:t xml:space="preserve"> och teman</w:t>
      </w:r>
      <w:r w:rsidRPr="00B37A80">
        <w:rPr>
          <w:color w:val="000000" w:themeColor="text1"/>
        </w:rPr>
        <w:t xml:space="preserve">. </w:t>
      </w:r>
      <w:r w:rsidR="00F24E24" w:rsidRPr="00B37A80">
        <w:rPr>
          <w:color w:val="000000" w:themeColor="text1"/>
        </w:rPr>
        <w:t>Mot slutet av utbildningen, i</w:t>
      </w:r>
      <w:r w:rsidR="00535838" w:rsidRPr="00B37A80">
        <w:rPr>
          <w:color w:val="000000" w:themeColor="text1"/>
        </w:rPr>
        <w:t>nom ramen för</w:t>
      </w:r>
      <w:r w:rsidR="00F24E24" w:rsidRPr="00B37A80">
        <w:rPr>
          <w:color w:val="000000" w:themeColor="text1"/>
        </w:rPr>
        <w:t xml:space="preserve"> den sista verksamhetsförlagda utbildningen,</w:t>
      </w:r>
      <w:r w:rsidRPr="00B37A80">
        <w:rPr>
          <w:color w:val="000000" w:themeColor="text1"/>
        </w:rPr>
        <w:t xml:space="preserve"> förväntas</w:t>
      </w:r>
      <w:r w:rsidR="00EF2415" w:rsidRPr="00B37A80">
        <w:rPr>
          <w:color w:val="000000" w:themeColor="text1"/>
        </w:rPr>
        <w:t xml:space="preserve"> </w:t>
      </w:r>
      <w:r w:rsidR="00294332" w:rsidRPr="00B37A80">
        <w:rPr>
          <w:color w:val="000000" w:themeColor="text1"/>
        </w:rPr>
        <w:t>studenten</w:t>
      </w:r>
      <w:r w:rsidR="00272CE0" w:rsidRPr="00B37A80">
        <w:rPr>
          <w:color w:val="000000" w:themeColor="text1"/>
        </w:rPr>
        <w:t xml:space="preserve"> </w:t>
      </w:r>
      <w:r w:rsidR="00535838" w:rsidRPr="00B37A80">
        <w:rPr>
          <w:color w:val="000000" w:themeColor="text1"/>
        </w:rPr>
        <w:t>ha</w:t>
      </w:r>
      <w:r w:rsidRPr="00B37A80">
        <w:rPr>
          <w:color w:val="000000" w:themeColor="text1"/>
        </w:rPr>
        <w:t xml:space="preserve"> utveckla</w:t>
      </w:r>
      <w:r w:rsidR="00535838" w:rsidRPr="00B37A80">
        <w:rPr>
          <w:color w:val="000000" w:themeColor="text1"/>
        </w:rPr>
        <w:t>t</w:t>
      </w:r>
      <w:r w:rsidRPr="00B37A80">
        <w:rPr>
          <w:color w:val="000000" w:themeColor="text1"/>
        </w:rPr>
        <w:t xml:space="preserve"> sina förmågor till att agera som en självständig lärare som</w:t>
      </w:r>
      <w:r w:rsidR="00272CE0" w:rsidRPr="00B37A80">
        <w:rPr>
          <w:color w:val="000000" w:themeColor="text1"/>
        </w:rPr>
        <w:t xml:space="preserve"> i planering, genomförande </w:t>
      </w:r>
      <w:r w:rsidR="00D90BA5" w:rsidRPr="00B37A80">
        <w:rPr>
          <w:color w:val="000000" w:themeColor="text1"/>
        </w:rPr>
        <w:t xml:space="preserve">och utvärdering </w:t>
      </w:r>
      <w:r w:rsidR="00272CE0" w:rsidRPr="00B37A80">
        <w:rPr>
          <w:color w:val="000000" w:themeColor="text1"/>
        </w:rPr>
        <w:t>av undervisning</w:t>
      </w:r>
      <w:r w:rsidRPr="00B37A80">
        <w:rPr>
          <w:color w:val="000000" w:themeColor="text1"/>
        </w:rPr>
        <w:t xml:space="preserve"> ser </w:t>
      </w:r>
      <w:r w:rsidR="00F24E24" w:rsidRPr="00B37A80">
        <w:rPr>
          <w:color w:val="000000" w:themeColor="text1"/>
        </w:rPr>
        <w:t>läraruppdraget</w:t>
      </w:r>
      <w:r w:rsidRPr="00B37A80">
        <w:rPr>
          <w:color w:val="000000" w:themeColor="text1"/>
        </w:rPr>
        <w:t xml:space="preserve"> i ett helhetsperspektiv. </w:t>
      </w:r>
    </w:p>
    <w:p w14:paraId="765AA9C8" w14:textId="77777777" w:rsidR="003F1AB7" w:rsidRPr="00B37A80" w:rsidRDefault="003F1AB7" w:rsidP="003F1AB7">
      <w:pPr>
        <w:rPr>
          <w:color w:val="000000" w:themeColor="text1"/>
        </w:rPr>
      </w:pPr>
    </w:p>
    <w:p w14:paraId="0F304E0D" w14:textId="77777777" w:rsidR="003F1AB7" w:rsidRPr="00B37A80" w:rsidRDefault="003F1AB7" w:rsidP="003F1AB7">
      <w:pPr>
        <w:rPr>
          <w:color w:val="000000" w:themeColor="text1"/>
        </w:rPr>
      </w:pPr>
      <w:r w:rsidRPr="00B37A80">
        <w:rPr>
          <w:color w:val="000000" w:themeColor="text1"/>
        </w:rPr>
        <w:t>En kontinuerlig och konstruktiv kommunikation mellan handledare och lärarstudent är en grundförutsättning för att samarbetet ska bli så givande som möjligt. Väsentligt är härvid en väl avvägd balans mellan å ena sidan stöd till lärarstudenten och å den andra möjligheter för denne att ta egna initiativ och agera självständigt. </w:t>
      </w:r>
    </w:p>
    <w:p w14:paraId="4B2F0DE2" w14:textId="77777777" w:rsidR="003F1AB7" w:rsidRPr="00B37A80" w:rsidRDefault="003F1AB7" w:rsidP="003F1AB7">
      <w:pPr>
        <w:rPr>
          <w:color w:val="000000" w:themeColor="text1"/>
        </w:rPr>
      </w:pPr>
    </w:p>
    <w:p w14:paraId="5FE0D61D" w14:textId="32E2AA22" w:rsidR="003F1AB7" w:rsidRPr="00B37A80" w:rsidRDefault="003F1AB7" w:rsidP="003F1AB7">
      <w:pPr>
        <w:rPr>
          <w:color w:val="000000" w:themeColor="text1"/>
        </w:rPr>
      </w:pPr>
      <w:r w:rsidRPr="00B37A80">
        <w:rPr>
          <w:color w:val="000000" w:themeColor="text1"/>
        </w:rPr>
        <w:t xml:space="preserve">Med fördel kan dokumentet </w:t>
      </w:r>
      <w:r w:rsidR="00183D4D" w:rsidRPr="00B37A80">
        <w:rPr>
          <w:i/>
          <w:iCs/>
          <w:color w:val="000000" w:themeColor="text1"/>
        </w:rPr>
        <w:t>Underlag för utvärdering och återkoppling av lektion</w:t>
      </w:r>
      <w:r w:rsidR="00183D4D" w:rsidRPr="00B37A80">
        <w:rPr>
          <w:color w:val="000000" w:themeColor="text1"/>
        </w:rPr>
        <w:t xml:space="preserve"> (se sidan </w:t>
      </w:r>
      <w:r w:rsidR="00D6407D">
        <w:rPr>
          <w:color w:val="000000" w:themeColor="text1"/>
        </w:rPr>
        <w:t>7</w:t>
      </w:r>
      <w:r w:rsidR="00183D4D" w:rsidRPr="00B37A80">
        <w:rPr>
          <w:color w:val="000000" w:themeColor="text1"/>
        </w:rPr>
        <w:t xml:space="preserve">) </w:t>
      </w:r>
      <w:r w:rsidRPr="00B37A80">
        <w:rPr>
          <w:color w:val="000000" w:themeColor="text1"/>
        </w:rPr>
        <w:t xml:space="preserve">användas som utgångspunkt för handledningssamtalen, </w:t>
      </w:r>
      <w:r w:rsidR="00D164FE" w:rsidRPr="00B37A80">
        <w:rPr>
          <w:color w:val="000000" w:themeColor="text1"/>
        </w:rPr>
        <w:t>eventuellt</w:t>
      </w:r>
      <w:r w:rsidRPr="00B37A80">
        <w:rPr>
          <w:color w:val="000000" w:themeColor="text1"/>
        </w:rPr>
        <w:t xml:space="preserve"> i form av ett delat dokument där både handledare och student kan anteckna och sedan jämföra sina respektive kommentarer.</w:t>
      </w:r>
      <w:r w:rsidR="00271028" w:rsidRPr="00B37A80">
        <w:rPr>
          <w:color w:val="000000" w:themeColor="text1"/>
        </w:rPr>
        <w:t xml:space="preserve"> </w:t>
      </w:r>
    </w:p>
    <w:p w14:paraId="7AA06130" w14:textId="4766F24C" w:rsidR="00535838" w:rsidRPr="00DE763E" w:rsidRDefault="00B818DA" w:rsidP="003F1AB7">
      <w:pPr>
        <w:rPr>
          <w:b/>
          <w:bCs/>
          <w:color w:val="FF0000"/>
        </w:rPr>
      </w:pPr>
      <w:r w:rsidRPr="00DE763E">
        <w:rPr>
          <w:b/>
          <w:bCs/>
          <w:color w:val="FF0000"/>
        </w:rPr>
        <w:lastRenderedPageBreak/>
        <w:t>Ämnesspecifika kommentarer</w:t>
      </w:r>
    </w:p>
    <w:p w14:paraId="508672D7" w14:textId="635A3778" w:rsidR="00F630A8" w:rsidRPr="00DE763E" w:rsidRDefault="00DE763E" w:rsidP="003F1AB7">
      <w:pPr>
        <w:rPr>
          <w:color w:val="FF0000"/>
        </w:rPr>
      </w:pPr>
      <w:proofErr w:type="spellStart"/>
      <w:r w:rsidRPr="00DE763E">
        <w:rPr>
          <w:color w:val="FF0000"/>
        </w:rPr>
        <w:t>XYZ</w:t>
      </w:r>
      <w:proofErr w:type="spellEnd"/>
    </w:p>
    <w:p w14:paraId="70CBC5E8" w14:textId="77777777" w:rsidR="0078565C" w:rsidRDefault="0078565C" w:rsidP="003F1AB7">
      <w:pPr>
        <w:rPr>
          <w:color w:val="000000" w:themeColor="text1"/>
        </w:rPr>
      </w:pPr>
    </w:p>
    <w:p w14:paraId="094BDDE9" w14:textId="77777777" w:rsidR="0078565C" w:rsidRPr="00B37A80" w:rsidRDefault="0078565C" w:rsidP="003F1AB7">
      <w:pPr>
        <w:rPr>
          <w:color w:val="000000" w:themeColor="text1"/>
        </w:rPr>
      </w:pPr>
    </w:p>
    <w:p w14:paraId="43B23092" w14:textId="5E681DBC" w:rsidR="000A4C8D" w:rsidRPr="00B37A80" w:rsidRDefault="00F630A8">
      <w:pPr>
        <w:rPr>
          <w:color w:val="000000" w:themeColor="text1"/>
          <w:sz w:val="26"/>
          <w:szCs w:val="26"/>
        </w:rPr>
      </w:pPr>
      <w:r w:rsidRPr="00B37A80">
        <w:rPr>
          <w:noProof/>
          <w:color w:val="000000" w:themeColor="text1"/>
          <w:sz w:val="26"/>
          <w:szCs w:val="26"/>
          <w14:ligatures w14:val="standardContextual"/>
        </w:rPr>
        <w:drawing>
          <wp:inline distT="0" distB="0" distL="0" distR="0" wp14:anchorId="6A98C459" wp14:editId="4AAE5F52">
            <wp:extent cx="5764530" cy="1475054"/>
            <wp:effectExtent l="0" t="0" r="1270" b="0"/>
            <wp:docPr id="1851961742" name="Bildobjekt 4" descr="En bild som visar person, klädsel, Människoansikte, in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961742" name="Bildobjekt 4" descr="En bild som visar person, klädsel, Människoansikte, inomhus&#10;&#10;Automatiskt genererad beskrivning"/>
                    <pic:cNvPicPr/>
                  </pic:nvPicPr>
                  <pic:blipFill rotWithShape="1">
                    <a:blip r:embed="rId9" cstate="print">
                      <a:extLst>
                        <a:ext uri="{28A0092B-C50C-407E-A947-70E740481C1C}">
                          <a14:useLocalDpi xmlns:a14="http://schemas.microsoft.com/office/drawing/2010/main" val="0"/>
                        </a:ext>
                      </a:extLst>
                    </a:blip>
                    <a:srcRect l="-116" t="39284" b="22291"/>
                    <a:stretch/>
                  </pic:blipFill>
                  <pic:spPr bwMode="auto">
                    <a:xfrm>
                      <a:off x="0" y="0"/>
                      <a:ext cx="5766139" cy="1475466"/>
                    </a:xfrm>
                    <a:prstGeom prst="rect">
                      <a:avLst/>
                    </a:prstGeom>
                    <a:ln>
                      <a:noFill/>
                    </a:ln>
                    <a:extLst>
                      <a:ext uri="{53640926-AAD7-44D8-BBD7-CCE9431645EC}">
                        <a14:shadowObscured xmlns:a14="http://schemas.microsoft.com/office/drawing/2010/main"/>
                      </a:ext>
                    </a:extLst>
                  </pic:spPr>
                </pic:pic>
              </a:graphicData>
            </a:graphic>
          </wp:inline>
        </w:drawing>
      </w:r>
    </w:p>
    <w:p w14:paraId="13190EFF" w14:textId="77777777" w:rsidR="00F630A8" w:rsidRPr="00B37A80" w:rsidRDefault="00F630A8">
      <w:pPr>
        <w:rPr>
          <w:color w:val="000000" w:themeColor="text1"/>
          <w:sz w:val="26"/>
          <w:szCs w:val="26"/>
        </w:rPr>
      </w:pPr>
      <w:r w:rsidRPr="00B37A80">
        <w:rPr>
          <w:color w:val="000000" w:themeColor="text1"/>
          <w:sz w:val="26"/>
          <w:szCs w:val="26"/>
        </w:rPr>
        <w:br w:type="page"/>
      </w:r>
    </w:p>
    <w:p w14:paraId="1292459E" w14:textId="267FE24B" w:rsidR="00D164FE" w:rsidRPr="00B37A80" w:rsidRDefault="00B23626" w:rsidP="003F1AB7">
      <w:pPr>
        <w:rPr>
          <w:color w:val="000000" w:themeColor="text1"/>
          <w:sz w:val="26"/>
          <w:szCs w:val="26"/>
        </w:rPr>
      </w:pPr>
      <w:r w:rsidRPr="00B37A80">
        <w:rPr>
          <w:color w:val="000000" w:themeColor="text1"/>
          <w:sz w:val="26"/>
          <w:szCs w:val="26"/>
        </w:rPr>
        <w:lastRenderedPageBreak/>
        <w:t>Aspekt</w:t>
      </w:r>
      <w:r w:rsidR="00D164FE" w:rsidRPr="00B37A80">
        <w:rPr>
          <w:color w:val="000000" w:themeColor="text1"/>
          <w:sz w:val="26"/>
          <w:szCs w:val="26"/>
        </w:rPr>
        <w:t xml:space="preserve"> 2: </w:t>
      </w:r>
      <w:r w:rsidR="0098094F" w:rsidRPr="00B37A80">
        <w:rPr>
          <w:color w:val="000000" w:themeColor="text1"/>
          <w:sz w:val="26"/>
          <w:szCs w:val="26"/>
        </w:rPr>
        <w:t>Vetenskapligt förhållningssätt och s</w:t>
      </w:r>
      <w:r w:rsidR="00D164FE" w:rsidRPr="00B37A80">
        <w:rPr>
          <w:color w:val="000000" w:themeColor="text1"/>
          <w:sz w:val="26"/>
          <w:szCs w:val="26"/>
        </w:rPr>
        <w:t>jälvreflektion</w:t>
      </w:r>
    </w:p>
    <w:p w14:paraId="3E56512A" w14:textId="77777777" w:rsidR="00D164FE" w:rsidRPr="00B37A80" w:rsidRDefault="00D164FE" w:rsidP="003F1AB7">
      <w:pPr>
        <w:rPr>
          <w:color w:val="000000" w:themeColor="text1"/>
        </w:rPr>
      </w:pPr>
    </w:p>
    <w:p w14:paraId="623E0474" w14:textId="2B95AB81" w:rsidR="00D164FE" w:rsidRPr="00B37A80" w:rsidRDefault="00D164FE" w:rsidP="003F1AB7">
      <w:pPr>
        <w:rPr>
          <w:color w:val="000000" w:themeColor="text1"/>
          <w:sz w:val="26"/>
          <w:szCs w:val="26"/>
        </w:rPr>
      </w:pPr>
      <w:r w:rsidRPr="00B37A80">
        <w:rPr>
          <w:color w:val="000000" w:themeColor="text1"/>
          <w:sz w:val="26"/>
          <w:szCs w:val="26"/>
        </w:rPr>
        <w:t xml:space="preserve">2a: </w:t>
      </w:r>
      <w:r w:rsidR="000843C3" w:rsidRPr="00B37A80">
        <w:rPr>
          <w:color w:val="000000" w:themeColor="text1"/>
          <w:sz w:val="26"/>
          <w:szCs w:val="26"/>
        </w:rPr>
        <w:t>Den</w:t>
      </w:r>
      <w:r w:rsidRPr="00B37A80">
        <w:rPr>
          <w:color w:val="000000" w:themeColor="text1"/>
          <w:sz w:val="26"/>
          <w:szCs w:val="26"/>
        </w:rPr>
        <w:t xml:space="preserve"> egna undervisningspraktiken</w:t>
      </w:r>
    </w:p>
    <w:p w14:paraId="601D0C1C" w14:textId="77777777" w:rsidR="00D164FE" w:rsidRPr="00B37A80" w:rsidRDefault="00D164FE" w:rsidP="003F1AB7">
      <w:pPr>
        <w:rPr>
          <w:color w:val="000000" w:themeColor="text1"/>
          <w:sz w:val="28"/>
          <w:szCs w:val="28"/>
        </w:rPr>
      </w:pPr>
    </w:p>
    <w:p w14:paraId="51F33DAD" w14:textId="33A1200D" w:rsidR="003F1AB7" w:rsidRPr="00B37A80" w:rsidRDefault="00D71E51" w:rsidP="003F1AB7">
      <w:pPr>
        <w:rPr>
          <w:color w:val="000000" w:themeColor="text1"/>
        </w:rPr>
      </w:pPr>
      <w:r w:rsidRPr="00B37A80">
        <w:rPr>
          <w:b/>
          <w:bCs/>
          <w:color w:val="000000" w:themeColor="text1"/>
        </w:rPr>
        <w:t>Aspekten</w:t>
      </w:r>
      <w:r w:rsidR="003F1AB7" w:rsidRPr="00B37A80">
        <w:rPr>
          <w:b/>
          <w:bCs/>
          <w:color w:val="000000" w:themeColor="text1"/>
        </w:rPr>
        <w:t xml:space="preserve"> behandlar </w:t>
      </w:r>
      <w:r w:rsidR="00C43876" w:rsidRPr="00B37A80">
        <w:rPr>
          <w:b/>
          <w:bCs/>
          <w:color w:val="000000" w:themeColor="text1"/>
        </w:rPr>
        <w:t>studentens</w:t>
      </w:r>
      <w:r w:rsidR="003F1AB7" w:rsidRPr="00B37A80">
        <w:rPr>
          <w:b/>
          <w:bCs/>
          <w:color w:val="000000" w:themeColor="text1"/>
        </w:rPr>
        <w:t xml:space="preserve"> kunskaper och färdigheter vad gäller att</w:t>
      </w:r>
      <w:r w:rsidR="00F27546" w:rsidRPr="00B37A80">
        <w:rPr>
          <w:b/>
          <w:bCs/>
          <w:color w:val="000000" w:themeColor="text1"/>
        </w:rPr>
        <w:t xml:space="preserve"> utifrån ett vetenskapligt förhållningssätt</w:t>
      </w:r>
      <w:r w:rsidR="003F1AB7" w:rsidRPr="00B37A80">
        <w:rPr>
          <w:b/>
          <w:bCs/>
          <w:color w:val="000000" w:themeColor="text1"/>
        </w:rPr>
        <w:t xml:space="preserve"> reflektera över den egna undervisningspraktiken samt identifiera behov av ytterligare kunskaper och färdigheter relevanta för professionen.</w:t>
      </w:r>
    </w:p>
    <w:p w14:paraId="7B920470" w14:textId="77777777" w:rsidR="003F1AB7" w:rsidRPr="00B37A80" w:rsidRDefault="003F1AB7" w:rsidP="003F1AB7">
      <w:pPr>
        <w:rPr>
          <w:color w:val="000000" w:themeColor="text1"/>
        </w:rPr>
      </w:pPr>
    </w:p>
    <w:p w14:paraId="2BC140CA" w14:textId="489C6625" w:rsidR="003F1AB7" w:rsidRPr="00B37A80" w:rsidRDefault="003F1AB7" w:rsidP="003F1AB7">
      <w:pPr>
        <w:rPr>
          <w:color w:val="000000" w:themeColor="text1"/>
        </w:rPr>
      </w:pPr>
      <w:r w:rsidRPr="00B37A80">
        <w:rPr>
          <w:color w:val="000000" w:themeColor="text1"/>
        </w:rPr>
        <w:t xml:space="preserve">En väsentlig aspekt i samtliga VFU-perioder är att kunna reflektera över den egna praktiken och konstruktivt hantera återkoppling från handledare, från besökande VFU-lärare från </w:t>
      </w:r>
      <w:r w:rsidR="00D164FE" w:rsidRPr="00B37A80">
        <w:rPr>
          <w:color w:val="000000" w:themeColor="text1"/>
        </w:rPr>
        <w:t>Linnéuniversitetet</w:t>
      </w:r>
      <w:r w:rsidRPr="00B37A80">
        <w:rPr>
          <w:color w:val="000000" w:themeColor="text1"/>
        </w:rPr>
        <w:t xml:space="preserve"> samt </w:t>
      </w:r>
      <w:r w:rsidR="00D164FE" w:rsidRPr="00B37A80">
        <w:rPr>
          <w:color w:val="000000" w:themeColor="text1"/>
        </w:rPr>
        <w:t>eventuellt</w:t>
      </w:r>
      <w:r w:rsidRPr="00B37A80">
        <w:rPr>
          <w:color w:val="000000" w:themeColor="text1"/>
        </w:rPr>
        <w:t xml:space="preserve"> från andra lärare på skolan. Även i detta avseende bör studenten med tiden uppvisa allt högre grad av ansvarstagande. För att få syn på den egna undervisningspraktiken är blicken utifrån, i form av konstruktiv, framåtsyftande och uppriktig</w:t>
      </w:r>
      <w:r w:rsidR="00D164FE" w:rsidRPr="00B37A80">
        <w:rPr>
          <w:color w:val="000000" w:themeColor="text1"/>
        </w:rPr>
        <w:t xml:space="preserve"> å</w:t>
      </w:r>
      <w:r w:rsidRPr="00B37A80">
        <w:rPr>
          <w:color w:val="000000" w:themeColor="text1"/>
        </w:rPr>
        <w:t>terkoppling från handledare, av stor betydelse. </w:t>
      </w:r>
    </w:p>
    <w:p w14:paraId="2FDF41DA" w14:textId="77777777" w:rsidR="003F1AB7" w:rsidRPr="00B37A80" w:rsidRDefault="003F1AB7" w:rsidP="003F1AB7">
      <w:pPr>
        <w:rPr>
          <w:color w:val="000000" w:themeColor="text1"/>
        </w:rPr>
      </w:pPr>
    </w:p>
    <w:p w14:paraId="22EE1214" w14:textId="1AA5098F" w:rsidR="003F1AB7" w:rsidRPr="00B37A80" w:rsidRDefault="003F1AB7" w:rsidP="003F1AB7">
      <w:pPr>
        <w:rPr>
          <w:color w:val="000000" w:themeColor="text1"/>
        </w:rPr>
      </w:pPr>
      <w:r w:rsidRPr="00B37A80">
        <w:rPr>
          <w:color w:val="000000" w:themeColor="text1"/>
        </w:rPr>
        <w:t>Med fördel kan en VFU-period inledas med att blicka tillbaka på (närmast) föregående VFU-period och hur framtida utvecklingsmöjligheter sammanfattades i slutet av den, för att ha som utgångspunkt för målsättningarna med, och därmed även planeringen för, den aktuella VFU-perioden</w:t>
      </w:r>
      <w:r w:rsidR="00D164FE" w:rsidRPr="00B37A80">
        <w:rPr>
          <w:color w:val="000000" w:themeColor="text1"/>
        </w:rPr>
        <w:t>.</w:t>
      </w:r>
    </w:p>
    <w:p w14:paraId="2DFD3DEA" w14:textId="77777777" w:rsidR="00D164FE" w:rsidRPr="00B37A80" w:rsidRDefault="00D164FE" w:rsidP="003F1AB7">
      <w:pPr>
        <w:rPr>
          <w:color w:val="000000" w:themeColor="text1"/>
        </w:rPr>
      </w:pPr>
    </w:p>
    <w:p w14:paraId="4071A8C9" w14:textId="0062AB81" w:rsidR="00D164FE" w:rsidRPr="00B37A80" w:rsidRDefault="00D164FE" w:rsidP="003F1AB7">
      <w:pPr>
        <w:rPr>
          <w:color w:val="000000" w:themeColor="text1"/>
          <w:sz w:val="26"/>
          <w:szCs w:val="26"/>
        </w:rPr>
      </w:pPr>
      <w:r w:rsidRPr="00B37A80">
        <w:rPr>
          <w:color w:val="000000" w:themeColor="text1"/>
          <w:sz w:val="26"/>
          <w:szCs w:val="26"/>
        </w:rPr>
        <w:t xml:space="preserve">2b: Ämnesdidaktisk </w:t>
      </w:r>
      <w:r w:rsidR="0056109A" w:rsidRPr="00B37A80">
        <w:rPr>
          <w:color w:val="000000" w:themeColor="text1"/>
          <w:sz w:val="26"/>
          <w:szCs w:val="26"/>
        </w:rPr>
        <w:t>kompetens</w:t>
      </w:r>
    </w:p>
    <w:p w14:paraId="2748A839" w14:textId="77777777" w:rsidR="00D164FE" w:rsidRPr="00B37A80" w:rsidRDefault="00D164FE" w:rsidP="003F1AB7">
      <w:pPr>
        <w:rPr>
          <w:color w:val="000000" w:themeColor="text1"/>
          <w:sz w:val="28"/>
          <w:szCs w:val="28"/>
        </w:rPr>
      </w:pPr>
    </w:p>
    <w:p w14:paraId="4A573296" w14:textId="588F37B1" w:rsidR="003F1AB7" w:rsidRPr="00B37A80" w:rsidRDefault="00D71E51" w:rsidP="003F1AB7">
      <w:pPr>
        <w:rPr>
          <w:color w:val="000000" w:themeColor="text1"/>
        </w:rPr>
      </w:pPr>
      <w:r w:rsidRPr="00B37A80">
        <w:rPr>
          <w:b/>
          <w:bCs/>
          <w:color w:val="000000" w:themeColor="text1"/>
        </w:rPr>
        <w:t>Aspekten</w:t>
      </w:r>
      <w:r w:rsidR="003F1AB7" w:rsidRPr="00B37A80">
        <w:rPr>
          <w:b/>
          <w:bCs/>
          <w:color w:val="000000" w:themeColor="text1"/>
        </w:rPr>
        <w:t xml:space="preserve"> behandlar </w:t>
      </w:r>
      <w:r w:rsidR="00C43876" w:rsidRPr="00B37A80">
        <w:rPr>
          <w:b/>
          <w:bCs/>
          <w:color w:val="000000" w:themeColor="text1"/>
        </w:rPr>
        <w:t>studentens</w:t>
      </w:r>
      <w:r w:rsidR="003F1AB7" w:rsidRPr="00B37A80">
        <w:rPr>
          <w:b/>
          <w:bCs/>
          <w:color w:val="000000" w:themeColor="text1"/>
        </w:rPr>
        <w:t xml:space="preserve"> kunskaper och färdigheter i att utifrån ämneskunskaper och ämnesdidaktiska kunskaper</w:t>
      </w:r>
      <w:r w:rsidR="0056109A" w:rsidRPr="00B37A80">
        <w:rPr>
          <w:b/>
          <w:bCs/>
          <w:color w:val="000000" w:themeColor="text1"/>
        </w:rPr>
        <w:t xml:space="preserve"> analysera och</w:t>
      </w:r>
      <w:r w:rsidR="003F1AB7" w:rsidRPr="00B37A80">
        <w:rPr>
          <w:b/>
          <w:bCs/>
          <w:color w:val="000000" w:themeColor="text1"/>
        </w:rPr>
        <w:t xml:space="preserve"> kritiskt reflektera över </w:t>
      </w:r>
      <w:r w:rsidR="003869E4" w:rsidRPr="00B37A80">
        <w:rPr>
          <w:b/>
          <w:bCs/>
          <w:color w:val="000000" w:themeColor="text1"/>
        </w:rPr>
        <w:t>samt</w:t>
      </w:r>
      <w:r w:rsidR="003F1AB7" w:rsidRPr="00B37A80">
        <w:rPr>
          <w:b/>
          <w:bCs/>
          <w:color w:val="000000" w:themeColor="text1"/>
        </w:rPr>
        <w:t xml:space="preserve"> anpassa val av innehåll</w:t>
      </w:r>
      <w:r w:rsidR="003869E4" w:rsidRPr="00B37A80">
        <w:rPr>
          <w:b/>
          <w:bCs/>
          <w:color w:val="000000" w:themeColor="text1"/>
        </w:rPr>
        <w:t>, metoder</w:t>
      </w:r>
      <w:r w:rsidR="003F1AB7" w:rsidRPr="00B37A80">
        <w:rPr>
          <w:b/>
          <w:bCs/>
          <w:color w:val="000000" w:themeColor="text1"/>
        </w:rPr>
        <w:t xml:space="preserve"> och materiel</w:t>
      </w:r>
      <w:r w:rsidR="003869E4" w:rsidRPr="00B37A80">
        <w:rPr>
          <w:b/>
          <w:bCs/>
          <w:color w:val="000000" w:themeColor="text1"/>
        </w:rPr>
        <w:t xml:space="preserve"> </w:t>
      </w:r>
      <w:r w:rsidR="003F1AB7" w:rsidRPr="00B37A80">
        <w:rPr>
          <w:b/>
          <w:bCs/>
          <w:color w:val="000000" w:themeColor="text1"/>
        </w:rPr>
        <w:t>till målen med undervisningen och aktuell elevgrupp.</w:t>
      </w:r>
    </w:p>
    <w:p w14:paraId="0E3C8574" w14:textId="77777777" w:rsidR="003F1AB7" w:rsidRPr="00B37A80" w:rsidRDefault="003F1AB7" w:rsidP="003F1AB7">
      <w:pPr>
        <w:rPr>
          <w:color w:val="000000" w:themeColor="text1"/>
        </w:rPr>
      </w:pPr>
    </w:p>
    <w:p w14:paraId="42D86844" w14:textId="0B86FE19" w:rsidR="003F1AB7" w:rsidRPr="00B37A80" w:rsidRDefault="00C23E1E" w:rsidP="003F1AB7">
      <w:pPr>
        <w:rPr>
          <w:color w:val="000000" w:themeColor="text1"/>
        </w:rPr>
      </w:pPr>
      <w:r w:rsidRPr="00B37A80">
        <w:rPr>
          <w:color w:val="000000" w:themeColor="text1"/>
        </w:rPr>
        <w:t>Det är viktigt att studenten</w:t>
      </w:r>
      <w:r w:rsidR="00EE4FF1" w:rsidRPr="00B37A80">
        <w:rPr>
          <w:color w:val="000000" w:themeColor="text1"/>
        </w:rPr>
        <w:t xml:space="preserve"> </w:t>
      </w:r>
      <w:r w:rsidRPr="00B37A80">
        <w:rPr>
          <w:color w:val="000000" w:themeColor="text1"/>
        </w:rPr>
        <w:t xml:space="preserve">ges möjlighet att förhålla sig </w:t>
      </w:r>
      <w:r w:rsidR="003F1AB7" w:rsidRPr="00B37A80">
        <w:rPr>
          <w:color w:val="000000" w:themeColor="text1"/>
        </w:rPr>
        <w:t xml:space="preserve">kritiskt reflekterande till </w:t>
      </w:r>
      <w:r w:rsidR="0056109A" w:rsidRPr="00B37A80">
        <w:rPr>
          <w:color w:val="000000" w:themeColor="text1"/>
        </w:rPr>
        <w:t xml:space="preserve">och analysera </w:t>
      </w:r>
      <w:r w:rsidR="003F1AB7" w:rsidRPr="00B37A80">
        <w:rPr>
          <w:color w:val="000000" w:themeColor="text1"/>
        </w:rPr>
        <w:t xml:space="preserve">sina val av </w:t>
      </w:r>
      <w:r w:rsidR="003869E4" w:rsidRPr="00B37A80">
        <w:rPr>
          <w:color w:val="000000" w:themeColor="text1"/>
        </w:rPr>
        <w:t>innehåll</w:t>
      </w:r>
      <w:r w:rsidR="003F1AB7" w:rsidRPr="00B37A80">
        <w:rPr>
          <w:color w:val="000000" w:themeColor="text1"/>
        </w:rPr>
        <w:t xml:space="preserve">, </w:t>
      </w:r>
      <w:r w:rsidR="003869E4" w:rsidRPr="00B37A80">
        <w:rPr>
          <w:color w:val="000000" w:themeColor="text1"/>
        </w:rPr>
        <w:t>metoder</w:t>
      </w:r>
      <w:r w:rsidR="003F1AB7" w:rsidRPr="00B37A80">
        <w:rPr>
          <w:color w:val="000000" w:themeColor="text1"/>
        </w:rPr>
        <w:t xml:space="preserve"> och materiel, inklusive</w:t>
      </w:r>
      <w:r w:rsidR="006A5C3D" w:rsidRPr="00B37A80">
        <w:rPr>
          <w:color w:val="000000" w:themeColor="text1"/>
        </w:rPr>
        <w:t xml:space="preserve"> läromedel och</w:t>
      </w:r>
      <w:r w:rsidR="003F1AB7" w:rsidRPr="00B37A80">
        <w:rPr>
          <w:color w:val="000000" w:themeColor="text1"/>
        </w:rPr>
        <w:t xml:space="preserve"> digitala resurser, till målen med undervisningen och aktuell elevgrupp</w:t>
      </w:r>
      <w:r w:rsidRPr="00B37A80">
        <w:rPr>
          <w:color w:val="000000" w:themeColor="text1"/>
        </w:rPr>
        <w:t xml:space="preserve"> samt med koppling till styrdokument</w:t>
      </w:r>
      <w:r w:rsidR="003F1AB7" w:rsidRPr="00B37A80">
        <w:rPr>
          <w:color w:val="000000" w:themeColor="text1"/>
        </w:rPr>
        <w:t>. Även avseende detta är handledarens utifrånperspektiv och konstruktiva, framåtsyftande och uppriktiga återkoppling värdefull.</w:t>
      </w:r>
    </w:p>
    <w:p w14:paraId="198E005A" w14:textId="77777777" w:rsidR="00C23E1E" w:rsidRPr="00B37A80" w:rsidRDefault="00C23E1E" w:rsidP="003F1AB7">
      <w:pPr>
        <w:rPr>
          <w:color w:val="000000" w:themeColor="text1"/>
        </w:rPr>
      </w:pPr>
    </w:p>
    <w:p w14:paraId="3987C513" w14:textId="0A8E46AC" w:rsidR="00FB2106" w:rsidRPr="00DE763E" w:rsidRDefault="003E1A6A" w:rsidP="00FB2106">
      <w:pPr>
        <w:rPr>
          <w:b/>
          <w:bCs/>
          <w:color w:val="FF0000"/>
        </w:rPr>
      </w:pPr>
      <w:r w:rsidRPr="00DE763E">
        <w:rPr>
          <w:b/>
          <w:bCs/>
          <w:color w:val="FF0000"/>
        </w:rPr>
        <w:t>Ämnesspecifika kommentarer</w:t>
      </w:r>
    </w:p>
    <w:p w14:paraId="5930A070" w14:textId="3EE23861" w:rsidR="00FB2106" w:rsidRPr="00DE763E" w:rsidRDefault="00DE763E" w:rsidP="003F1AB7">
      <w:pPr>
        <w:rPr>
          <w:color w:val="FF0000"/>
        </w:rPr>
      </w:pPr>
      <w:proofErr w:type="spellStart"/>
      <w:r w:rsidRPr="00DE763E">
        <w:rPr>
          <w:color w:val="FF0000"/>
        </w:rPr>
        <w:t>XYZ</w:t>
      </w:r>
      <w:proofErr w:type="spellEnd"/>
    </w:p>
    <w:p w14:paraId="0324CA3B" w14:textId="77777777" w:rsidR="003F1AB7" w:rsidRPr="00B37A80" w:rsidRDefault="003F1AB7" w:rsidP="003F1AB7">
      <w:pPr>
        <w:rPr>
          <w:color w:val="000000" w:themeColor="text1"/>
        </w:rPr>
      </w:pPr>
    </w:p>
    <w:p w14:paraId="795B9125" w14:textId="77777777" w:rsidR="003F1AB7" w:rsidRPr="00B37A80" w:rsidRDefault="003F1AB7" w:rsidP="003F1AB7">
      <w:pPr>
        <w:rPr>
          <w:color w:val="000000" w:themeColor="text1"/>
        </w:rPr>
      </w:pPr>
    </w:p>
    <w:p w14:paraId="36862E77" w14:textId="77777777" w:rsidR="00B37A80" w:rsidRDefault="00B37A80">
      <w:pPr>
        <w:rPr>
          <w:color w:val="000000" w:themeColor="text1"/>
          <w:sz w:val="26"/>
          <w:szCs w:val="26"/>
        </w:rPr>
      </w:pPr>
      <w:r>
        <w:rPr>
          <w:color w:val="000000" w:themeColor="text1"/>
          <w:sz w:val="26"/>
          <w:szCs w:val="26"/>
        </w:rPr>
        <w:br w:type="page"/>
      </w:r>
    </w:p>
    <w:p w14:paraId="74ABA6B4" w14:textId="6304498A" w:rsidR="0060639A" w:rsidRPr="00B37A80" w:rsidRDefault="0060639A" w:rsidP="0060639A">
      <w:pPr>
        <w:rPr>
          <w:color w:val="000000" w:themeColor="text1"/>
          <w:sz w:val="26"/>
          <w:szCs w:val="26"/>
        </w:rPr>
      </w:pPr>
      <w:r w:rsidRPr="00B37A80">
        <w:rPr>
          <w:color w:val="000000" w:themeColor="text1"/>
          <w:sz w:val="26"/>
          <w:szCs w:val="26"/>
        </w:rPr>
        <w:lastRenderedPageBreak/>
        <w:t>Aspekt 3: Ledarskap och språkliga färdigheter</w:t>
      </w:r>
    </w:p>
    <w:p w14:paraId="74D0A8FE" w14:textId="77777777" w:rsidR="00D164FE" w:rsidRPr="00B37A80" w:rsidRDefault="00D164FE" w:rsidP="003F1AB7">
      <w:pPr>
        <w:rPr>
          <w:color w:val="000000" w:themeColor="text1"/>
        </w:rPr>
      </w:pPr>
    </w:p>
    <w:p w14:paraId="3282ED71" w14:textId="6491A250" w:rsidR="00EE4FF1" w:rsidRPr="00B37A80" w:rsidRDefault="00D71E51" w:rsidP="00EE4FF1">
      <w:pPr>
        <w:rPr>
          <w:color w:val="000000" w:themeColor="text1"/>
        </w:rPr>
      </w:pPr>
      <w:r w:rsidRPr="00B37A80">
        <w:rPr>
          <w:b/>
          <w:bCs/>
          <w:color w:val="000000" w:themeColor="text1"/>
        </w:rPr>
        <w:t>Aspekten</w:t>
      </w:r>
      <w:r w:rsidR="003F1AB7" w:rsidRPr="00B37A80">
        <w:rPr>
          <w:b/>
          <w:bCs/>
          <w:color w:val="000000" w:themeColor="text1"/>
        </w:rPr>
        <w:t xml:space="preserve"> behandlar </w:t>
      </w:r>
      <w:r w:rsidR="00C43876" w:rsidRPr="00B37A80">
        <w:rPr>
          <w:b/>
          <w:bCs/>
          <w:color w:val="000000" w:themeColor="text1"/>
        </w:rPr>
        <w:t>studentens</w:t>
      </w:r>
      <w:r w:rsidR="003F1AB7" w:rsidRPr="00B37A80">
        <w:rPr>
          <w:b/>
          <w:bCs/>
          <w:color w:val="000000" w:themeColor="text1"/>
        </w:rPr>
        <w:t xml:space="preserve"> kunskaper och färdigheter i att utöva</w:t>
      </w:r>
      <w:r w:rsidR="00A11DB9" w:rsidRPr="00B37A80">
        <w:rPr>
          <w:b/>
          <w:bCs/>
          <w:color w:val="000000" w:themeColor="text1"/>
        </w:rPr>
        <w:t xml:space="preserve"> </w:t>
      </w:r>
      <w:r w:rsidR="003F1AB7" w:rsidRPr="00B37A80">
        <w:rPr>
          <w:b/>
          <w:bCs/>
          <w:color w:val="000000" w:themeColor="text1"/>
        </w:rPr>
        <w:t>ledarskap i klassrummet</w:t>
      </w:r>
      <w:r w:rsidR="00EE4FF1" w:rsidRPr="00B37A80">
        <w:rPr>
          <w:b/>
          <w:bCs/>
          <w:color w:val="000000" w:themeColor="text1"/>
        </w:rPr>
        <w:t xml:space="preserve">, samt studentens färdigheter i att kunna kommunicera på adekvat svenska i tal och skrift. </w:t>
      </w:r>
    </w:p>
    <w:p w14:paraId="44AF3584" w14:textId="77777777" w:rsidR="003F1AB7" w:rsidRPr="00B37A80" w:rsidRDefault="003F1AB7" w:rsidP="003F1AB7">
      <w:pPr>
        <w:rPr>
          <w:color w:val="000000" w:themeColor="text1"/>
        </w:rPr>
      </w:pPr>
    </w:p>
    <w:p w14:paraId="10A4ED83" w14:textId="1089A200" w:rsidR="003F1AB7" w:rsidRPr="00B37A80" w:rsidRDefault="003F1AB7" w:rsidP="003F1AB7">
      <w:pPr>
        <w:rPr>
          <w:color w:val="000000" w:themeColor="text1"/>
        </w:rPr>
      </w:pPr>
      <w:r w:rsidRPr="00B37A80">
        <w:rPr>
          <w:color w:val="000000" w:themeColor="text1"/>
        </w:rPr>
        <w:t>Ledarskapsförmåga och förmåga att skapa och upprätthålla sociala relationer är nyckelkompetenser i en lärares arbete. Lärarstudenten bör därför få möjlighet att både observera goda exempel på hur dessa kompetenser tar sig uttryck och träna på att själv utöva ledarskap och att interagera med elever och kollegor i olika sammanhang</w:t>
      </w:r>
      <w:r w:rsidR="003869E4" w:rsidRPr="00B37A80">
        <w:rPr>
          <w:color w:val="000000" w:themeColor="text1"/>
        </w:rPr>
        <w:t xml:space="preserve"> successivt i allt större utsträckning</w:t>
      </w:r>
      <w:r w:rsidRPr="00B37A80">
        <w:rPr>
          <w:color w:val="000000" w:themeColor="text1"/>
        </w:rPr>
        <w:t xml:space="preserve">. </w:t>
      </w:r>
      <w:r w:rsidR="0098094F" w:rsidRPr="00B37A80">
        <w:rPr>
          <w:color w:val="000000" w:themeColor="text1"/>
        </w:rPr>
        <w:t xml:space="preserve">För att ge studenten möjlighet att reflektera över lämpliga förhållningssätt i ett antal typer av situationer </w:t>
      </w:r>
      <w:r w:rsidRPr="00B37A80">
        <w:rPr>
          <w:color w:val="000000" w:themeColor="text1"/>
        </w:rPr>
        <w:t>kan med fördel olika möjliga ledarskapsrelaterade scenarier diskutera</w:t>
      </w:r>
      <w:r w:rsidR="0098094F" w:rsidRPr="00B37A80">
        <w:rPr>
          <w:color w:val="000000" w:themeColor="text1"/>
        </w:rPr>
        <w:t xml:space="preserve">s under gemensamma planeringstillfällen, exempelvis </w:t>
      </w:r>
      <w:r w:rsidR="003869E4" w:rsidRPr="00B37A80">
        <w:rPr>
          <w:color w:val="000000" w:themeColor="text1"/>
        </w:rPr>
        <w:t>utifrån</w:t>
      </w:r>
      <w:r w:rsidR="0098094F" w:rsidRPr="00B37A80">
        <w:rPr>
          <w:color w:val="000000" w:themeColor="text1"/>
        </w:rPr>
        <w:t xml:space="preserve"> en filminspelning av en hel eller delar av en lektion</w:t>
      </w:r>
      <w:r w:rsidR="00047C8D" w:rsidRPr="00B37A80">
        <w:rPr>
          <w:color w:val="000000" w:themeColor="text1"/>
        </w:rPr>
        <w:t xml:space="preserve"> där studenten agerar</w:t>
      </w:r>
      <w:r w:rsidRPr="00B37A80">
        <w:rPr>
          <w:color w:val="000000" w:themeColor="text1"/>
        </w:rPr>
        <w:t>.</w:t>
      </w:r>
      <w:r w:rsidR="00E267E5" w:rsidRPr="00B37A80">
        <w:rPr>
          <w:color w:val="000000" w:themeColor="text1"/>
        </w:rPr>
        <w:t xml:space="preserve"> Om lärarstudenten har möjlighet att genomföra samma lektion i olika grupper, finns det också möjlighet att mellan lektionerna diskutera och utveckla genomförande av lektioner och</w:t>
      </w:r>
      <w:r w:rsidR="0073509A" w:rsidRPr="00B37A80">
        <w:rPr>
          <w:color w:val="000000" w:themeColor="text1"/>
        </w:rPr>
        <w:t xml:space="preserve"> utövande av</w:t>
      </w:r>
      <w:r w:rsidR="00E267E5" w:rsidRPr="00B37A80">
        <w:rPr>
          <w:color w:val="000000" w:themeColor="text1"/>
        </w:rPr>
        <w:t xml:space="preserve"> ledarskapsrollen i förhållande till olika gruppdynamiker. </w:t>
      </w:r>
    </w:p>
    <w:p w14:paraId="223864ED" w14:textId="77777777" w:rsidR="003F1AB7" w:rsidRPr="00B37A80" w:rsidRDefault="003F1AB7" w:rsidP="003F1AB7">
      <w:pPr>
        <w:rPr>
          <w:color w:val="000000" w:themeColor="text1"/>
        </w:rPr>
      </w:pPr>
    </w:p>
    <w:p w14:paraId="6884A3A0" w14:textId="20A99F28" w:rsidR="003F1AB7" w:rsidRPr="00B37A80" w:rsidRDefault="003F1AB7" w:rsidP="003F1AB7">
      <w:pPr>
        <w:rPr>
          <w:color w:val="000000" w:themeColor="text1"/>
        </w:rPr>
      </w:pPr>
      <w:r w:rsidRPr="00B37A80">
        <w:rPr>
          <w:color w:val="000000" w:themeColor="text1"/>
        </w:rPr>
        <w:t xml:space="preserve">Handledaren har en central roll under </w:t>
      </w:r>
      <w:r w:rsidR="00C43876" w:rsidRPr="00B37A80">
        <w:rPr>
          <w:color w:val="000000" w:themeColor="text1"/>
        </w:rPr>
        <w:t>den verksamhetsförlagda utbildningen</w:t>
      </w:r>
      <w:r w:rsidR="00D6407D">
        <w:rPr>
          <w:color w:val="000000" w:themeColor="text1"/>
        </w:rPr>
        <w:t>.</w:t>
      </w:r>
      <w:r w:rsidRPr="00B37A80">
        <w:rPr>
          <w:color w:val="000000" w:themeColor="text1"/>
        </w:rPr>
        <w:t xml:space="preserve"> </w:t>
      </w:r>
      <w:r w:rsidR="00D6407D">
        <w:rPr>
          <w:color w:val="000000" w:themeColor="text1"/>
        </w:rPr>
        <w:t>D</w:t>
      </w:r>
      <w:r w:rsidRPr="00B37A80">
        <w:rPr>
          <w:color w:val="000000" w:themeColor="text1"/>
        </w:rPr>
        <w:t xml:space="preserve">ock är det väsentligt att </w:t>
      </w:r>
      <w:r w:rsidR="00C43876" w:rsidRPr="00B37A80">
        <w:rPr>
          <w:color w:val="000000" w:themeColor="text1"/>
        </w:rPr>
        <w:t>studenten</w:t>
      </w:r>
      <w:r w:rsidRPr="00B37A80">
        <w:rPr>
          <w:color w:val="000000" w:themeColor="text1"/>
        </w:rPr>
        <w:t xml:space="preserve"> även får möjlighet att kommunicera med andra lärarkollegor, annan skolpersonal och vårdnadshavare, exempelvis vid lärar-/ämneslagsträffar, elevhälsomöten och utvecklingssamtal.</w:t>
      </w:r>
    </w:p>
    <w:p w14:paraId="43860E90" w14:textId="77777777" w:rsidR="003F1AB7" w:rsidRPr="00B37A80" w:rsidRDefault="003F1AB7" w:rsidP="003F1AB7">
      <w:pPr>
        <w:rPr>
          <w:color w:val="000000" w:themeColor="text1"/>
        </w:rPr>
      </w:pPr>
    </w:p>
    <w:p w14:paraId="08E97133" w14:textId="669100E5" w:rsidR="003F1AB7" w:rsidRPr="00B37A80" w:rsidRDefault="003F1AB7" w:rsidP="003F1AB7">
      <w:pPr>
        <w:rPr>
          <w:color w:val="000000" w:themeColor="text1"/>
        </w:rPr>
      </w:pPr>
      <w:r w:rsidRPr="00B37A80">
        <w:rPr>
          <w:color w:val="000000" w:themeColor="text1"/>
        </w:rPr>
        <w:t xml:space="preserve">Det är viktigt att studenten intar </w:t>
      </w:r>
      <w:r w:rsidR="003869E4" w:rsidRPr="00B37A80">
        <w:rPr>
          <w:color w:val="000000" w:themeColor="text1"/>
        </w:rPr>
        <w:t>ett</w:t>
      </w:r>
      <w:r w:rsidRPr="00B37A80">
        <w:rPr>
          <w:color w:val="000000" w:themeColor="text1"/>
        </w:rPr>
        <w:t xml:space="preserve"> tydligt professionell</w:t>
      </w:r>
      <w:r w:rsidR="003869E4" w:rsidRPr="00B37A80">
        <w:rPr>
          <w:color w:val="000000" w:themeColor="text1"/>
        </w:rPr>
        <w:t>t</w:t>
      </w:r>
      <w:r w:rsidRPr="00B37A80">
        <w:rPr>
          <w:color w:val="000000" w:themeColor="text1"/>
        </w:rPr>
        <w:t xml:space="preserve"> </w:t>
      </w:r>
      <w:r w:rsidR="003869E4" w:rsidRPr="00B37A80">
        <w:rPr>
          <w:color w:val="000000" w:themeColor="text1"/>
        </w:rPr>
        <w:t>förhållningssätt</w:t>
      </w:r>
      <w:r w:rsidRPr="00B37A80">
        <w:rPr>
          <w:color w:val="000000" w:themeColor="text1"/>
        </w:rPr>
        <w:t xml:space="preserve">, i motsats till en kompisroll, i förhållande till eleverna på skolan. Om handledaren märker att lärarstudenten har svårt att skilja dessa roller åt, bör detta genast uppmärksammas och leda till samtal om lämpliga sätt att arbeta för en alltmer professionell relation mellan </w:t>
      </w:r>
      <w:r w:rsidR="003869E4" w:rsidRPr="00B37A80">
        <w:rPr>
          <w:color w:val="000000" w:themeColor="text1"/>
        </w:rPr>
        <w:t>lärarstudent</w:t>
      </w:r>
      <w:r w:rsidRPr="00B37A80">
        <w:rPr>
          <w:color w:val="000000" w:themeColor="text1"/>
        </w:rPr>
        <w:t xml:space="preserve"> och elev. </w:t>
      </w:r>
    </w:p>
    <w:p w14:paraId="271D0428" w14:textId="77777777" w:rsidR="00FB2106" w:rsidRPr="00B37A80" w:rsidRDefault="00FB2106" w:rsidP="003F1AB7">
      <w:pPr>
        <w:rPr>
          <w:color w:val="000000" w:themeColor="text1"/>
        </w:rPr>
      </w:pPr>
    </w:p>
    <w:p w14:paraId="652F9438" w14:textId="76067799" w:rsidR="00C43876" w:rsidRPr="00DE763E" w:rsidRDefault="000D0DEA" w:rsidP="003F1AB7">
      <w:pPr>
        <w:rPr>
          <w:color w:val="FF0000"/>
        </w:rPr>
      </w:pPr>
      <w:r w:rsidRPr="00DE763E">
        <w:rPr>
          <w:b/>
          <w:bCs/>
          <w:color w:val="FF0000"/>
        </w:rPr>
        <w:t>Ämnesspecifika kommentarer</w:t>
      </w:r>
      <w:r w:rsidR="008C6DBF" w:rsidRPr="00DE763E">
        <w:rPr>
          <w:b/>
          <w:bCs/>
          <w:color w:val="FF0000"/>
        </w:rPr>
        <w:br/>
      </w:r>
      <w:proofErr w:type="spellStart"/>
      <w:r w:rsidR="00DE763E" w:rsidRPr="00DE763E">
        <w:rPr>
          <w:color w:val="FF0000"/>
        </w:rPr>
        <w:t>XYZ</w:t>
      </w:r>
      <w:proofErr w:type="spellEnd"/>
    </w:p>
    <w:p w14:paraId="3253178D" w14:textId="77777777" w:rsidR="00F630A8" w:rsidRPr="00B37A80" w:rsidRDefault="00F630A8" w:rsidP="003F1AB7">
      <w:pPr>
        <w:rPr>
          <w:color w:val="000000" w:themeColor="text1"/>
        </w:rPr>
      </w:pPr>
    </w:p>
    <w:p w14:paraId="051DFE48" w14:textId="77777777" w:rsidR="00F630A8" w:rsidRPr="00B37A80" w:rsidRDefault="00F630A8" w:rsidP="003F1AB7">
      <w:pPr>
        <w:rPr>
          <w:color w:val="000000" w:themeColor="text1"/>
        </w:rPr>
      </w:pPr>
    </w:p>
    <w:p w14:paraId="6C836765" w14:textId="2224D4FE" w:rsidR="00C43876" w:rsidRPr="00B37A80" w:rsidRDefault="00F630A8">
      <w:pPr>
        <w:rPr>
          <w:color w:val="000000" w:themeColor="text1"/>
          <w:sz w:val="28"/>
          <w:szCs w:val="28"/>
        </w:rPr>
      </w:pPr>
      <w:r w:rsidRPr="00B37A80">
        <w:rPr>
          <w:noProof/>
          <w:color w:val="000000" w:themeColor="text1"/>
          <w:sz w:val="28"/>
          <w:szCs w:val="28"/>
          <w14:ligatures w14:val="standardContextual"/>
        </w:rPr>
        <w:drawing>
          <wp:inline distT="0" distB="0" distL="0" distR="0" wp14:anchorId="4971DD38" wp14:editId="1BFD1C21">
            <wp:extent cx="5746115" cy="1802102"/>
            <wp:effectExtent l="0" t="0" r="0" b="1905"/>
            <wp:docPr id="679459641" name="Bildobjekt 5" descr="En bild som visar person, klädsel, inomhus, bärbar dato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459641" name="Bildobjekt 5" descr="En bild som visar person, klädsel, inomhus, bärbar dator&#10;&#10;Automatiskt genererad beskrivning"/>
                    <pic:cNvPicPr/>
                  </pic:nvPicPr>
                  <pic:blipFill rotWithShape="1">
                    <a:blip r:embed="rId10" cstate="print">
                      <a:extLst>
                        <a:ext uri="{28A0092B-C50C-407E-A947-70E740481C1C}">
                          <a14:useLocalDpi xmlns:a14="http://schemas.microsoft.com/office/drawing/2010/main" val="0"/>
                        </a:ext>
                      </a:extLst>
                    </a:blip>
                    <a:srcRect l="-1" t="17536" r="181" b="35571"/>
                    <a:stretch/>
                  </pic:blipFill>
                  <pic:spPr bwMode="auto">
                    <a:xfrm>
                      <a:off x="0" y="0"/>
                      <a:ext cx="5749070" cy="1803029"/>
                    </a:xfrm>
                    <a:prstGeom prst="rect">
                      <a:avLst/>
                    </a:prstGeom>
                    <a:ln>
                      <a:noFill/>
                    </a:ln>
                    <a:extLst>
                      <a:ext uri="{53640926-AAD7-44D8-BBD7-CCE9431645EC}">
                        <a14:shadowObscured xmlns:a14="http://schemas.microsoft.com/office/drawing/2010/main"/>
                      </a:ext>
                    </a:extLst>
                  </pic:spPr>
                </pic:pic>
              </a:graphicData>
            </a:graphic>
          </wp:inline>
        </w:drawing>
      </w:r>
    </w:p>
    <w:p w14:paraId="6FB5050F" w14:textId="6AB0CEDE" w:rsidR="003F1AB7" w:rsidRPr="00B37A80" w:rsidRDefault="00F630A8" w:rsidP="003F1AB7">
      <w:pPr>
        <w:rPr>
          <w:color w:val="000000" w:themeColor="text1"/>
          <w:sz w:val="26"/>
          <w:szCs w:val="26"/>
        </w:rPr>
      </w:pPr>
      <w:r w:rsidRPr="00B37A80">
        <w:rPr>
          <w:color w:val="000000" w:themeColor="text1"/>
          <w:sz w:val="26"/>
          <w:szCs w:val="26"/>
        </w:rPr>
        <w:br w:type="page"/>
      </w:r>
      <w:r w:rsidR="00B23626" w:rsidRPr="00B37A80">
        <w:rPr>
          <w:color w:val="000000" w:themeColor="text1"/>
          <w:sz w:val="26"/>
          <w:szCs w:val="26"/>
        </w:rPr>
        <w:lastRenderedPageBreak/>
        <w:t>Aspekt</w:t>
      </w:r>
      <w:r w:rsidR="00C43876" w:rsidRPr="00B37A80">
        <w:rPr>
          <w:color w:val="000000" w:themeColor="text1"/>
          <w:sz w:val="26"/>
          <w:szCs w:val="26"/>
        </w:rPr>
        <w:t xml:space="preserve"> 4: Bedömning av elevers kunskapsutveckling</w:t>
      </w:r>
    </w:p>
    <w:p w14:paraId="4D129525" w14:textId="77777777" w:rsidR="00C43876" w:rsidRPr="00B37A80" w:rsidRDefault="00C43876" w:rsidP="003F1AB7">
      <w:pPr>
        <w:rPr>
          <w:color w:val="000000" w:themeColor="text1"/>
        </w:rPr>
      </w:pPr>
    </w:p>
    <w:p w14:paraId="0E900B2F" w14:textId="44108FBC" w:rsidR="003F1AB7" w:rsidRPr="00B37A80" w:rsidRDefault="00D71E51" w:rsidP="003F1AB7">
      <w:pPr>
        <w:rPr>
          <w:color w:val="000000" w:themeColor="text1"/>
        </w:rPr>
      </w:pPr>
      <w:r w:rsidRPr="00B37A80">
        <w:rPr>
          <w:b/>
          <w:bCs/>
          <w:color w:val="000000" w:themeColor="text1"/>
        </w:rPr>
        <w:t>Aspekten</w:t>
      </w:r>
      <w:r w:rsidR="003F1AB7" w:rsidRPr="00B37A80">
        <w:rPr>
          <w:b/>
          <w:bCs/>
          <w:color w:val="000000" w:themeColor="text1"/>
        </w:rPr>
        <w:t xml:space="preserve"> behandlar </w:t>
      </w:r>
      <w:r w:rsidR="00C43876" w:rsidRPr="00B37A80">
        <w:rPr>
          <w:b/>
          <w:bCs/>
          <w:color w:val="000000" w:themeColor="text1"/>
        </w:rPr>
        <w:t>studentens</w:t>
      </w:r>
      <w:r w:rsidR="003F1AB7" w:rsidRPr="00B37A80">
        <w:rPr>
          <w:b/>
          <w:bCs/>
          <w:color w:val="000000" w:themeColor="text1"/>
        </w:rPr>
        <w:t xml:space="preserve"> kunskaper och färdigheter i att bedöma elevers kunskapsutveckling samt kommunicera sin bedömning med elever</w:t>
      </w:r>
      <w:r w:rsidR="007B0170" w:rsidRPr="00B37A80">
        <w:rPr>
          <w:b/>
          <w:bCs/>
          <w:color w:val="000000" w:themeColor="text1"/>
        </w:rPr>
        <w:t>, och i förekommande fall v</w:t>
      </w:r>
      <w:r w:rsidR="00A430FF" w:rsidRPr="00B37A80">
        <w:rPr>
          <w:b/>
          <w:bCs/>
          <w:color w:val="000000" w:themeColor="text1"/>
        </w:rPr>
        <w:t>å</w:t>
      </w:r>
      <w:r w:rsidR="007B0170" w:rsidRPr="00B37A80">
        <w:rPr>
          <w:b/>
          <w:bCs/>
          <w:color w:val="000000" w:themeColor="text1"/>
        </w:rPr>
        <w:t>rdnadshavare,</w:t>
      </w:r>
      <w:r w:rsidR="003F1AB7" w:rsidRPr="00B37A80">
        <w:rPr>
          <w:b/>
          <w:bCs/>
          <w:color w:val="000000" w:themeColor="text1"/>
        </w:rPr>
        <w:t xml:space="preserve"> på ett relevant sätt. </w:t>
      </w:r>
    </w:p>
    <w:p w14:paraId="4709D1C8" w14:textId="77777777" w:rsidR="003F1AB7" w:rsidRPr="00B37A80" w:rsidRDefault="003F1AB7" w:rsidP="003F1AB7">
      <w:pPr>
        <w:rPr>
          <w:color w:val="000000" w:themeColor="text1"/>
        </w:rPr>
      </w:pPr>
    </w:p>
    <w:p w14:paraId="5EC1B8FA" w14:textId="77777777" w:rsidR="003F1AB7" w:rsidRPr="00B37A80" w:rsidRDefault="003F1AB7" w:rsidP="003F1AB7">
      <w:pPr>
        <w:rPr>
          <w:color w:val="000000" w:themeColor="text1"/>
        </w:rPr>
      </w:pPr>
      <w:r w:rsidRPr="00B37A80">
        <w:rPr>
          <w:color w:val="000000" w:themeColor="text1"/>
        </w:rPr>
        <w:t>Bedömning av elevers kunskaper och deras kunskapsutveckling är ett komplext område som ständigt återkommer i lärarens vardag. Det är därför viktigt att lärarstudenten så tidigt som möjligt under respektive VFU-period blir insatt i olika bedömningspraktiker.</w:t>
      </w:r>
    </w:p>
    <w:p w14:paraId="48E2280F" w14:textId="77777777" w:rsidR="003F1AB7" w:rsidRPr="00B37A80" w:rsidRDefault="003F1AB7" w:rsidP="003F1AB7">
      <w:pPr>
        <w:rPr>
          <w:color w:val="000000" w:themeColor="text1"/>
        </w:rPr>
      </w:pPr>
    </w:p>
    <w:p w14:paraId="1CBD5BC7" w14:textId="77777777" w:rsidR="00C43876" w:rsidRPr="00B37A80" w:rsidRDefault="003F1AB7" w:rsidP="003F1AB7">
      <w:pPr>
        <w:rPr>
          <w:color w:val="000000" w:themeColor="text1"/>
        </w:rPr>
      </w:pPr>
      <w:r w:rsidRPr="00B37A80">
        <w:rPr>
          <w:color w:val="000000" w:themeColor="text1"/>
        </w:rPr>
        <w:t xml:space="preserve">Vid planering inför lektioner och lektionssekvenser kan handledare och student överväga vilka bedömningspraktiker som gör elevernas lärande synligt för såväl elever som lärare. </w:t>
      </w:r>
    </w:p>
    <w:p w14:paraId="0B3BDAFC" w14:textId="77777777" w:rsidR="00C43876" w:rsidRPr="00B37A80" w:rsidRDefault="00C43876" w:rsidP="003F1AB7">
      <w:pPr>
        <w:rPr>
          <w:color w:val="000000" w:themeColor="text1"/>
        </w:rPr>
      </w:pPr>
    </w:p>
    <w:p w14:paraId="2727AE1A" w14:textId="277694EC" w:rsidR="003F1AB7" w:rsidRPr="00B37A80" w:rsidRDefault="003F1AB7" w:rsidP="003F1AB7">
      <w:pPr>
        <w:rPr>
          <w:color w:val="000000" w:themeColor="text1"/>
        </w:rPr>
      </w:pPr>
      <w:r w:rsidRPr="00B37A80">
        <w:rPr>
          <w:color w:val="000000" w:themeColor="text1"/>
        </w:rPr>
        <w:t>Frågor som kan tas upp är: </w:t>
      </w:r>
    </w:p>
    <w:p w14:paraId="384EEF71" w14:textId="77777777" w:rsidR="003F1AB7" w:rsidRPr="00B37A80" w:rsidRDefault="003F1AB7" w:rsidP="00C43876">
      <w:pPr>
        <w:pStyle w:val="Liststycke"/>
        <w:numPr>
          <w:ilvl w:val="0"/>
          <w:numId w:val="2"/>
        </w:numPr>
        <w:rPr>
          <w:color w:val="000000" w:themeColor="text1"/>
        </w:rPr>
      </w:pPr>
      <w:r w:rsidRPr="00B37A80">
        <w:rPr>
          <w:color w:val="000000" w:themeColor="text1"/>
        </w:rPr>
        <w:t>Vad ska bedömas, hur ska det gå till och varför används de valda formativa bedömningsmetoderna? </w:t>
      </w:r>
    </w:p>
    <w:p w14:paraId="47448D47" w14:textId="77777777" w:rsidR="003F1AB7" w:rsidRPr="00B37A80" w:rsidRDefault="003F1AB7" w:rsidP="00C43876">
      <w:pPr>
        <w:pStyle w:val="Liststycke"/>
        <w:numPr>
          <w:ilvl w:val="0"/>
          <w:numId w:val="2"/>
        </w:numPr>
        <w:rPr>
          <w:color w:val="000000" w:themeColor="text1"/>
        </w:rPr>
      </w:pPr>
      <w:r w:rsidRPr="00B37A80">
        <w:rPr>
          <w:color w:val="000000" w:themeColor="text1"/>
        </w:rPr>
        <w:t>Hur återkopplas bedömningen till eleverna, när, av vem, och varför på det valda sättet?</w:t>
      </w:r>
    </w:p>
    <w:p w14:paraId="2BECC4B8" w14:textId="77777777" w:rsidR="003F1AB7" w:rsidRPr="00B37A80" w:rsidRDefault="003F1AB7" w:rsidP="003F1AB7">
      <w:pPr>
        <w:rPr>
          <w:color w:val="000000" w:themeColor="text1"/>
        </w:rPr>
      </w:pPr>
    </w:p>
    <w:p w14:paraId="35439E36" w14:textId="4FC1C753" w:rsidR="003F1AB7" w:rsidRPr="00B37A80" w:rsidRDefault="003F1AB7" w:rsidP="003F1AB7">
      <w:pPr>
        <w:rPr>
          <w:color w:val="000000" w:themeColor="text1"/>
        </w:rPr>
      </w:pPr>
      <w:r w:rsidRPr="00B37A80">
        <w:rPr>
          <w:color w:val="000000" w:themeColor="text1"/>
        </w:rPr>
        <w:t>Lärarstudenten bör få möjlighet att lära känna och prova på olika former av formativ bedömning i moment av olika slag</w:t>
      </w:r>
      <w:r w:rsidR="008F1BBC" w:rsidRPr="00B37A80">
        <w:rPr>
          <w:color w:val="000000" w:themeColor="text1"/>
        </w:rPr>
        <w:t>. I</w:t>
      </w:r>
      <w:r w:rsidRPr="00B37A80">
        <w:rPr>
          <w:color w:val="000000" w:themeColor="text1"/>
        </w:rPr>
        <w:t>nte minst</w:t>
      </w:r>
      <w:r w:rsidR="008F1BBC" w:rsidRPr="00B37A80">
        <w:rPr>
          <w:color w:val="000000" w:themeColor="text1"/>
        </w:rPr>
        <w:t xml:space="preserve"> bör</w:t>
      </w:r>
      <w:r w:rsidRPr="00B37A80">
        <w:rPr>
          <w:color w:val="000000" w:themeColor="text1"/>
        </w:rPr>
        <w:t xml:space="preserve"> elevers </w:t>
      </w:r>
      <w:proofErr w:type="spellStart"/>
      <w:r w:rsidRPr="00B37A80">
        <w:rPr>
          <w:color w:val="000000" w:themeColor="text1"/>
        </w:rPr>
        <w:t>självbedömning</w:t>
      </w:r>
      <w:proofErr w:type="spellEnd"/>
      <w:r w:rsidRPr="00B37A80">
        <w:rPr>
          <w:color w:val="000000" w:themeColor="text1"/>
        </w:rPr>
        <w:t xml:space="preserve"> och kamratbedömning</w:t>
      </w:r>
      <w:r w:rsidR="008F1BBC" w:rsidRPr="00B37A80">
        <w:rPr>
          <w:color w:val="000000" w:themeColor="text1"/>
        </w:rPr>
        <w:t xml:space="preserve"> </w:t>
      </w:r>
      <w:r w:rsidR="00044B27" w:rsidRPr="00B37A80">
        <w:rPr>
          <w:color w:val="000000" w:themeColor="text1"/>
        </w:rPr>
        <w:t>tas upp</w:t>
      </w:r>
      <w:r w:rsidRPr="00B37A80">
        <w:rPr>
          <w:color w:val="000000" w:themeColor="text1"/>
        </w:rPr>
        <w:t>.</w:t>
      </w:r>
    </w:p>
    <w:p w14:paraId="7E194F83" w14:textId="77777777" w:rsidR="003F1AB7" w:rsidRPr="00B37A80" w:rsidRDefault="003F1AB7" w:rsidP="003F1AB7">
      <w:pPr>
        <w:rPr>
          <w:color w:val="000000" w:themeColor="text1"/>
        </w:rPr>
      </w:pPr>
    </w:p>
    <w:p w14:paraId="2C0C42E3" w14:textId="22401102" w:rsidR="003F1AB7" w:rsidRPr="00B37A80" w:rsidRDefault="003F1AB7" w:rsidP="003F1AB7">
      <w:pPr>
        <w:rPr>
          <w:color w:val="000000" w:themeColor="text1"/>
        </w:rPr>
      </w:pPr>
      <w:r w:rsidRPr="00B37A80">
        <w:rPr>
          <w:color w:val="000000" w:themeColor="text1"/>
        </w:rPr>
        <w:t>Lärarstudenten bör också ges möjlighet att</w:t>
      </w:r>
      <w:r w:rsidR="00044B27" w:rsidRPr="00B37A80">
        <w:rPr>
          <w:color w:val="000000" w:themeColor="text1"/>
        </w:rPr>
        <w:t xml:space="preserve"> med eleverna</w:t>
      </w:r>
      <w:r w:rsidRPr="00B37A80">
        <w:rPr>
          <w:color w:val="000000" w:themeColor="text1"/>
        </w:rPr>
        <w:t xml:space="preserve"> kommunicera sin formativa bedömning</w:t>
      </w:r>
      <w:r w:rsidR="00044B27" w:rsidRPr="00B37A80">
        <w:rPr>
          <w:color w:val="000000" w:themeColor="text1"/>
        </w:rPr>
        <w:t xml:space="preserve"> av deras prestationer</w:t>
      </w:r>
      <w:r w:rsidRPr="00B37A80">
        <w:rPr>
          <w:color w:val="000000" w:themeColor="text1"/>
        </w:rPr>
        <w:t xml:space="preserve"> på ett relevant sätt, såväl informellt i samband med lektioner som</w:t>
      </w:r>
      <w:r w:rsidR="00044B27" w:rsidRPr="00B37A80">
        <w:rPr>
          <w:color w:val="000000" w:themeColor="text1"/>
        </w:rPr>
        <w:t xml:space="preserve"> på ett</w:t>
      </w:r>
      <w:r w:rsidRPr="00B37A80">
        <w:rPr>
          <w:color w:val="000000" w:themeColor="text1"/>
        </w:rPr>
        <w:t xml:space="preserve"> mer </w:t>
      </w:r>
      <w:r w:rsidR="008B13F8" w:rsidRPr="00B37A80">
        <w:rPr>
          <w:color w:val="000000" w:themeColor="text1"/>
        </w:rPr>
        <w:t>systematis</w:t>
      </w:r>
      <w:r w:rsidR="00044B27" w:rsidRPr="00B37A80">
        <w:rPr>
          <w:color w:val="000000" w:themeColor="text1"/>
        </w:rPr>
        <w:t>kt sätt</w:t>
      </w:r>
      <w:r w:rsidRPr="00B37A80">
        <w:rPr>
          <w:color w:val="000000" w:themeColor="text1"/>
        </w:rPr>
        <w:t>. </w:t>
      </w:r>
    </w:p>
    <w:p w14:paraId="6D6EC053" w14:textId="77777777" w:rsidR="003F1AB7" w:rsidRPr="00B37A80" w:rsidRDefault="003F1AB7" w:rsidP="003F1AB7">
      <w:pPr>
        <w:rPr>
          <w:color w:val="000000" w:themeColor="text1"/>
        </w:rPr>
      </w:pPr>
    </w:p>
    <w:p w14:paraId="4CD52364" w14:textId="71F1ECF7" w:rsidR="003F1AB7" w:rsidRPr="00B37A80" w:rsidRDefault="003F1AB7" w:rsidP="003F1AB7">
      <w:pPr>
        <w:rPr>
          <w:color w:val="000000" w:themeColor="text1"/>
        </w:rPr>
      </w:pPr>
      <w:r w:rsidRPr="00B37A80">
        <w:rPr>
          <w:color w:val="000000" w:themeColor="text1"/>
        </w:rPr>
        <w:t>I de fall det är möjligt bör också bedömning för betygsättning behandlas. En rekommendation är att handledare och lärarstudent tillsammans värderar ett antal</w:t>
      </w:r>
      <w:r w:rsidR="00550227" w:rsidRPr="00B37A80">
        <w:rPr>
          <w:color w:val="000000" w:themeColor="text1"/>
        </w:rPr>
        <w:t xml:space="preserve"> exempel på </w:t>
      </w:r>
      <w:r w:rsidRPr="00B37A80">
        <w:rPr>
          <w:color w:val="000000" w:themeColor="text1"/>
        </w:rPr>
        <w:t xml:space="preserve">elevers </w:t>
      </w:r>
      <w:r w:rsidR="00550227" w:rsidRPr="00B37A80">
        <w:rPr>
          <w:color w:val="000000" w:themeColor="text1"/>
        </w:rPr>
        <w:t>sammantagna</w:t>
      </w:r>
      <w:r w:rsidRPr="00B37A80">
        <w:rPr>
          <w:color w:val="000000" w:themeColor="text1"/>
        </w:rPr>
        <w:t xml:space="preserve"> kunskapsnivå och diskuterar principer för betygsättning enligt gällande styrdokument. Om nationella prov i det aktuella ämnet äger rum under VFU-perioden, är det värdefullt om </w:t>
      </w:r>
      <w:r w:rsidR="00C43876" w:rsidRPr="00B37A80">
        <w:rPr>
          <w:color w:val="000000" w:themeColor="text1"/>
        </w:rPr>
        <w:t>studenten</w:t>
      </w:r>
      <w:r w:rsidRPr="00B37A80">
        <w:rPr>
          <w:color w:val="000000" w:themeColor="text1"/>
        </w:rPr>
        <w:t xml:space="preserve"> kan </w:t>
      </w:r>
      <w:r w:rsidR="00DC6AF6" w:rsidRPr="00B37A80">
        <w:rPr>
          <w:color w:val="000000" w:themeColor="text1"/>
        </w:rPr>
        <w:t>ta del av</w:t>
      </w:r>
      <w:r w:rsidRPr="00B37A80">
        <w:rPr>
          <w:color w:val="000000" w:themeColor="text1"/>
        </w:rPr>
        <w:t xml:space="preserve"> bedömningsarbetet </w:t>
      </w:r>
      <w:r w:rsidR="00347E6E" w:rsidRPr="00B37A80">
        <w:rPr>
          <w:color w:val="000000" w:themeColor="text1"/>
        </w:rPr>
        <w:t>med</w:t>
      </w:r>
      <w:r w:rsidRPr="00B37A80">
        <w:rPr>
          <w:color w:val="000000" w:themeColor="text1"/>
        </w:rPr>
        <w:t xml:space="preserve"> dessa. </w:t>
      </w:r>
    </w:p>
    <w:p w14:paraId="51AFC2F1" w14:textId="77777777" w:rsidR="00FB2106" w:rsidRPr="00B37A80" w:rsidRDefault="00FB2106" w:rsidP="003F1AB7">
      <w:pPr>
        <w:rPr>
          <w:color w:val="000000" w:themeColor="text1"/>
        </w:rPr>
      </w:pPr>
    </w:p>
    <w:p w14:paraId="0C3E5B9F" w14:textId="2DE0FDCD" w:rsidR="00FB2106" w:rsidRPr="00DE763E" w:rsidRDefault="000D0DEA" w:rsidP="00FB2106">
      <w:pPr>
        <w:rPr>
          <w:b/>
          <w:bCs/>
          <w:color w:val="FF0000"/>
        </w:rPr>
      </w:pPr>
      <w:r w:rsidRPr="00DE763E">
        <w:rPr>
          <w:b/>
          <w:bCs/>
          <w:color w:val="FF0000"/>
        </w:rPr>
        <w:t>Ämnesspecifika kommentarer</w:t>
      </w:r>
    </w:p>
    <w:p w14:paraId="543381D3" w14:textId="0896B088" w:rsidR="00064930" w:rsidRPr="00DE763E" w:rsidRDefault="00DE763E" w:rsidP="003F1AB7">
      <w:pPr>
        <w:rPr>
          <w:color w:val="FF0000"/>
        </w:rPr>
      </w:pPr>
      <w:proofErr w:type="spellStart"/>
      <w:r w:rsidRPr="00DE763E">
        <w:rPr>
          <w:color w:val="FF0000"/>
        </w:rPr>
        <w:t>XYZ</w:t>
      </w:r>
      <w:proofErr w:type="spellEnd"/>
    </w:p>
    <w:p w14:paraId="5F0B4813" w14:textId="77777777" w:rsidR="00E267E5" w:rsidRPr="00B37A80" w:rsidRDefault="00E267E5" w:rsidP="003F1AB7">
      <w:pPr>
        <w:rPr>
          <w:color w:val="000000" w:themeColor="text1"/>
        </w:rPr>
      </w:pPr>
    </w:p>
    <w:p w14:paraId="2C852E1F" w14:textId="77777777" w:rsidR="00DE763E" w:rsidRDefault="00DE763E">
      <w:pPr>
        <w:rPr>
          <w:color w:val="000000" w:themeColor="text1"/>
          <w:sz w:val="28"/>
          <w:szCs w:val="28"/>
        </w:rPr>
      </w:pPr>
      <w:r>
        <w:rPr>
          <w:color w:val="000000" w:themeColor="text1"/>
          <w:sz w:val="28"/>
          <w:szCs w:val="28"/>
        </w:rPr>
        <w:br w:type="page"/>
      </w:r>
    </w:p>
    <w:p w14:paraId="45D102A7" w14:textId="17FEFEE4" w:rsidR="0060639A" w:rsidRPr="00B37A80" w:rsidRDefault="0060639A" w:rsidP="0060639A">
      <w:pPr>
        <w:rPr>
          <w:color w:val="000000" w:themeColor="text1"/>
        </w:rPr>
      </w:pPr>
      <w:r w:rsidRPr="00B37A80">
        <w:rPr>
          <w:color w:val="000000" w:themeColor="text1"/>
          <w:sz w:val="28"/>
          <w:szCs w:val="28"/>
        </w:rPr>
        <w:lastRenderedPageBreak/>
        <w:t>Underlag för utvärdering och återkoppling av lektion</w:t>
      </w:r>
    </w:p>
    <w:p w14:paraId="7E5F934F" w14:textId="77777777" w:rsidR="0060639A" w:rsidRPr="00B37A80" w:rsidRDefault="0060639A" w:rsidP="0060639A">
      <w:pPr>
        <w:rPr>
          <w:color w:val="000000" w:themeColor="text1"/>
        </w:rPr>
      </w:pPr>
    </w:p>
    <w:p w14:paraId="33A34B51" w14:textId="77777777" w:rsidR="0060639A" w:rsidRPr="00B37A80" w:rsidRDefault="0060639A" w:rsidP="0060639A">
      <w:pPr>
        <w:rPr>
          <w:color w:val="000000" w:themeColor="text1"/>
        </w:rPr>
      </w:pPr>
      <w:r w:rsidRPr="00B37A80">
        <w:rPr>
          <w:color w:val="000000" w:themeColor="text1"/>
        </w:rPr>
        <w:t xml:space="preserve">Detta underlag för lektionsgenomförande bör med fördel användas </w:t>
      </w:r>
      <w:r w:rsidRPr="00B37A80">
        <w:rPr>
          <w:i/>
          <w:iCs/>
          <w:color w:val="000000" w:themeColor="text1"/>
        </w:rPr>
        <w:t>både</w:t>
      </w:r>
      <w:r w:rsidRPr="00B37A80">
        <w:rPr>
          <w:color w:val="000000" w:themeColor="text1"/>
        </w:rPr>
        <w:t xml:space="preserve"> som underlag för diskussion i själva lektionsplaneringen </w:t>
      </w:r>
      <w:r w:rsidRPr="00B37A80">
        <w:rPr>
          <w:i/>
          <w:iCs/>
          <w:color w:val="000000" w:themeColor="text1"/>
        </w:rPr>
        <w:t>och</w:t>
      </w:r>
      <w:r w:rsidRPr="00B37A80">
        <w:rPr>
          <w:color w:val="000000" w:themeColor="text1"/>
        </w:rPr>
        <w:t xml:space="preserve"> som underlag för utvärdering och återkoppling efter en lektion. Underlaget består av punkter som beskriver ett antal observerbara förutsättningar för en väl genomförd lektion. Under en hel VFU-period ska den studerande få möjlighet att vid ett flertal tillfällen få inspireras av, arbeta med och utveckla samtliga punkter. </w:t>
      </w:r>
      <w:r w:rsidRPr="00B37A80">
        <w:rPr>
          <w:rFonts w:eastAsiaTheme="minorHAnsi"/>
          <w:color w:val="000000" w:themeColor="text1"/>
          <w:lang w:eastAsia="en-US"/>
          <w14:ligatures w14:val="standardContextual"/>
        </w:rPr>
        <w:t>Dock behöver inte alla delar finnas med i en och samma lektion.</w:t>
      </w:r>
      <w:r w:rsidRPr="00B37A80">
        <w:rPr>
          <w:color w:val="000000" w:themeColor="text1"/>
        </w:rPr>
        <w:t xml:space="preserve"> Genom att den studerande genom hela sin utbildning, på egen hand och tillsammans med sina handledare, använder sig av samma underlag vid utvärdering av sin undervisning får hen en struktur för uppföljning och progression i förhållande till de mål som den verksamhetsförlagda utbildningen föreskriver.</w:t>
      </w:r>
    </w:p>
    <w:p w14:paraId="1A8D2171" w14:textId="77777777" w:rsidR="0060639A" w:rsidRPr="00B37A80" w:rsidRDefault="0060639A" w:rsidP="0060639A">
      <w:pPr>
        <w:rPr>
          <w:color w:val="000000" w:themeColor="text1"/>
        </w:rPr>
      </w:pPr>
    </w:p>
    <w:p w14:paraId="3348BCAD" w14:textId="02ACB6DF" w:rsidR="0060639A" w:rsidRPr="00B37A80" w:rsidRDefault="00B37A80" w:rsidP="0060639A">
      <w:pPr>
        <w:rPr>
          <w:color w:val="000000" w:themeColor="text1"/>
        </w:rPr>
      </w:pPr>
      <w:r>
        <w:rPr>
          <w:color w:val="000000" w:themeColor="text1"/>
        </w:rPr>
        <w:t>U</w:t>
      </w:r>
      <w:r w:rsidR="0060639A" w:rsidRPr="00B37A80">
        <w:rPr>
          <w:color w:val="000000" w:themeColor="text1"/>
        </w:rPr>
        <w:t>nderlag</w:t>
      </w:r>
      <w:r>
        <w:rPr>
          <w:color w:val="000000" w:themeColor="text1"/>
        </w:rPr>
        <w:t>et används</w:t>
      </w:r>
      <w:r w:rsidR="0060639A" w:rsidRPr="00B37A80">
        <w:rPr>
          <w:color w:val="000000" w:themeColor="text1"/>
        </w:rPr>
        <w:t xml:space="preserve"> i samband med att VFU-besökande lärare från Linnéuniversitetet observerar en lektion. Det efterföljande trepartssamtalet tar därför bland annat upp på vilket sätt punkterna synliggörs under den observerade lektionen samt hur eleverna mottog undervisningen.</w:t>
      </w:r>
    </w:p>
    <w:p w14:paraId="087AFD69" w14:textId="77777777" w:rsidR="0060639A" w:rsidRPr="00B37A80" w:rsidRDefault="0060639A" w:rsidP="0060639A">
      <w:pPr>
        <w:rPr>
          <w:color w:val="000000" w:themeColor="text1"/>
        </w:rPr>
      </w:pPr>
    </w:p>
    <w:p w14:paraId="71586056" w14:textId="77777777" w:rsidR="0060639A" w:rsidRPr="00B37A80" w:rsidRDefault="0060639A" w:rsidP="0060639A">
      <w:pPr>
        <w:pStyle w:val="Liststycke"/>
        <w:numPr>
          <w:ilvl w:val="0"/>
          <w:numId w:val="4"/>
        </w:numPr>
        <w:spacing w:before="240" w:after="240"/>
        <w:rPr>
          <w:color w:val="000000" w:themeColor="text1"/>
        </w:rPr>
      </w:pPr>
      <w:r w:rsidRPr="00B37A80">
        <w:rPr>
          <w:color w:val="000000" w:themeColor="text1"/>
        </w:rPr>
        <w:t>Lärarstudenten uppvisar goda ämneskunskaper samt god förmåga att förmedla dessa och att stötta eleverna i deras kunskapsutveckling (didaktiskt ledarskap).</w:t>
      </w:r>
      <w:r w:rsidRPr="00B37A80">
        <w:rPr>
          <w:color w:val="000000" w:themeColor="text1"/>
        </w:rPr>
        <w:br/>
      </w:r>
    </w:p>
    <w:p w14:paraId="6674B01C" w14:textId="7C76B108" w:rsidR="0060639A" w:rsidRPr="00B37A80" w:rsidRDefault="0060639A" w:rsidP="0060639A">
      <w:pPr>
        <w:pStyle w:val="Liststycke"/>
        <w:numPr>
          <w:ilvl w:val="0"/>
          <w:numId w:val="4"/>
        </w:numPr>
        <w:rPr>
          <w:color w:val="000000" w:themeColor="text1"/>
        </w:rPr>
      </w:pPr>
      <w:r w:rsidRPr="00B37A80">
        <w:rPr>
          <w:color w:val="000000" w:themeColor="text1"/>
        </w:rPr>
        <w:t>L</w:t>
      </w:r>
      <w:r w:rsidR="00D04821">
        <w:rPr>
          <w:color w:val="000000" w:themeColor="text1"/>
        </w:rPr>
        <w:t>ä</w:t>
      </w:r>
      <w:r w:rsidRPr="00B37A80">
        <w:rPr>
          <w:color w:val="000000" w:themeColor="text1"/>
        </w:rPr>
        <w:t>rarstudenten visar på förmåga att leda och interagera med eleverna samt att skapa förutsättningar för en inkluderande och tillgänglig lärmiljö (socialt ledarskap).</w:t>
      </w:r>
      <w:r w:rsidRPr="00B37A80">
        <w:rPr>
          <w:color w:val="000000" w:themeColor="text1"/>
        </w:rPr>
        <w:br/>
      </w:r>
    </w:p>
    <w:p w14:paraId="25951F87" w14:textId="77777777" w:rsidR="0060639A" w:rsidRPr="00B37A80" w:rsidRDefault="0060639A" w:rsidP="0060639A">
      <w:pPr>
        <w:pStyle w:val="Liststycke"/>
        <w:numPr>
          <w:ilvl w:val="0"/>
          <w:numId w:val="4"/>
        </w:numPr>
        <w:rPr>
          <w:color w:val="000000" w:themeColor="text1"/>
        </w:rPr>
      </w:pPr>
      <w:r w:rsidRPr="00B37A80">
        <w:rPr>
          <w:color w:val="000000" w:themeColor="text1"/>
        </w:rPr>
        <w:t>Lektionen är väl strukturerad utifrån dess mål, har en tydlig start och ett tydligt avslut. Övergångar mellan olika moment fungerar.</w:t>
      </w:r>
    </w:p>
    <w:p w14:paraId="64E75376" w14:textId="77777777" w:rsidR="0060639A" w:rsidRPr="00B37A80" w:rsidRDefault="0060639A" w:rsidP="0060639A">
      <w:pPr>
        <w:rPr>
          <w:color w:val="000000" w:themeColor="text1"/>
        </w:rPr>
      </w:pPr>
    </w:p>
    <w:p w14:paraId="1979B268" w14:textId="77777777" w:rsidR="0060639A" w:rsidRPr="00B37A80" w:rsidRDefault="0060639A" w:rsidP="0060639A">
      <w:pPr>
        <w:pStyle w:val="Liststycke"/>
        <w:numPr>
          <w:ilvl w:val="0"/>
          <w:numId w:val="4"/>
        </w:numPr>
        <w:rPr>
          <w:color w:val="000000" w:themeColor="text1"/>
        </w:rPr>
      </w:pPr>
      <w:r w:rsidRPr="00B37A80">
        <w:rPr>
          <w:color w:val="000000" w:themeColor="text1"/>
        </w:rPr>
        <w:t>Målen för lektionen är anpassade till elevernas förkunskaper och förmågor samt begripliga för eleverna.</w:t>
      </w:r>
    </w:p>
    <w:p w14:paraId="6CBDFFC5" w14:textId="77777777" w:rsidR="0060639A" w:rsidRPr="00B37A80" w:rsidRDefault="0060639A" w:rsidP="0060639A">
      <w:pPr>
        <w:rPr>
          <w:color w:val="000000" w:themeColor="text1"/>
        </w:rPr>
      </w:pPr>
    </w:p>
    <w:p w14:paraId="500A070D" w14:textId="77777777" w:rsidR="0060639A" w:rsidRPr="00B37A80" w:rsidRDefault="0060639A" w:rsidP="0060639A">
      <w:pPr>
        <w:pStyle w:val="Liststycke"/>
        <w:numPr>
          <w:ilvl w:val="0"/>
          <w:numId w:val="4"/>
        </w:numPr>
        <w:rPr>
          <w:color w:val="000000" w:themeColor="text1"/>
        </w:rPr>
      </w:pPr>
      <w:r w:rsidRPr="00B37A80">
        <w:rPr>
          <w:color w:val="000000" w:themeColor="text1"/>
        </w:rPr>
        <w:t>Lärarstudenten uppvisar engagemang och håller ett väl avvägt tempo i undervisningen. </w:t>
      </w:r>
      <w:r w:rsidRPr="00B37A80">
        <w:rPr>
          <w:color w:val="000000" w:themeColor="text1"/>
        </w:rPr>
        <w:br/>
      </w:r>
    </w:p>
    <w:p w14:paraId="2BBD5983" w14:textId="77777777" w:rsidR="0060639A" w:rsidRPr="00B37A80" w:rsidRDefault="0060639A" w:rsidP="0060639A">
      <w:pPr>
        <w:pStyle w:val="Liststycke"/>
        <w:numPr>
          <w:ilvl w:val="0"/>
          <w:numId w:val="4"/>
        </w:numPr>
        <w:rPr>
          <w:color w:val="000000" w:themeColor="text1"/>
        </w:rPr>
      </w:pPr>
      <w:r w:rsidRPr="00B37A80">
        <w:rPr>
          <w:color w:val="000000" w:themeColor="text1"/>
        </w:rPr>
        <w:t>Eleverna får tydliga instruktioner och relevant input i förhållande till lektionens innehåll.</w:t>
      </w:r>
    </w:p>
    <w:p w14:paraId="1A1FBDA0" w14:textId="77777777" w:rsidR="0060639A" w:rsidRPr="00B37A80" w:rsidRDefault="0060639A" w:rsidP="0060639A">
      <w:pPr>
        <w:rPr>
          <w:color w:val="000000" w:themeColor="text1"/>
        </w:rPr>
      </w:pPr>
    </w:p>
    <w:p w14:paraId="4EBA5E18" w14:textId="77777777" w:rsidR="0060639A" w:rsidRPr="00B37A80" w:rsidRDefault="0060639A" w:rsidP="0060639A">
      <w:pPr>
        <w:pStyle w:val="Liststycke"/>
        <w:numPr>
          <w:ilvl w:val="0"/>
          <w:numId w:val="4"/>
        </w:numPr>
        <w:rPr>
          <w:color w:val="000000" w:themeColor="text1"/>
        </w:rPr>
      </w:pPr>
      <w:r w:rsidRPr="00B37A80">
        <w:rPr>
          <w:color w:val="000000" w:themeColor="text1"/>
        </w:rPr>
        <w:t>Eleverna får tillfälle att såväl med stöttning av lärare som självständigt arbeta med relevanta aktiviteter. </w:t>
      </w:r>
    </w:p>
    <w:p w14:paraId="5EB896AF" w14:textId="77777777" w:rsidR="0060639A" w:rsidRPr="00B37A80" w:rsidRDefault="0060639A" w:rsidP="0060639A">
      <w:pPr>
        <w:rPr>
          <w:color w:val="000000" w:themeColor="text1"/>
        </w:rPr>
      </w:pPr>
    </w:p>
    <w:p w14:paraId="6A799ADA" w14:textId="77777777" w:rsidR="0060639A" w:rsidRPr="00B37A80" w:rsidRDefault="0060639A" w:rsidP="0060639A">
      <w:pPr>
        <w:pStyle w:val="Liststycke"/>
        <w:numPr>
          <w:ilvl w:val="0"/>
          <w:numId w:val="4"/>
        </w:numPr>
        <w:rPr>
          <w:color w:val="000000" w:themeColor="text1"/>
        </w:rPr>
      </w:pPr>
      <w:r w:rsidRPr="00B37A80">
        <w:rPr>
          <w:color w:val="000000" w:themeColor="text1"/>
        </w:rPr>
        <w:t>Lektionen innehåller någon relevant formativ bedömningsaktivitet.</w:t>
      </w:r>
    </w:p>
    <w:p w14:paraId="563690E2" w14:textId="77777777" w:rsidR="0060639A" w:rsidRPr="00B37A80" w:rsidRDefault="0060639A" w:rsidP="0060639A">
      <w:pPr>
        <w:rPr>
          <w:color w:val="000000" w:themeColor="text1"/>
        </w:rPr>
      </w:pPr>
    </w:p>
    <w:p w14:paraId="06611954" w14:textId="77777777" w:rsidR="0060639A" w:rsidRPr="00B37A80" w:rsidRDefault="0060639A" w:rsidP="0060639A">
      <w:pPr>
        <w:pStyle w:val="Liststycke"/>
        <w:numPr>
          <w:ilvl w:val="0"/>
          <w:numId w:val="4"/>
        </w:numPr>
        <w:rPr>
          <w:color w:val="000000" w:themeColor="text1"/>
        </w:rPr>
      </w:pPr>
      <w:r w:rsidRPr="00B37A80">
        <w:rPr>
          <w:color w:val="000000" w:themeColor="text1"/>
        </w:rPr>
        <w:t>Lektionen avslutas på ett tydligt sätt, exempelvis både summerande och framåtblickande.</w:t>
      </w:r>
    </w:p>
    <w:p w14:paraId="56155C38" w14:textId="77777777" w:rsidR="0060639A" w:rsidRPr="00B37A80" w:rsidRDefault="0060639A" w:rsidP="0060639A">
      <w:pPr>
        <w:rPr>
          <w:color w:val="000000" w:themeColor="text1"/>
        </w:rPr>
      </w:pPr>
    </w:p>
    <w:p w14:paraId="0C7FACBC" w14:textId="77777777" w:rsidR="0060639A" w:rsidRPr="00B37A80" w:rsidRDefault="0060639A" w:rsidP="0060639A">
      <w:pPr>
        <w:rPr>
          <w:color w:val="000000" w:themeColor="text1"/>
          <w:sz w:val="28"/>
          <w:szCs w:val="28"/>
        </w:rPr>
      </w:pPr>
      <w:r w:rsidRPr="00B37A80">
        <w:rPr>
          <w:color w:val="000000" w:themeColor="text1"/>
          <w:sz w:val="28"/>
          <w:szCs w:val="28"/>
        </w:rPr>
        <w:br w:type="page"/>
      </w:r>
    </w:p>
    <w:p w14:paraId="19125A5A" w14:textId="77777777" w:rsidR="0060639A" w:rsidRPr="00B37A80" w:rsidRDefault="0060639A" w:rsidP="0060639A">
      <w:pPr>
        <w:rPr>
          <w:color w:val="000000" w:themeColor="text1"/>
          <w:sz w:val="28"/>
          <w:szCs w:val="28"/>
        </w:rPr>
      </w:pPr>
      <w:r w:rsidRPr="00B37A80">
        <w:rPr>
          <w:color w:val="000000" w:themeColor="text1"/>
          <w:sz w:val="28"/>
          <w:szCs w:val="28"/>
        </w:rPr>
        <w:lastRenderedPageBreak/>
        <w:t>Trepartssamtal tillsammans med VFU-besökande lärare</w:t>
      </w:r>
    </w:p>
    <w:p w14:paraId="7020EF0E" w14:textId="77777777" w:rsidR="0060639A" w:rsidRPr="00B37A80" w:rsidRDefault="0060639A" w:rsidP="0060639A">
      <w:pPr>
        <w:rPr>
          <w:b/>
          <w:bCs/>
          <w:color w:val="000000" w:themeColor="text1"/>
        </w:rPr>
      </w:pPr>
    </w:p>
    <w:p w14:paraId="3A7FED6A" w14:textId="77777777" w:rsidR="0060639A" w:rsidRPr="00B37A80" w:rsidRDefault="0060639A" w:rsidP="0060639A">
      <w:pPr>
        <w:rPr>
          <w:color w:val="000000" w:themeColor="text1"/>
        </w:rPr>
      </w:pPr>
      <w:r w:rsidRPr="00B37A80">
        <w:rPr>
          <w:color w:val="000000" w:themeColor="text1"/>
        </w:rPr>
        <w:t xml:space="preserve">Efter den observerade lektionen genomförs ett trepartssamtal mellan student, handledare och VFU-besökande lärare. </w:t>
      </w:r>
    </w:p>
    <w:p w14:paraId="58C3C29D" w14:textId="77777777" w:rsidR="0060639A" w:rsidRPr="00B37A80" w:rsidRDefault="0060639A" w:rsidP="0060639A">
      <w:pPr>
        <w:rPr>
          <w:color w:val="000000" w:themeColor="text1"/>
        </w:rPr>
      </w:pPr>
    </w:p>
    <w:p w14:paraId="418FF20D" w14:textId="21F367E6" w:rsidR="00A43D12" w:rsidRPr="00B37A80" w:rsidRDefault="0060639A" w:rsidP="00A43D12">
      <w:pPr>
        <w:rPr>
          <w:color w:val="000000" w:themeColor="text1"/>
        </w:rPr>
      </w:pPr>
      <w:r w:rsidRPr="00B37A80">
        <w:rPr>
          <w:color w:val="000000" w:themeColor="text1"/>
        </w:rPr>
        <w:t xml:space="preserve">Trepartssamtalet utgår från punkterna i </w:t>
      </w:r>
      <w:r w:rsidR="00A43D12" w:rsidRPr="00B37A80">
        <w:rPr>
          <w:i/>
          <w:iCs/>
          <w:color w:val="000000" w:themeColor="text1"/>
        </w:rPr>
        <w:t>Underlag för utvärdering och återkoppling av lektion</w:t>
      </w:r>
    </w:p>
    <w:p w14:paraId="690DE955" w14:textId="4A45A853" w:rsidR="0060639A" w:rsidRPr="00B37A80" w:rsidRDefault="0060639A" w:rsidP="0060639A">
      <w:pPr>
        <w:rPr>
          <w:color w:val="000000" w:themeColor="text1"/>
        </w:rPr>
      </w:pPr>
      <w:r w:rsidRPr="00B37A80">
        <w:rPr>
          <w:color w:val="000000" w:themeColor="text1"/>
        </w:rPr>
        <w:t>och behandlar:</w:t>
      </w:r>
    </w:p>
    <w:p w14:paraId="55BD5C16" w14:textId="77777777" w:rsidR="0060639A" w:rsidRPr="00B37A80" w:rsidRDefault="0060639A" w:rsidP="0060639A">
      <w:pPr>
        <w:rPr>
          <w:color w:val="000000" w:themeColor="text1"/>
        </w:rPr>
      </w:pPr>
    </w:p>
    <w:p w14:paraId="5C829BA5" w14:textId="77777777" w:rsidR="0060639A" w:rsidRPr="00B37A80" w:rsidRDefault="0060639A" w:rsidP="0060639A">
      <w:pPr>
        <w:pStyle w:val="Liststycke"/>
        <w:numPr>
          <w:ilvl w:val="0"/>
          <w:numId w:val="17"/>
        </w:numPr>
        <w:rPr>
          <w:color w:val="000000" w:themeColor="text1"/>
        </w:rPr>
      </w:pPr>
      <w:r w:rsidRPr="00B37A80">
        <w:rPr>
          <w:color w:val="000000" w:themeColor="text1"/>
        </w:rPr>
        <w:t>studentens reflektioner om hur lektionen gick,</w:t>
      </w:r>
    </w:p>
    <w:p w14:paraId="1999F91D" w14:textId="77777777" w:rsidR="0060639A" w:rsidRPr="00B37A80" w:rsidRDefault="0060639A" w:rsidP="0060639A">
      <w:pPr>
        <w:pStyle w:val="Liststycke"/>
        <w:numPr>
          <w:ilvl w:val="0"/>
          <w:numId w:val="17"/>
        </w:numPr>
        <w:rPr>
          <w:color w:val="000000" w:themeColor="text1"/>
        </w:rPr>
      </w:pPr>
      <w:r w:rsidRPr="00B37A80">
        <w:rPr>
          <w:color w:val="000000" w:themeColor="text1"/>
        </w:rPr>
        <w:t>handledarens reflektioner om hur lektionen gick,</w:t>
      </w:r>
    </w:p>
    <w:p w14:paraId="42F67DCA" w14:textId="77777777" w:rsidR="0060639A" w:rsidRPr="00B37A80" w:rsidRDefault="0060639A" w:rsidP="0060639A">
      <w:pPr>
        <w:pStyle w:val="Liststycke"/>
        <w:numPr>
          <w:ilvl w:val="0"/>
          <w:numId w:val="17"/>
        </w:numPr>
        <w:rPr>
          <w:color w:val="000000" w:themeColor="text1"/>
        </w:rPr>
      </w:pPr>
      <w:r w:rsidRPr="00B37A80">
        <w:rPr>
          <w:color w:val="000000" w:themeColor="text1"/>
        </w:rPr>
        <w:t>besökande lärares reflektioner om hur lektionen gick,</w:t>
      </w:r>
    </w:p>
    <w:p w14:paraId="05448754" w14:textId="77777777" w:rsidR="0060639A" w:rsidRPr="00B37A80" w:rsidRDefault="0060639A" w:rsidP="0060639A">
      <w:pPr>
        <w:pStyle w:val="Liststycke"/>
        <w:numPr>
          <w:ilvl w:val="0"/>
          <w:numId w:val="17"/>
        </w:numPr>
        <w:rPr>
          <w:color w:val="000000" w:themeColor="text1"/>
        </w:rPr>
      </w:pPr>
      <w:r w:rsidRPr="00B37A80">
        <w:rPr>
          <w:color w:val="000000" w:themeColor="text1"/>
        </w:rPr>
        <w:t>andra relevanta VFU-relaterade förmågor än de som tas upp i mallen för lektionsgenomförande, exempelvis:</w:t>
      </w:r>
    </w:p>
    <w:p w14:paraId="310845EF" w14:textId="77777777" w:rsidR="0060639A" w:rsidRPr="00B37A80" w:rsidRDefault="0060639A" w:rsidP="0060639A">
      <w:pPr>
        <w:rPr>
          <w:color w:val="000000" w:themeColor="text1"/>
        </w:rPr>
      </w:pPr>
    </w:p>
    <w:p w14:paraId="256F9FF1" w14:textId="77777777" w:rsidR="0060639A" w:rsidRPr="00B37A80" w:rsidRDefault="0060639A" w:rsidP="0060639A">
      <w:pPr>
        <w:numPr>
          <w:ilvl w:val="0"/>
          <w:numId w:val="18"/>
        </w:numPr>
        <w:ind w:left="1418"/>
        <w:textAlignment w:val="baseline"/>
        <w:rPr>
          <w:color w:val="000000" w:themeColor="text1"/>
        </w:rPr>
      </w:pPr>
      <w:r w:rsidRPr="00B37A80">
        <w:rPr>
          <w:color w:val="000000" w:themeColor="text1"/>
        </w:rPr>
        <w:t>Förmåga att förhålla sig till arbetsplatsens regler och principer</w:t>
      </w:r>
    </w:p>
    <w:p w14:paraId="4657AA48" w14:textId="77777777" w:rsidR="0060639A" w:rsidRPr="00B37A80" w:rsidRDefault="0060639A" w:rsidP="0060639A">
      <w:pPr>
        <w:ind w:left="1418"/>
        <w:textAlignment w:val="baseline"/>
        <w:rPr>
          <w:color w:val="000000" w:themeColor="text1"/>
        </w:rPr>
      </w:pPr>
    </w:p>
    <w:p w14:paraId="2C2C5BCE" w14:textId="77777777" w:rsidR="0060639A" w:rsidRPr="00B37A80" w:rsidRDefault="0060639A" w:rsidP="0060639A">
      <w:pPr>
        <w:numPr>
          <w:ilvl w:val="0"/>
          <w:numId w:val="18"/>
        </w:numPr>
        <w:ind w:left="1418"/>
        <w:textAlignment w:val="baseline"/>
        <w:rPr>
          <w:color w:val="000000" w:themeColor="text1"/>
        </w:rPr>
      </w:pPr>
      <w:r w:rsidRPr="00B37A80">
        <w:rPr>
          <w:color w:val="000000" w:themeColor="text1"/>
        </w:rPr>
        <w:t>Förmåga att planera såväl enskilda lektioner som längre lektionssekvenser</w:t>
      </w:r>
    </w:p>
    <w:p w14:paraId="3CCACAE6" w14:textId="77777777" w:rsidR="0060639A" w:rsidRPr="00B37A80" w:rsidRDefault="0060639A" w:rsidP="0060639A">
      <w:pPr>
        <w:textAlignment w:val="baseline"/>
        <w:rPr>
          <w:color w:val="000000" w:themeColor="text1"/>
        </w:rPr>
      </w:pPr>
    </w:p>
    <w:p w14:paraId="4AD6A3F5" w14:textId="77777777" w:rsidR="0060639A" w:rsidRPr="00B37A80" w:rsidRDefault="0060639A" w:rsidP="0060639A">
      <w:pPr>
        <w:numPr>
          <w:ilvl w:val="0"/>
          <w:numId w:val="18"/>
        </w:numPr>
        <w:ind w:left="1418"/>
        <w:textAlignment w:val="baseline"/>
        <w:rPr>
          <w:color w:val="000000" w:themeColor="text1"/>
        </w:rPr>
      </w:pPr>
      <w:r w:rsidRPr="00B37A80">
        <w:rPr>
          <w:color w:val="000000" w:themeColor="text1"/>
        </w:rPr>
        <w:t>Reflektionsförmåga i förhållande till den egna undervisningen i ett övergripande perspektiv och identifiering av egna styrkor och förbättringsområden utifrån nuvarande och tidigare erfarenheter</w:t>
      </w:r>
    </w:p>
    <w:p w14:paraId="275CD602" w14:textId="77777777" w:rsidR="0060639A" w:rsidRPr="00B37A80" w:rsidRDefault="0060639A" w:rsidP="0060639A">
      <w:pPr>
        <w:textAlignment w:val="baseline"/>
        <w:rPr>
          <w:color w:val="000000" w:themeColor="text1"/>
        </w:rPr>
      </w:pPr>
    </w:p>
    <w:p w14:paraId="2F8AC2B3" w14:textId="77777777" w:rsidR="0060639A" w:rsidRPr="00B37A80" w:rsidRDefault="0060639A" w:rsidP="0060639A">
      <w:pPr>
        <w:numPr>
          <w:ilvl w:val="0"/>
          <w:numId w:val="18"/>
        </w:numPr>
        <w:ind w:left="1418"/>
        <w:textAlignment w:val="baseline"/>
        <w:rPr>
          <w:color w:val="000000" w:themeColor="text1"/>
        </w:rPr>
      </w:pPr>
      <w:r w:rsidRPr="00B37A80">
        <w:rPr>
          <w:color w:val="000000" w:themeColor="text1"/>
        </w:rPr>
        <w:t>Intern och extern samverkan med vårdnadshavare och kollegor inom exempelvis elevhälsoteam, skolledning, sociala myndigheter och polis</w:t>
      </w:r>
    </w:p>
    <w:p w14:paraId="795C1ACD" w14:textId="77777777" w:rsidR="0060639A" w:rsidRPr="00B37A80" w:rsidRDefault="0060639A" w:rsidP="0060639A">
      <w:pPr>
        <w:textAlignment w:val="baseline"/>
        <w:rPr>
          <w:color w:val="000000" w:themeColor="text1"/>
        </w:rPr>
      </w:pPr>
    </w:p>
    <w:p w14:paraId="5D7D1924" w14:textId="77777777" w:rsidR="0060639A" w:rsidRPr="00B37A80" w:rsidRDefault="0060639A" w:rsidP="0060639A">
      <w:pPr>
        <w:numPr>
          <w:ilvl w:val="0"/>
          <w:numId w:val="18"/>
        </w:numPr>
        <w:ind w:left="1418"/>
        <w:textAlignment w:val="baseline"/>
        <w:rPr>
          <w:color w:val="000000" w:themeColor="text1"/>
        </w:rPr>
      </w:pPr>
      <w:r w:rsidRPr="00B37A80">
        <w:rPr>
          <w:color w:val="000000" w:themeColor="text1"/>
        </w:rPr>
        <w:t>Färdigheter i att kommunicera på adekvat svenska i tal och skrift</w:t>
      </w:r>
    </w:p>
    <w:p w14:paraId="233A5EDC" w14:textId="77777777" w:rsidR="0060639A" w:rsidRPr="00B37A80" w:rsidRDefault="0060639A" w:rsidP="0060639A">
      <w:pPr>
        <w:textAlignment w:val="baseline"/>
        <w:rPr>
          <w:color w:val="000000" w:themeColor="text1"/>
        </w:rPr>
      </w:pPr>
    </w:p>
    <w:p w14:paraId="1155DD2A" w14:textId="77777777" w:rsidR="0060639A" w:rsidRPr="00B37A80" w:rsidRDefault="0060639A" w:rsidP="0060639A">
      <w:pPr>
        <w:numPr>
          <w:ilvl w:val="0"/>
          <w:numId w:val="18"/>
        </w:numPr>
        <w:ind w:left="1418"/>
        <w:textAlignment w:val="baseline"/>
        <w:rPr>
          <w:color w:val="000000" w:themeColor="text1"/>
        </w:rPr>
      </w:pPr>
      <w:r w:rsidRPr="00B37A80">
        <w:rPr>
          <w:color w:val="000000" w:themeColor="text1"/>
        </w:rPr>
        <w:t>Självständighet respektive behov av handledning samt förmåga att ta till sig av respons</w:t>
      </w:r>
    </w:p>
    <w:p w14:paraId="2612536D" w14:textId="77777777" w:rsidR="0060639A" w:rsidRPr="00B37A80" w:rsidRDefault="0060639A" w:rsidP="0060639A">
      <w:pPr>
        <w:textAlignment w:val="baseline"/>
        <w:rPr>
          <w:color w:val="000000" w:themeColor="text1"/>
        </w:rPr>
      </w:pPr>
    </w:p>
    <w:p w14:paraId="281734CC" w14:textId="77777777" w:rsidR="0060639A" w:rsidRPr="00B37A80" w:rsidRDefault="0060639A" w:rsidP="0060639A">
      <w:pPr>
        <w:numPr>
          <w:ilvl w:val="0"/>
          <w:numId w:val="18"/>
        </w:numPr>
        <w:ind w:left="1418"/>
        <w:textAlignment w:val="baseline"/>
        <w:rPr>
          <w:color w:val="000000" w:themeColor="text1"/>
        </w:rPr>
      </w:pPr>
      <w:r w:rsidRPr="00B37A80">
        <w:rPr>
          <w:color w:val="000000" w:themeColor="text1"/>
        </w:rPr>
        <w:t xml:space="preserve">Förmåga att utifrån ett vetenskapligt förhållningssätt kunna diskutera och reflektera om bedömning för undervisning och lärande samt principerna för betygsättning </w:t>
      </w:r>
    </w:p>
    <w:p w14:paraId="1D51326E" w14:textId="77777777" w:rsidR="0060639A" w:rsidRPr="00B37A80" w:rsidRDefault="0060639A" w:rsidP="0060639A">
      <w:pPr>
        <w:pStyle w:val="Liststycke"/>
        <w:rPr>
          <w:color w:val="000000" w:themeColor="text1"/>
        </w:rPr>
      </w:pPr>
    </w:p>
    <w:p w14:paraId="4F0861E7" w14:textId="77777777" w:rsidR="0060639A" w:rsidRPr="00B37A80" w:rsidRDefault="0060639A" w:rsidP="0060639A">
      <w:pPr>
        <w:numPr>
          <w:ilvl w:val="0"/>
          <w:numId w:val="18"/>
        </w:numPr>
        <w:ind w:left="1418"/>
        <w:textAlignment w:val="baseline"/>
        <w:rPr>
          <w:color w:val="000000" w:themeColor="text1"/>
        </w:rPr>
      </w:pPr>
      <w:r w:rsidRPr="00B37A80">
        <w:rPr>
          <w:color w:val="000000" w:themeColor="text1"/>
        </w:rPr>
        <w:t>Förmåga att omsätta värdegrundsrelaterade frågor i den pedagogiska verksamheten</w:t>
      </w:r>
    </w:p>
    <w:p w14:paraId="0FA0C0C0" w14:textId="77777777" w:rsidR="0060639A" w:rsidRPr="00B37A80" w:rsidRDefault="0060639A" w:rsidP="0060639A">
      <w:pPr>
        <w:pStyle w:val="Liststycke"/>
        <w:rPr>
          <w:color w:val="000000" w:themeColor="text1"/>
        </w:rPr>
      </w:pPr>
    </w:p>
    <w:p w14:paraId="250F3375" w14:textId="77777777" w:rsidR="0060639A" w:rsidRPr="00B37A80" w:rsidRDefault="0060639A" w:rsidP="0060639A">
      <w:pPr>
        <w:numPr>
          <w:ilvl w:val="0"/>
          <w:numId w:val="18"/>
        </w:numPr>
        <w:ind w:left="1418"/>
        <w:textAlignment w:val="baseline"/>
        <w:rPr>
          <w:color w:val="000000" w:themeColor="text1"/>
        </w:rPr>
      </w:pPr>
      <w:r w:rsidRPr="00B37A80">
        <w:rPr>
          <w:color w:val="000000" w:themeColor="text1"/>
        </w:rPr>
        <w:t>Reflektionsförmåga gällande hållbarhet i lärarprofessionen</w:t>
      </w:r>
      <w:r w:rsidRPr="00B37A80">
        <w:rPr>
          <w:color w:val="000000" w:themeColor="text1"/>
        </w:rPr>
        <w:br/>
      </w:r>
    </w:p>
    <w:p w14:paraId="5335E1B3" w14:textId="77777777" w:rsidR="0060639A" w:rsidRPr="00B37A80" w:rsidRDefault="0060639A" w:rsidP="0060639A">
      <w:pPr>
        <w:textAlignment w:val="baseline"/>
        <w:rPr>
          <w:color w:val="000000" w:themeColor="text1"/>
        </w:rPr>
      </w:pPr>
    </w:p>
    <w:p w14:paraId="552073D5" w14:textId="77777777" w:rsidR="0060639A" w:rsidRPr="00B37A80" w:rsidRDefault="0060639A" w:rsidP="0060639A">
      <w:pPr>
        <w:textAlignment w:val="baseline"/>
        <w:rPr>
          <w:color w:val="000000" w:themeColor="text1"/>
        </w:rPr>
      </w:pPr>
    </w:p>
    <w:p w14:paraId="27BB9B1B" w14:textId="77777777" w:rsidR="003F1AB7" w:rsidRPr="00B37A80" w:rsidRDefault="003F1AB7" w:rsidP="003F1AB7">
      <w:pPr>
        <w:rPr>
          <w:color w:val="000000" w:themeColor="text1"/>
        </w:rPr>
      </w:pPr>
    </w:p>
    <w:p w14:paraId="6A1E326F" w14:textId="63FA4F75" w:rsidR="00FD76DA" w:rsidRPr="00B37A80" w:rsidRDefault="00FD76DA">
      <w:pPr>
        <w:rPr>
          <w:color w:val="000000" w:themeColor="text1"/>
        </w:rPr>
      </w:pPr>
      <w:r w:rsidRPr="00B37A80">
        <w:rPr>
          <w:color w:val="000000" w:themeColor="text1"/>
        </w:rPr>
        <w:br w:type="page"/>
      </w:r>
    </w:p>
    <w:p w14:paraId="4D15E7A6" w14:textId="77777777" w:rsidR="00FD76DA" w:rsidRPr="00B37A80" w:rsidRDefault="00FD76DA" w:rsidP="00FD76DA">
      <w:pPr>
        <w:rPr>
          <w:color w:val="000000" w:themeColor="text1"/>
        </w:rPr>
      </w:pPr>
    </w:p>
    <w:p w14:paraId="1B17DA04" w14:textId="77777777" w:rsidR="00FD76DA" w:rsidRPr="00B37A80" w:rsidRDefault="00FD76DA" w:rsidP="00FD76DA">
      <w:pPr>
        <w:rPr>
          <w:color w:val="000000" w:themeColor="text1"/>
        </w:rPr>
      </w:pPr>
    </w:p>
    <w:p w14:paraId="7AC18EC4" w14:textId="77777777" w:rsidR="00FD76DA" w:rsidRPr="00B37A80" w:rsidRDefault="00FD76DA" w:rsidP="00FD76DA">
      <w:pPr>
        <w:rPr>
          <w:color w:val="000000" w:themeColor="text1"/>
        </w:rPr>
      </w:pPr>
      <w:r w:rsidRPr="00B37A80">
        <w:rPr>
          <w:color w:val="000000" w:themeColor="text1"/>
        </w:rPr>
        <w:t xml:space="preserve"> </w:t>
      </w:r>
    </w:p>
    <w:p w14:paraId="14C728E7" w14:textId="02D7A0E4" w:rsidR="00F44F1D" w:rsidRPr="00B37A80" w:rsidRDefault="00FD76DA" w:rsidP="00C35304">
      <w:pPr>
        <w:rPr>
          <w:color w:val="000000" w:themeColor="text1"/>
        </w:rPr>
      </w:pPr>
      <w:r w:rsidRPr="00B37A80">
        <w:rPr>
          <w:noProof/>
          <w:color w:val="000000" w:themeColor="text1"/>
          <w14:ligatures w14:val="standardContextual"/>
        </w:rPr>
        <w:drawing>
          <wp:inline distT="0" distB="0" distL="0" distR="0" wp14:anchorId="2543EB0D" wp14:editId="7D1379FB">
            <wp:extent cx="5759450" cy="6803700"/>
            <wp:effectExtent l="0" t="0" r="0" b="3810"/>
            <wp:docPr id="668458966" name="Bildobjekt 1" descr="En bild som visar klädsel, person, Människoansikte, fotbeklädnad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458966" name="Bildobjekt 1" descr="En bild som visar klädsel, person, Människoansikte, fotbeklädnader&#10;&#10;Automatiskt genererad beskrivning"/>
                    <pic:cNvPicPr/>
                  </pic:nvPicPr>
                  <pic:blipFill rotWithShape="1">
                    <a:blip r:embed="rId11" cstate="print">
                      <a:extLst>
                        <a:ext uri="{28A0092B-C50C-407E-A947-70E740481C1C}">
                          <a14:useLocalDpi xmlns:a14="http://schemas.microsoft.com/office/drawing/2010/main" val="0"/>
                        </a:ext>
                      </a:extLst>
                    </a:blip>
                    <a:srcRect t="21246"/>
                    <a:stretch/>
                  </pic:blipFill>
                  <pic:spPr bwMode="auto">
                    <a:xfrm>
                      <a:off x="0" y="0"/>
                      <a:ext cx="5759450" cy="6803700"/>
                    </a:xfrm>
                    <a:prstGeom prst="rect">
                      <a:avLst/>
                    </a:prstGeom>
                    <a:ln>
                      <a:noFill/>
                    </a:ln>
                    <a:extLst>
                      <a:ext uri="{53640926-AAD7-44D8-BBD7-CCE9431645EC}">
                        <a14:shadowObscured xmlns:a14="http://schemas.microsoft.com/office/drawing/2010/main"/>
                      </a:ext>
                    </a:extLst>
                  </pic:spPr>
                </pic:pic>
              </a:graphicData>
            </a:graphic>
          </wp:inline>
        </w:drawing>
      </w:r>
    </w:p>
    <w:sectPr w:rsidR="00F44F1D" w:rsidRPr="00B37A80" w:rsidSect="00760609">
      <w:footerReference w:type="even" r:id="rId12"/>
      <w:footerReference w:type="default" r:id="rId13"/>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A5DFE2" w14:textId="77777777" w:rsidR="0079593A" w:rsidRDefault="0079593A" w:rsidP="00DA3B17">
      <w:r>
        <w:separator/>
      </w:r>
    </w:p>
  </w:endnote>
  <w:endnote w:type="continuationSeparator" w:id="0">
    <w:p w14:paraId="3C8F2B20" w14:textId="77777777" w:rsidR="0079593A" w:rsidRDefault="0079593A" w:rsidP="00DA3B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idnummer"/>
      </w:rPr>
      <w:id w:val="788483041"/>
      <w:docPartObj>
        <w:docPartGallery w:val="Page Numbers (Bottom of Page)"/>
        <w:docPartUnique/>
      </w:docPartObj>
    </w:sdtPr>
    <w:sdtEndPr>
      <w:rPr>
        <w:rStyle w:val="Sidnummer"/>
      </w:rPr>
    </w:sdtEndPr>
    <w:sdtContent>
      <w:p w14:paraId="4C9791E1" w14:textId="1B4894F6" w:rsidR="00DA3B17" w:rsidRDefault="00DA3B17" w:rsidP="00E931BF">
        <w:pPr>
          <w:pStyle w:val="Sidfot"/>
          <w:framePr w:wrap="none" w:vAnchor="text" w:hAnchor="margin" w:xAlign="center" w:y="1"/>
          <w:rPr>
            <w:rStyle w:val="Sidnummer"/>
          </w:rPr>
        </w:pPr>
        <w:r>
          <w:rPr>
            <w:rStyle w:val="Sidnummer"/>
          </w:rPr>
          <w:fldChar w:fldCharType="begin"/>
        </w:r>
        <w:r>
          <w:rPr>
            <w:rStyle w:val="Sidnummer"/>
          </w:rPr>
          <w:instrText xml:space="preserve"> PAGE </w:instrText>
        </w:r>
        <w:r>
          <w:rPr>
            <w:rStyle w:val="Sidnummer"/>
          </w:rPr>
          <w:fldChar w:fldCharType="end"/>
        </w:r>
      </w:p>
    </w:sdtContent>
  </w:sdt>
  <w:p w14:paraId="269F694E" w14:textId="77777777" w:rsidR="00DA3B17" w:rsidRDefault="00DA3B17">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idnummer"/>
      </w:rPr>
      <w:id w:val="-1681811459"/>
      <w:docPartObj>
        <w:docPartGallery w:val="Page Numbers (Bottom of Page)"/>
        <w:docPartUnique/>
      </w:docPartObj>
    </w:sdtPr>
    <w:sdtEndPr>
      <w:rPr>
        <w:rStyle w:val="Sidnummer"/>
      </w:rPr>
    </w:sdtEndPr>
    <w:sdtContent>
      <w:p w14:paraId="2178E762" w14:textId="37592991" w:rsidR="00DA3B17" w:rsidRDefault="00DA3B17" w:rsidP="00E931BF">
        <w:pPr>
          <w:pStyle w:val="Sidfot"/>
          <w:framePr w:wrap="none" w:vAnchor="text" w:hAnchor="margin" w:xAlign="center" w:y="1"/>
          <w:rPr>
            <w:rStyle w:val="Sidnummer"/>
          </w:rPr>
        </w:pPr>
        <w:r>
          <w:rPr>
            <w:rStyle w:val="Sidnummer"/>
          </w:rPr>
          <w:fldChar w:fldCharType="begin"/>
        </w:r>
        <w:r>
          <w:rPr>
            <w:rStyle w:val="Sidnummer"/>
          </w:rPr>
          <w:instrText xml:space="preserve"> PAGE </w:instrText>
        </w:r>
        <w:r>
          <w:rPr>
            <w:rStyle w:val="Sidnummer"/>
          </w:rPr>
          <w:fldChar w:fldCharType="separate"/>
        </w:r>
        <w:r>
          <w:rPr>
            <w:rStyle w:val="Sidnummer"/>
            <w:noProof/>
          </w:rPr>
          <w:t>1</w:t>
        </w:r>
        <w:r>
          <w:rPr>
            <w:rStyle w:val="Sidnummer"/>
          </w:rPr>
          <w:fldChar w:fldCharType="end"/>
        </w:r>
      </w:p>
    </w:sdtContent>
  </w:sdt>
  <w:p w14:paraId="4BF56D8F" w14:textId="77777777" w:rsidR="00DA3B17" w:rsidRDefault="00DA3B17">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534274" w14:textId="77777777" w:rsidR="0079593A" w:rsidRDefault="0079593A" w:rsidP="00DA3B17">
      <w:r>
        <w:separator/>
      </w:r>
    </w:p>
  </w:footnote>
  <w:footnote w:type="continuationSeparator" w:id="0">
    <w:p w14:paraId="04F1B0E5" w14:textId="77777777" w:rsidR="0079593A" w:rsidRDefault="0079593A" w:rsidP="00DA3B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5E3E06"/>
    <w:multiLevelType w:val="hybridMultilevel"/>
    <w:tmpl w:val="6AA6EBE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78F200F"/>
    <w:multiLevelType w:val="hybridMultilevel"/>
    <w:tmpl w:val="3968BE5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C262EBA"/>
    <w:multiLevelType w:val="hybridMultilevel"/>
    <w:tmpl w:val="7D50ED8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EE52AD7"/>
    <w:multiLevelType w:val="hybridMultilevel"/>
    <w:tmpl w:val="66E033E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0F461538"/>
    <w:multiLevelType w:val="hybridMultilevel"/>
    <w:tmpl w:val="5C721DE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0E8418A"/>
    <w:multiLevelType w:val="hybridMultilevel"/>
    <w:tmpl w:val="FE1C0E8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18D02C67"/>
    <w:multiLevelType w:val="hybridMultilevel"/>
    <w:tmpl w:val="577A451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A944846"/>
    <w:multiLevelType w:val="hybridMultilevel"/>
    <w:tmpl w:val="E13675A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1BC93432"/>
    <w:multiLevelType w:val="hybridMultilevel"/>
    <w:tmpl w:val="22B6F08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23495AE1"/>
    <w:multiLevelType w:val="hybridMultilevel"/>
    <w:tmpl w:val="6718A47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26D27BF8"/>
    <w:multiLevelType w:val="hybridMultilevel"/>
    <w:tmpl w:val="3B940CB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29055DA0"/>
    <w:multiLevelType w:val="hybridMultilevel"/>
    <w:tmpl w:val="FCC6E38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29E90EDB"/>
    <w:multiLevelType w:val="hybridMultilevel"/>
    <w:tmpl w:val="F9AA818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335E4BED"/>
    <w:multiLevelType w:val="hybridMultilevel"/>
    <w:tmpl w:val="141E3B0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413A0B4A"/>
    <w:multiLevelType w:val="hybridMultilevel"/>
    <w:tmpl w:val="B13AB46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42696CEB"/>
    <w:multiLevelType w:val="multilevel"/>
    <w:tmpl w:val="3E3CF4D4"/>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821977"/>
    <w:multiLevelType w:val="hybridMultilevel"/>
    <w:tmpl w:val="336CFE5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4AC70A69"/>
    <w:multiLevelType w:val="hybridMultilevel"/>
    <w:tmpl w:val="1690DD6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4B5D7BA6"/>
    <w:multiLevelType w:val="hybridMultilevel"/>
    <w:tmpl w:val="A406EE8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4CBC0685"/>
    <w:multiLevelType w:val="multilevel"/>
    <w:tmpl w:val="BE0C532E"/>
    <w:lvl w:ilvl="0">
      <w:start w:val="1"/>
      <w:numFmt w:val="bullet"/>
      <w:lvlText w:val="o"/>
      <w:lvlJc w:val="left"/>
      <w:pPr>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D057C3"/>
    <w:multiLevelType w:val="hybridMultilevel"/>
    <w:tmpl w:val="2BC0DB1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4EE20928"/>
    <w:multiLevelType w:val="hybridMultilevel"/>
    <w:tmpl w:val="6FEC2B2E"/>
    <w:lvl w:ilvl="0" w:tplc="DE7CE45A">
      <w:start w:val="11"/>
      <w:numFmt w:val="bullet"/>
      <w:lvlText w:val="-"/>
      <w:lvlJc w:val="left"/>
      <w:pPr>
        <w:ind w:left="720" w:hanging="360"/>
      </w:pPr>
      <w:rPr>
        <w:rFonts w:ascii="Times New Roman" w:eastAsia="Calibr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53A93244"/>
    <w:multiLevelType w:val="hybridMultilevel"/>
    <w:tmpl w:val="3AFC3FE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6E7C57B9"/>
    <w:multiLevelType w:val="multilevel"/>
    <w:tmpl w:val="533CB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48F5681"/>
    <w:multiLevelType w:val="hybridMultilevel"/>
    <w:tmpl w:val="B75A95A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75D547B8"/>
    <w:multiLevelType w:val="hybridMultilevel"/>
    <w:tmpl w:val="F424A30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76806E27"/>
    <w:multiLevelType w:val="hybridMultilevel"/>
    <w:tmpl w:val="4120BA3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776D54B3"/>
    <w:multiLevelType w:val="hybridMultilevel"/>
    <w:tmpl w:val="48B499F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7A014D1F"/>
    <w:multiLevelType w:val="hybridMultilevel"/>
    <w:tmpl w:val="EA3A442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7A265074"/>
    <w:multiLevelType w:val="multilevel"/>
    <w:tmpl w:val="86366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A66643B"/>
    <w:multiLevelType w:val="hybridMultilevel"/>
    <w:tmpl w:val="C106837E"/>
    <w:lvl w:ilvl="0" w:tplc="041D001B">
      <w:start w:val="1"/>
      <w:numFmt w:val="lowerRoman"/>
      <w:lvlText w:val="%1."/>
      <w:lvlJc w:val="righ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872421225">
    <w:abstractNumId w:val="18"/>
  </w:num>
  <w:num w:numId="2" w16cid:durableId="241184534">
    <w:abstractNumId w:val="8"/>
  </w:num>
  <w:num w:numId="3" w16cid:durableId="1938516174">
    <w:abstractNumId w:val="29"/>
  </w:num>
  <w:num w:numId="4" w16cid:durableId="1357347979">
    <w:abstractNumId w:val="9"/>
  </w:num>
  <w:num w:numId="5" w16cid:durableId="2044596434">
    <w:abstractNumId w:val="1"/>
  </w:num>
  <w:num w:numId="6" w16cid:durableId="1242332954">
    <w:abstractNumId w:val="17"/>
  </w:num>
  <w:num w:numId="7" w16cid:durableId="1243223662">
    <w:abstractNumId w:val="14"/>
  </w:num>
  <w:num w:numId="8" w16cid:durableId="1066343023">
    <w:abstractNumId w:val="20"/>
  </w:num>
  <w:num w:numId="9" w16cid:durableId="1781102549">
    <w:abstractNumId w:val="24"/>
  </w:num>
  <w:num w:numId="10" w16cid:durableId="1090001741">
    <w:abstractNumId w:val="3"/>
  </w:num>
  <w:num w:numId="11" w16cid:durableId="933323315">
    <w:abstractNumId w:val="27"/>
  </w:num>
  <w:num w:numId="12" w16cid:durableId="1643660406">
    <w:abstractNumId w:val="7"/>
  </w:num>
  <w:num w:numId="13" w16cid:durableId="1059209041">
    <w:abstractNumId w:val="23"/>
  </w:num>
  <w:num w:numId="14" w16cid:durableId="1688942844">
    <w:abstractNumId w:val="22"/>
  </w:num>
  <w:num w:numId="15" w16cid:durableId="2070958677">
    <w:abstractNumId w:val="21"/>
  </w:num>
  <w:num w:numId="16" w16cid:durableId="1124159230">
    <w:abstractNumId w:val="10"/>
  </w:num>
  <w:num w:numId="17" w16cid:durableId="152530806">
    <w:abstractNumId w:val="15"/>
  </w:num>
  <w:num w:numId="18" w16cid:durableId="1173956215">
    <w:abstractNumId w:val="19"/>
  </w:num>
  <w:num w:numId="19" w16cid:durableId="1265261254">
    <w:abstractNumId w:val="25"/>
  </w:num>
  <w:num w:numId="20" w16cid:durableId="1945114085">
    <w:abstractNumId w:val="12"/>
  </w:num>
  <w:num w:numId="21" w16cid:durableId="1785802034">
    <w:abstractNumId w:val="5"/>
  </w:num>
  <w:num w:numId="22" w16cid:durableId="600187966">
    <w:abstractNumId w:val="2"/>
  </w:num>
  <w:num w:numId="23" w16cid:durableId="782768099">
    <w:abstractNumId w:val="4"/>
  </w:num>
  <w:num w:numId="24" w16cid:durableId="1371685472">
    <w:abstractNumId w:val="11"/>
  </w:num>
  <w:num w:numId="25" w16cid:durableId="1732079253">
    <w:abstractNumId w:val="6"/>
  </w:num>
  <w:num w:numId="26" w16cid:durableId="265620955">
    <w:abstractNumId w:val="13"/>
  </w:num>
  <w:num w:numId="27" w16cid:durableId="1609123710">
    <w:abstractNumId w:val="28"/>
  </w:num>
  <w:num w:numId="28" w16cid:durableId="91167531">
    <w:abstractNumId w:val="0"/>
  </w:num>
  <w:num w:numId="29" w16cid:durableId="531385368">
    <w:abstractNumId w:val="26"/>
  </w:num>
  <w:num w:numId="30" w16cid:durableId="1349287805">
    <w:abstractNumId w:val="16"/>
  </w:num>
  <w:num w:numId="31" w16cid:durableId="177551662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proofState w:spelling="clean" w:grammar="clean"/>
  <w:defaultTabStop w:val="1304"/>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471A"/>
    <w:rsid w:val="000003C1"/>
    <w:rsid w:val="00044B27"/>
    <w:rsid w:val="00046C5D"/>
    <w:rsid w:val="0004752E"/>
    <w:rsid w:val="00047C8D"/>
    <w:rsid w:val="00064930"/>
    <w:rsid w:val="000816A2"/>
    <w:rsid w:val="0008432E"/>
    <w:rsid w:val="000843C3"/>
    <w:rsid w:val="00084D5C"/>
    <w:rsid w:val="000A4C8D"/>
    <w:rsid w:val="000B034C"/>
    <w:rsid w:val="000B1F3D"/>
    <w:rsid w:val="000C1014"/>
    <w:rsid w:val="000D0DEA"/>
    <w:rsid w:val="000D249F"/>
    <w:rsid w:val="000F5D5F"/>
    <w:rsid w:val="00143E71"/>
    <w:rsid w:val="00154C4C"/>
    <w:rsid w:val="00180EDF"/>
    <w:rsid w:val="00182280"/>
    <w:rsid w:val="00183D4D"/>
    <w:rsid w:val="00186144"/>
    <w:rsid w:val="00187122"/>
    <w:rsid w:val="00187B0D"/>
    <w:rsid w:val="00197549"/>
    <w:rsid w:val="001B000C"/>
    <w:rsid w:val="001E7CA4"/>
    <w:rsid w:val="00213E94"/>
    <w:rsid w:val="002142CB"/>
    <w:rsid w:val="00217D69"/>
    <w:rsid w:val="00252437"/>
    <w:rsid w:val="00256AF7"/>
    <w:rsid w:val="0026471A"/>
    <w:rsid w:val="0026471B"/>
    <w:rsid w:val="00271028"/>
    <w:rsid w:val="00272CE0"/>
    <w:rsid w:val="00272D07"/>
    <w:rsid w:val="002752BA"/>
    <w:rsid w:val="00276C04"/>
    <w:rsid w:val="00294332"/>
    <w:rsid w:val="002B3D61"/>
    <w:rsid w:val="002D6E78"/>
    <w:rsid w:val="002F2DEE"/>
    <w:rsid w:val="0030651A"/>
    <w:rsid w:val="00333FCB"/>
    <w:rsid w:val="003445DF"/>
    <w:rsid w:val="00347E6E"/>
    <w:rsid w:val="003802C6"/>
    <w:rsid w:val="003869E4"/>
    <w:rsid w:val="00387F80"/>
    <w:rsid w:val="00393162"/>
    <w:rsid w:val="003C1581"/>
    <w:rsid w:val="003E1A6A"/>
    <w:rsid w:val="003E1D61"/>
    <w:rsid w:val="003E502F"/>
    <w:rsid w:val="003F1AB7"/>
    <w:rsid w:val="003F3110"/>
    <w:rsid w:val="00406BBE"/>
    <w:rsid w:val="00421826"/>
    <w:rsid w:val="00422802"/>
    <w:rsid w:val="00425EE5"/>
    <w:rsid w:val="00426DF2"/>
    <w:rsid w:val="004276D7"/>
    <w:rsid w:val="00472D93"/>
    <w:rsid w:val="0047427A"/>
    <w:rsid w:val="004874DB"/>
    <w:rsid w:val="004A4359"/>
    <w:rsid w:val="004B3346"/>
    <w:rsid w:val="004B6C6D"/>
    <w:rsid w:val="004E7C2D"/>
    <w:rsid w:val="00504232"/>
    <w:rsid w:val="00522BCB"/>
    <w:rsid w:val="00527BE8"/>
    <w:rsid w:val="00535838"/>
    <w:rsid w:val="00535F5E"/>
    <w:rsid w:val="00541FD7"/>
    <w:rsid w:val="00545CC5"/>
    <w:rsid w:val="00550227"/>
    <w:rsid w:val="0056109A"/>
    <w:rsid w:val="005673EA"/>
    <w:rsid w:val="005B338D"/>
    <w:rsid w:val="005C49FD"/>
    <w:rsid w:val="005D643D"/>
    <w:rsid w:val="005F05B4"/>
    <w:rsid w:val="005F2824"/>
    <w:rsid w:val="0060639A"/>
    <w:rsid w:val="00621E50"/>
    <w:rsid w:val="00634A51"/>
    <w:rsid w:val="00660D95"/>
    <w:rsid w:val="006843AC"/>
    <w:rsid w:val="0069305F"/>
    <w:rsid w:val="006A5C3D"/>
    <w:rsid w:val="006B576F"/>
    <w:rsid w:val="006C0F8A"/>
    <w:rsid w:val="006E40D2"/>
    <w:rsid w:val="006E5130"/>
    <w:rsid w:val="006E58FF"/>
    <w:rsid w:val="007061D0"/>
    <w:rsid w:val="0073509A"/>
    <w:rsid w:val="00757127"/>
    <w:rsid w:val="00760609"/>
    <w:rsid w:val="00760C2F"/>
    <w:rsid w:val="00773BD7"/>
    <w:rsid w:val="0078565C"/>
    <w:rsid w:val="007900A5"/>
    <w:rsid w:val="007945BD"/>
    <w:rsid w:val="0079593A"/>
    <w:rsid w:val="007A37FB"/>
    <w:rsid w:val="007A3A9C"/>
    <w:rsid w:val="007A5928"/>
    <w:rsid w:val="007B0170"/>
    <w:rsid w:val="007B1573"/>
    <w:rsid w:val="007B4B78"/>
    <w:rsid w:val="007C254A"/>
    <w:rsid w:val="007C3ADB"/>
    <w:rsid w:val="007C3FC2"/>
    <w:rsid w:val="007D112C"/>
    <w:rsid w:val="00814199"/>
    <w:rsid w:val="00826871"/>
    <w:rsid w:val="00837A51"/>
    <w:rsid w:val="00840A27"/>
    <w:rsid w:val="00861AD5"/>
    <w:rsid w:val="00874498"/>
    <w:rsid w:val="00883638"/>
    <w:rsid w:val="008B0F63"/>
    <w:rsid w:val="008B13F8"/>
    <w:rsid w:val="008C5E81"/>
    <w:rsid w:val="008C6DBF"/>
    <w:rsid w:val="008D4750"/>
    <w:rsid w:val="008D5A86"/>
    <w:rsid w:val="008E0255"/>
    <w:rsid w:val="008E5639"/>
    <w:rsid w:val="008F1BBC"/>
    <w:rsid w:val="00902D09"/>
    <w:rsid w:val="00906FDC"/>
    <w:rsid w:val="009076DA"/>
    <w:rsid w:val="0091039F"/>
    <w:rsid w:val="0091439E"/>
    <w:rsid w:val="009357C5"/>
    <w:rsid w:val="00954A84"/>
    <w:rsid w:val="00965CEB"/>
    <w:rsid w:val="009747F0"/>
    <w:rsid w:val="0098094F"/>
    <w:rsid w:val="0098138A"/>
    <w:rsid w:val="00986665"/>
    <w:rsid w:val="00995963"/>
    <w:rsid w:val="009B53CE"/>
    <w:rsid w:val="009C185D"/>
    <w:rsid w:val="009D7D51"/>
    <w:rsid w:val="009E2138"/>
    <w:rsid w:val="009F050C"/>
    <w:rsid w:val="00A10246"/>
    <w:rsid w:val="00A11DB9"/>
    <w:rsid w:val="00A26215"/>
    <w:rsid w:val="00A33C9C"/>
    <w:rsid w:val="00A430FF"/>
    <w:rsid w:val="00A43D12"/>
    <w:rsid w:val="00A63645"/>
    <w:rsid w:val="00A86D8A"/>
    <w:rsid w:val="00AA5D3B"/>
    <w:rsid w:val="00B054CD"/>
    <w:rsid w:val="00B05856"/>
    <w:rsid w:val="00B128AD"/>
    <w:rsid w:val="00B153CA"/>
    <w:rsid w:val="00B23626"/>
    <w:rsid w:val="00B37A80"/>
    <w:rsid w:val="00B43605"/>
    <w:rsid w:val="00B6492F"/>
    <w:rsid w:val="00B72D22"/>
    <w:rsid w:val="00B818DA"/>
    <w:rsid w:val="00BA017F"/>
    <w:rsid w:val="00BA1F5B"/>
    <w:rsid w:val="00BA6270"/>
    <w:rsid w:val="00BA6EBB"/>
    <w:rsid w:val="00BD69C1"/>
    <w:rsid w:val="00BD7D41"/>
    <w:rsid w:val="00BF014A"/>
    <w:rsid w:val="00C006D0"/>
    <w:rsid w:val="00C12D94"/>
    <w:rsid w:val="00C21D8B"/>
    <w:rsid w:val="00C227AB"/>
    <w:rsid w:val="00C23E1E"/>
    <w:rsid w:val="00C31605"/>
    <w:rsid w:val="00C34E37"/>
    <w:rsid w:val="00C35304"/>
    <w:rsid w:val="00C428A0"/>
    <w:rsid w:val="00C43876"/>
    <w:rsid w:val="00C43E71"/>
    <w:rsid w:val="00C50C68"/>
    <w:rsid w:val="00CD49CF"/>
    <w:rsid w:val="00CE4EB7"/>
    <w:rsid w:val="00D04821"/>
    <w:rsid w:val="00D11998"/>
    <w:rsid w:val="00D162C2"/>
    <w:rsid w:val="00D164FE"/>
    <w:rsid w:val="00D42822"/>
    <w:rsid w:val="00D6407D"/>
    <w:rsid w:val="00D66CE6"/>
    <w:rsid w:val="00D71E51"/>
    <w:rsid w:val="00D824B1"/>
    <w:rsid w:val="00D90BA5"/>
    <w:rsid w:val="00D965B1"/>
    <w:rsid w:val="00DA1B6F"/>
    <w:rsid w:val="00DA3B17"/>
    <w:rsid w:val="00DB039B"/>
    <w:rsid w:val="00DB0ED0"/>
    <w:rsid w:val="00DC6AF6"/>
    <w:rsid w:val="00DE05AB"/>
    <w:rsid w:val="00DE5BC0"/>
    <w:rsid w:val="00DE763E"/>
    <w:rsid w:val="00E15A66"/>
    <w:rsid w:val="00E17E55"/>
    <w:rsid w:val="00E267E5"/>
    <w:rsid w:val="00E301BC"/>
    <w:rsid w:val="00E3384A"/>
    <w:rsid w:val="00E44304"/>
    <w:rsid w:val="00E453AD"/>
    <w:rsid w:val="00E647C8"/>
    <w:rsid w:val="00E70788"/>
    <w:rsid w:val="00E71CAB"/>
    <w:rsid w:val="00EA767F"/>
    <w:rsid w:val="00EC4F7B"/>
    <w:rsid w:val="00ED779B"/>
    <w:rsid w:val="00EE4FF1"/>
    <w:rsid w:val="00EF2415"/>
    <w:rsid w:val="00EF63D9"/>
    <w:rsid w:val="00EF7C6F"/>
    <w:rsid w:val="00F21200"/>
    <w:rsid w:val="00F21756"/>
    <w:rsid w:val="00F24E24"/>
    <w:rsid w:val="00F27546"/>
    <w:rsid w:val="00F362C8"/>
    <w:rsid w:val="00F375F3"/>
    <w:rsid w:val="00F44F1D"/>
    <w:rsid w:val="00F45A52"/>
    <w:rsid w:val="00F630A8"/>
    <w:rsid w:val="00F66DFC"/>
    <w:rsid w:val="00F7414B"/>
    <w:rsid w:val="00F75B81"/>
    <w:rsid w:val="00FA0FB7"/>
    <w:rsid w:val="00FB2106"/>
    <w:rsid w:val="00FD420C"/>
    <w:rsid w:val="00FD76DA"/>
    <w:rsid w:val="00FE31F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74C78C"/>
  <w15:chartTrackingRefBased/>
  <w15:docId w15:val="{48E17A97-4317-F84F-84F0-B4FA0CEEB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sv-S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24B1"/>
    <w:rPr>
      <w:rFonts w:ascii="Times New Roman" w:eastAsia="Times New Roman" w:hAnsi="Times New Roman" w:cs="Times New Roman"/>
      <w:kern w:val="0"/>
      <w:lang w:eastAsia="sv-SE"/>
      <w14:ligatures w14:val="non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26471A"/>
    <w:pPr>
      <w:ind w:left="720"/>
      <w:contextualSpacing/>
    </w:pPr>
  </w:style>
  <w:style w:type="paragraph" w:styleId="Normalwebb">
    <w:name w:val="Normal (Web)"/>
    <w:basedOn w:val="Normal"/>
    <w:uiPriority w:val="99"/>
    <w:unhideWhenUsed/>
    <w:rsid w:val="003F1AB7"/>
    <w:pPr>
      <w:spacing w:before="100" w:beforeAutospacing="1" w:after="100" w:afterAutospacing="1"/>
    </w:pPr>
  </w:style>
  <w:style w:type="paragraph" w:styleId="Sidfot">
    <w:name w:val="footer"/>
    <w:basedOn w:val="Normal"/>
    <w:link w:val="SidfotChar"/>
    <w:uiPriority w:val="99"/>
    <w:unhideWhenUsed/>
    <w:rsid w:val="00DA3B17"/>
    <w:pPr>
      <w:tabs>
        <w:tab w:val="center" w:pos="4536"/>
        <w:tab w:val="right" w:pos="9072"/>
      </w:tabs>
    </w:pPr>
  </w:style>
  <w:style w:type="character" w:customStyle="1" w:styleId="SidfotChar">
    <w:name w:val="Sidfot Char"/>
    <w:basedOn w:val="Standardstycketeckensnitt"/>
    <w:link w:val="Sidfot"/>
    <w:uiPriority w:val="99"/>
    <w:rsid w:val="00DA3B17"/>
    <w:rPr>
      <w:rFonts w:ascii="Times New Roman" w:eastAsia="Times New Roman" w:hAnsi="Times New Roman" w:cs="Times New Roman"/>
      <w:kern w:val="0"/>
      <w:lang w:eastAsia="sv-SE"/>
      <w14:ligatures w14:val="none"/>
    </w:rPr>
  </w:style>
  <w:style w:type="character" w:styleId="Sidnummer">
    <w:name w:val="page number"/>
    <w:basedOn w:val="Standardstycketeckensnitt"/>
    <w:uiPriority w:val="99"/>
    <w:semiHidden/>
    <w:unhideWhenUsed/>
    <w:rsid w:val="00DA3B17"/>
  </w:style>
  <w:style w:type="character" w:styleId="Hyperlnk">
    <w:name w:val="Hyperlink"/>
    <w:basedOn w:val="Standardstycketeckensnitt"/>
    <w:uiPriority w:val="99"/>
    <w:unhideWhenUsed/>
    <w:rsid w:val="00183D4D"/>
    <w:rPr>
      <w:color w:val="0563C1" w:themeColor="hyperlink"/>
      <w:u w:val="single"/>
    </w:rPr>
  </w:style>
  <w:style w:type="character" w:styleId="Olstomnmnande">
    <w:name w:val="Unresolved Mention"/>
    <w:basedOn w:val="Standardstycketeckensnitt"/>
    <w:uiPriority w:val="99"/>
    <w:semiHidden/>
    <w:unhideWhenUsed/>
    <w:rsid w:val="00183D4D"/>
    <w:rPr>
      <w:color w:val="605E5C"/>
      <w:shd w:val="clear" w:color="auto" w:fill="E1DFDD"/>
    </w:rPr>
  </w:style>
  <w:style w:type="character" w:styleId="AnvndHyperlnk">
    <w:name w:val="FollowedHyperlink"/>
    <w:basedOn w:val="Standardstycketeckensnitt"/>
    <w:uiPriority w:val="99"/>
    <w:semiHidden/>
    <w:unhideWhenUsed/>
    <w:rsid w:val="000A4C8D"/>
    <w:rPr>
      <w:color w:val="954F72" w:themeColor="followedHyperlink"/>
      <w:u w:val="single"/>
    </w:rPr>
  </w:style>
  <w:style w:type="paragraph" w:styleId="Fotnotstext">
    <w:name w:val="footnote text"/>
    <w:basedOn w:val="Normal"/>
    <w:link w:val="FotnotstextChar"/>
    <w:uiPriority w:val="99"/>
    <w:semiHidden/>
    <w:unhideWhenUsed/>
    <w:rsid w:val="00FD76DA"/>
    <w:rPr>
      <w:rFonts w:asciiTheme="minorHAnsi" w:eastAsiaTheme="minorHAnsi" w:hAnsiTheme="minorHAnsi" w:cstheme="minorBidi"/>
      <w:sz w:val="20"/>
      <w:szCs w:val="20"/>
      <w:lang w:eastAsia="en-US"/>
    </w:rPr>
  </w:style>
  <w:style w:type="character" w:customStyle="1" w:styleId="FotnotstextChar">
    <w:name w:val="Fotnotstext Char"/>
    <w:basedOn w:val="Standardstycketeckensnitt"/>
    <w:link w:val="Fotnotstext"/>
    <w:uiPriority w:val="99"/>
    <w:semiHidden/>
    <w:rsid w:val="00FD76DA"/>
    <w:rPr>
      <w:kern w:val="0"/>
      <w:sz w:val="20"/>
      <w:szCs w:val="20"/>
      <w14:ligatures w14:val="none"/>
    </w:rPr>
  </w:style>
  <w:style w:type="character" w:styleId="Fotnotsreferens">
    <w:name w:val="footnote reference"/>
    <w:basedOn w:val="Standardstycketeckensnitt"/>
    <w:uiPriority w:val="99"/>
    <w:semiHidden/>
    <w:unhideWhenUsed/>
    <w:rsid w:val="00FD76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2937980">
      <w:bodyDiv w:val="1"/>
      <w:marLeft w:val="0"/>
      <w:marRight w:val="0"/>
      <w:marTop w:val="0"/>
      <w:marBottom w:val="0"/>
      <w:divBdr>
        <w:top w:val="none" w:sz="0" w:space="0" w:color="auto"/>
        <w:left w:val="none" w:sz="0" w:space="0" w:color="auto"/>
        <w:bottom w:val="none" w:sz="0" w:space="0" w:color="auto"/>
        <w:right w:val="none" w:sz="0" w:space="0" w:color="auto"/>
      </w:divBdr>
    </w:div>
    <w:div w:id="264575537">
      <w:bodyDiv w:val="1"/>
      <w:marLeft w:val="0"/>
      <w:marRight w:val="0"/>
      <w:marTop w:val="0"/>
      <w:marBottom w:val="0"/>
      <w:divBdr>
        <w:top w:val="none" w:sz="0" w:space="0" w:color="auto"/>
        <w:left w:val="none" w:sz="0" w:space="0" w:color="auto"/>
        <w:bottom w:val="none" w:sz="0" w:space="0" w:color="auto"/>
        <w:right w:val="none" w:sz="0" w:space="0" w:color="auto"/>
      </w:divBdr>
    </w:div>
    <w:div w:id="291330235">
      <w:bodyDiv w:val="1"/>
      <w:marLeft w:val="0"/>
      <w:marRight w:val="0"/>
      <w:marTop w:val="0"/>
      <w:marBottom w:val="0"/>
      <w:divBdr>
        <w:top w:val="none" w:sz="0" w:space="0" w:color="auto"/>
        <w:left w:val="none" w:sz="0" w:space="0" w:color="auto"/>
        <w:bottom w:val="none" w:sz="0" w:space="0" w:color="auto"/>
        <w:right w:val="none" w:sz="0" w:space="0" w:color="auto"/>
      </w:divBdr>
    </w:div>
    <w:div w:id="311174965">
      <w:bodyDiv w:val="1"/>
      <w:marLeft w:val="0"/>
      <w:marRight w:val="0"/>
      <w:marTop w:val="0"/>
      <w:marBottom w:val="0"/>
      <w:divBdr>
        <w:top w:val="none" w:sz="0" w:space="0" w:color="auto"/>
        <w:left w:val="none" w:sz="0" w:space="0" w:color="auto"/>
        <w:bottom w:val="none" w:sz="0" w:space="0" w:color="auto"/>
        <w:right w:val="none" w:sz="0" w:space="0" w:color="auto"/>
      </w:divBdr>
    </w:div>
    <w:div w:id="1398625278">
      <w:bodyDiv w:val="1"/>
      <w:marLeft w:val="0"/>
      <w:marRight w:val="0"/>
      <w:marTop w:val="0"/>
      <w:marBottom w:val="0"/>
      <w:divBdr>
        <w:top w:val="none" w:sz="0" w:space="0" w:color="auto"/>
        <w:left w:val="none" w:sz="0" w:space="0" w:color="auto"/>
        <w:bottom w:val="none" w:sz="0" w:space="0" w:color="auto"/>
        <w:right w:val="none" w:sz="0" w:space="0" w:color="auto"/>
      </w:divBdr>
    </w:div>
    <w:div w:id="1411922049">
      <w:bodyDiv w:val="1"/>
      <w:marLeft w:val="0"/>
      <w:marRight w:val="0"/>
      <w:marTop w:val="0"/>
      <w:marBottom w:val="0"/>
      <w:divBdr>
        <w:top w:val="none" w:sz="0" w:space="0" w:color="auto"/>
        <w:left w:val="none" w:sz="0" w:space="0" w:color="auto"/>
        <w:bottom w:val="none" w:sz="0" w:space="0" w:color="auto"/>
        <w:right w:val="none" w:sz="0" w:space="0" w:color="auto"/>
      </w:divBdr>
    </w:div>
    <w:div w:id="1490247344">
      <w:bodyDiv w:val="1"/>
      <w:marLeft w:val="0"/>
      <w:marRight w:val="0"/>
      <w:marTop w:val="0"/>
      <w:marBottom w:val="0"/>
      <w:divBdr>
        <w:top w:val="none" w:sz="0" w:space="0" w:color="auto"/>
        <w:left w:val="none" w:sz="0" w:space="0" w:color="auto"/>
        <w:bottom w:val="none" w:sz="0" w:space="0" w:color="auto"/>
        <w:right w:val="none" w:sz="0" w:space="0" w:color="auto"/>
      </w:divBdr>
    </w:div>
    <w:div w:id="1711109722">
      <w:bodyDiv w:val="1"/>
      <w:marLeft w:val="0"/>
      <w:marRight w:val="0"/>
      <w:marTop w:val="0"/>
      <w:marBottom w:val="0"/>
      <w:divBdr>
        <w:top w:val="none" w:sz="0" w:space="0" w:color="auto"/>
        <w:left w:val="none" w:sz="0" w:space="0" w:color="auto"/>
        <w:bottom w:val="none" w:sz="0" w:space="0" w:color="auto"/>
        <w:right w:val="none" w:sz="0" w:space="0" w:color="auto"/>
      </w:divBdr>
    </w:div>
    <w:div w:id="1756315493">
      <w:bodyDiv w:val="1"/>
      <w:marLeft w:val="0"/>
      <w:marRight w:val="0"/>
      <w:marTop w:val="0"/>
      <w:marBottom w:val="0"/>
      <w:divBdr>
        <w:top w:val="none" w:sz="0" w:space="0" w:color="auto"/>
        <w:left w:val="none" w:sz="0" w:space="0" w:color="auto"/>
        <w:bottom w:val="none" w:sz="0" w:space="0" w:color="auto"/>
        <w:right w:val="none" w:sz="0" w:space="0" w:color="auto"/>
      </w:divBdr>
    </w:div>
    <w:div w:id="1825271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fuportalen.lnu.se/larare/Kompletterande-pedagogisk-utbildning.asp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9</Pages>
  <Words>1995</Words>
  <Characters>10576</Characters>
  <Application>Microsoft Office Word</Application>
  <DocSecurity>0</DocSecurity>
  <Lines>88</Lines>
  <Paragraphs>25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12546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 Tyberg</dc:creator>
  <cp:keywords/>
  <dc:description/>
  <cp:lastModifiedBy>Emil Tyberg</cp:lastModifiedBy>
  <cp:revision>4</cp:revision>
  <cp:lastPrinted>2023-10-11T12:30:00Z</cp:lastPrinted>
  <dcterms:created xsi:type="dcterms:W3CDTF">2024-11-28T10:30:00Z</dcterms:created>
  <dcterms:modified xsi:type="dcterms:W3CDTF">2024-11-28T10:32:00Z</dcterms:modified>
</cp:coreProperties>
</file>