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5B2E" w14:textId="77777777" w:rsidR="00DF6875" w:rsidRPr="00DF6875" w:rsidRDefault="00DF6875" w:rsidP="00DF6875">
      <w:pPr>
        <w:widowControl w:val="0"/>
        <w:spacing w:before="8" w:after="0" w:line="240" w:lineRule="auto"/>
        <w:rPr>
          <w:rFonts w:ascii="Times New Roman" w:eastAsia="Times New Roman" w:hAnsi="Times New Roman" w:cs="Times New Roman"/>
          <w:sz w:val="11"/>
          <w:szCs w:val="11"/>
        </w:rPr>
      </w:pPr>
      <w:bookmarkStart w:id="0" w:name="_Hlk62472962"/>
    </w:p>
    <w:p w14:paraId="61D1F02A" w14:textId="77777777" w:rsidR="00DF6875" w:rsidRPr="00DF6875" w:rsidRDefault="00DF6875" w:rsidP="00DF6875">
      <w:pPr>
        <w:widowControl w:val="0"/>
        <w:spacing w:after="0" w:line="240" w:lineRule="auto"/>
        <w:rPr>
          <w:rFonts w:ascii="KorolevLiU-Medium" w:eastAsia="KorolevLiU-Medium" w:hAnsi="KorolevLiU-Medium" w:cs="KorolevLiU-Medium"/>
          <w:sz w:val="20"/>
          <w:szCs w:val="20"/>
        </w:rPr>
      </w:pPr>
    </w:p>
    <w:p w14:paraId="4DF77038"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289902F1"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11128EED"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1001D67E"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18E62B0"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E6CB548"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6B735F99"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4427659F"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672541D"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5B119DB9" w14:textId="77777777" w:rsidR="00DF6875" w:rsidRPr="00DF6875" w:rsidRDefault="00DF6875" w:rsidP="00DF6875">
      <w:pPr>
        <w:widowControl w:val="0"/>
        <w:spacing w:after="0" w:line="240" w:lineRule="auto"/>
        <w:rPr>
          <w:sz w:val="56"/>
          <w:szCs w:val="56"/>
        </w:rPr>
      </w:pPr>
      <w:r w:rsidRPr="00DF6875">
        <w:rPr>
          <w:sz w:val="56"/>
          <w:szCs w:val="56"/>
        </w:rPr>
        <w:t>Studiehandledning</w:t>
      </w:r>
    </w:p>
    <w:p w14:paraId="4DDC9D18" w14:textId="77777777" w:rsidR="00DF6875" w:rsidRPr="00DF6875" w:rsidRDefault="00DF6875" w:rsidP="00DF6875">
      <w:pPr>
        <w:widowControl w:val="0"/>
        <w:spacing w:after="0" w:line="240" w:lineRule="auto"/>
        <w:rPr>
          <w:rFonts w:ascii="KorolevLiU Medium" w:hAnsi="KorolevLiU Medium"/>
          <w:sz w:val="40"/>
          <w:szCs w:val="32"/>
        </w:rPr>
      </w:pPr>
      <w:proofErr w:type="spellStart"/>
      <w:r w:rsidRPr="00DF6875">
        <w:rPr>
          <w:rFonts w:ascii="KorolevLiU Medium" w:hAnsi="KorolevLiU Medium"/>
          <w:sz w:val="40"/>
          <w:szCs w:val="32"/>
        </w:rPr>
        <w:t>InterProfessionellt</w:t>
      </w:r>
      <w:proofErr w:type="spellEnd"/>
      <w:r w:rsidRPr="00DF6875">
        <w:rPr>
          <w:rFonts w:ascii="KorolevLiU Medium" w:hAnsi="KorolevLiU Medium"/>
          <w:sz w:val="40"/>
          <w:szCs w:val="32"/>
        </w:rPr>
        <w:t xml:space="preserve"> Lärande Förbättringskunskap</w:t>
      </w:r>
    </w:p>
    <w:p w14:paraId="23838839" w14:textId="240B2079" w:rsidR="00DF6875" w:rsidRPr="00DF6875" w:rsidRDefault="0065145C" w:rsidP="00DF6875">
      <w:pPr>
        <w:widowControl w:val="0"/>
        <w:spacing w:after="0" w:line="240" w:lineRule="auto"/>
        <w:rPr>
          <w:rFonts w:ascii="KorolevLiU Medium" w:hAnsi="KorolevLiU Medium"/>
          <w:sz w:val="40"/>
          <w:szCs w:val="32"/>
        </w:rPr>
      </w:pPr>
      <w:r>
        <w:rPr>
          <w:rFonts w:ascii="KorolevLiU Medium" w:hAnsi="KorolevLiU Medium"/>
          <w:sz w:val="40"/>
          <w:szCs w:val="32"/>
        </w:rPr>
        <w:t>Vår</w:t>
      </w:r>
      <w:r w:rsidR="00DF6875" w:rsidRPr="00DF6875">
        <w:rPr>
          <w:rFonts w:ascii="KorolevLiU Medium" w:hAnsi="KorolevLiU Medium"/>
          <w:sz w:val="40"/>
          <w:szCs w:val="32"/>
        </w:rPr>
        <w:t>terminen 202</w:t>
      </w:r>
      <w:r>
        <w:rPr>
          <w:rFonts w:ascii="KorolevLiU Medium" w:hAnsi="KorolevLiU Medium"/>
          <w:sz w:val="40"/>
          <w:szCs w:val="32"/>
        </w:rPr>
        <w:t>4</w:t>
      </w:r>
    </w:p>
    <w:p w14:paraId="080DB8C5" w14:textId="77777777" w:rsidR="00DF6875" w:rsidRPr="00DF6875" w:rsidRDefault="00DF6875" w:rsidP="00DF6875">
      <w:pPr>
        <w:widowControl w:val="0"/>
        <w:spacing w:after="0" w:line="240" w:lineRule="auto"/>
        <w:rPr>
          <w:rFonts w:ascii="KorolevLiU Medium" w:hAnsi="KorolevLiU Medium"/>
          <w:sz w:val="40"/>
          <w:szCs w:val="32"/>
        </w:rPr>
      </w:pPr>
    </w:p>
    <w:p w14:paraId="11760AAD" w14:textId="77777777" w:rsidR="00DF6875" w:rsidRPr="00DF6875" w:rsidRDefault="00DF6875" w:rsidP="00DF6875">
      <w:pPr>
        <w:widowControl w:val="0"/>
        <w:spacing w:after="0" w:line="240" w:lineRule="auto"/>
        <w:ind w:firstLine="720"/>
        <w:outlineLvl w:val="1"/>
        <w:rPr>
          <w:rFonts w:ascii="KorolevLiU-Bold" w:eastAsia="KorolevLiU-Bold" w:hAnsi="KorolevLiU-Bold"/>
          <w:b/>
          <w:bCs/>
          <w:w w:val="105"/>
          <w:sz w:val="28"/>
          <w:szCs w:val="28"/>
        </w:rPr>
      </w:pPr>
    </w:p>
    <w:p w14:paraId="78844FA8" w14:textId="77777777" w:rsidR="00DF6875" w:rsidRPr="00DF6875" w:rsidRDefault="00DF6875" w:rsidP="00DF6875">
      <w:pPr>
        <w:widowControl w:val="0"/>
        <w:spacing w:after="0" w:line="240" w:lineRule="auto"/>
        <w:ind w:firstLine="720"/>
        <w:outlineLvl w:val="1"/>
        <w:rPr>
          <w:rFonts w:ascii="KorolevLiU-Bold" w:eastAsia="KorolevLiU-Bold" w:hAnsi="KorolevLiU-Bold"/>
          <w:b/>
          <w:bCs/>
          <w:w w:val="105"/>
          <w:sz w:val="28"/>
          <w:szCs w:val="28"/>
        </w:rPr>
      </w:pPr>
    </w:p>
    <w:p w14:paraId="06F0E4CF" w14:textId="77777777" w:rsidR="00DF6875" w:rsidRPr="00DF6875" w:rsidRDefault="00DF6875" w:rsidP="00DF6875">
      <w:pPr>
        <w:widowControl w:val="0"/>
        <w:spacing w:after="0" w:line="240" w:lineRule="auto"/>
        <w:outlineLvl w:val="1"/>
        <w:rPr>
          <w:rFonts w:ascii="KorolevLiU-Bold" w:eastAsia="KorolevLiU-Bold" w:hAnsi="KorolevLiU-Bold"/>
          <w:b/>
          <w:bCs/>
          <w:w w:val="105"/>
          <w:sz w:val="28"/>
          <w:szCs w:val="28"/>
        </w:rPr>
      </w:pP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p>
    <w:p w14:paraId="62868794"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5E0C2350"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12B39925"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0F06D532" w14:textId="77777777" w:rsidR="00DF6875" w:rsidRPr="00DF6875" w:rsidRDefault="00DF6875" w:rsidP="00DF6875">
      <w:pPr>
        <w:widowControl w:val="0"/>
        <w:spacing w:after="0" w:line="240" w:lineRule="auto"/>
        <w:outlineLvl w:val="2"/>
        <w:rPr>
          <w:rFonts w:ascii="KorolevLiU-Medium" w:eastAsia="KorolevLiU-Medium" w:hAnsi="KorolevLiU-Medium"/>
          <w:i/>
          <w:w w:val="105"/>
          <w:sz w:val="24"/>
          <w:szCs w:val="24"/>
        </w:rPr>
      </w:pPr>
      <w:bookmarkStart w:id="1" w:name="_Toc202157084"/>
      <w:bookmarkStart w:id="2" w:name="_Toc202164608"/>
      <w:bookmarkStart w:id="3" w:name="_Toc216684313"/>
      <w:bookmarkStart w:id="4" w:name="_Toc216684468"/>
      <w:bookmarkStart w:id="5" w:name="_Toc216684644"/>
      <w:bookmarkStart w:id="6" w:name="_Toc216684733"/>
      <w:bookmarkStart w:id="7" w:name="_Toc217466023"/>
      <w:r w:rsidRPr="00DF6875">
        <w:rPr>
          <w:rFonts w:ascii="KorolevLiU-Medium" w:eastAsia="KorolevLiU-Medium" w:hAnsi="KorolevLiU-Medium"/>
          <w:i/>
          <w:w w:val="105"/>
          <w:sz w:val="24"/>
          <w:szCs w:val="24"/>
        </w:rPr>
        <w:br w:type="page"/>
      </w:r>
      <w:bookmarkStart w:id="8" w:name="_Toc282174648"/>
      <w:bookmarkStart w:id="9" w:name="_Toc282174730"/>
      <w:bookmarkStart w:id="10" w:name="_Toc282528499"/>
      <w:bookmarkStart w:id="11" w:name="_Toc299438170"/>
      <w:bookmarkStart w:id="12" w:name="_Toc408221660"/>
    </w:p>
    <w:p w14:paraId="142D8DD9" w14:textId="77777777" w:rsidR="00DF6875" w:rsidRPr="00DF6875" w:rsidRDefault="00DF6875" w:rsidP="00DF6875">
      <w:pPr>
        <w:widowControl w:val="0"/>
        <w:spacing w:after="0" w:line="240" w:lineRule="auto"/>
        <w:ind w:left="1546"/>
        <w:outlineLvl w:val="1"/>
        <w:rPr>
          <w:rFonts w:ascii="KorolevLiU-Bold" w:eastAsia="KorolevLiU-Bold" w:hAnsi="KorolevLiU-Bold"/>
          <w:b/>
          <w:bCs/>
          <w:w w:val="105"/>
          <w:sz w:val="28"/>
          <w:szCs w:val="28"/>
        </w:rPr>
      </w:pPr>
    </w:p>
    <w:p w14:paraId="32A77787" w14:textId="77777777" w:rsidR="00DF6875" w:rsidRPr="00DF6875" w:rsidRDefault="00DF6875" w:rsidP="00DF6875">
      <w:pPr>
        <w:widowControl w:val="0"/>
        <w:spacing w:after="0" w:line="240" w:lineRule="auto"/>
        <w:ind w:left="1546"/>
        <w:jc w:val="both"/>
        <w:outlineLvl w:val="1"/>
        <w:rPr>
          <w:rFonts w:ascii="KorolevLiU Bold" w:eastAsia="KorolevLiU-Bold" w:hAnsi="KorolevLiU Bold"/>
          <w:b/>
          <w:bCs/>
          <w:color w:val="0070C0"/>
          <w:w w:val="105"/>
          <w:sz w:val="28"/>
          <w:szCs w:val="28"/>
        </w:rPr>
      </w:pPr>
      <w:proofErr w:type="spellStart"/>
      <w:r w:rsidRPr="00DF6875">
        <w:rPr>
          <w:rFonts w:ascii="KorolevLiU Bold" w:eastAsia="KorolevLiU-Bold" w:hAnsi="KorolevLiU Bold"/>
          <w:b/>
          <w:bCs/>
          <w:color w:val="0070C0"/>
          <w:w w:val="105"/>
          <w:sz w:val="28"/>
          <w:szCs w:val="28"/>
        </w:rPr>
        <w:t>InterProfessionellt</w:t>
      </w:r>
      <w:proofErr w:type="spellEnd"/>
      <w:r w:rsidRPr="00DF6875">
        <w:rPr>
          <w:rFonts w:ascii="KorolevLiU Bold" w:eastAsia="KorolevLiU-Bold" w:hAnsi="KorolevLiU Bold"/>
          <w:b/>
          <w:bCs/>
          <w:color w:val="0070C0"/>
          <w:w w:val="105"/>
          <w:sz w:val="28"/>
          <w:szCs w:val="28"/>
        </w:rPr>
        <w:t xml:space="preserve"> Lärande, </w:t>
      </w:r>
      <w:bookmarkEnd w:id="1"/>
      <w:bookmarkEnd w:id="2"/>
      <w:bookmarkEnd w:id="3"/>
      <w:bookmarkEnd w:id="4"/>
      <w:bookmarkEnd w:id="5"/>
      <w:bookmarkEnd w:id="6"/>
      <w:bookmarkEnd w:id="7"/>
      <w:bookmarkEnd w:id="8"/>
      <w:bookmarkEnd w:id="9"/>
      <w:bookmarkEnd w:id="10"/>
      <w:bookmarkEnd w:id="11"/>
      <w:bookmarkEnd w:id="12"/>
      <w:r w:rsidRPr="00DF6875">
        <w:rPr>
          <w:rFonts w:ascii="KorolevLiU Bold" w:eastAsia="KorolevLiU-Bold" w:hAnsi="KorolevLiU Bold"/>
          <w:b/>
          <w:bCs/>
          <w:color w:val="0070C0"/>
          <w:w w:val="105"/>
          <w:sz w:val="28"/>
          <w:szCs w:val="28"/>
        </w:rPr>
        <w:t>IPL-Förbättringskunskap</w:t>
      </w:r>
    </w:p>
    <w:p w14:paraId="5DA14AA3" w14:textId="77777777" w:rsidR="00DF6875" w:rsidRPr="00DF6875" w:rsidRDefault="00DF6875" w:rsidP="00DF6875">
      <w:pPr>
        <w:widowControl w:val="0"/>
        <w:spacing w:after="0" w:line="240" w:lineRule="auto"/>
        <w:outlineLvl w:val="2"/>
        <w:rPr>
          <w:rFonts w:ascii="KorolevLiU-Medium" w:eastAsia="KorolevLiU-Medium" w:hAnsi="KorolevLiU-Medium"/>
          <w:w w:val="105"/>
          <w:sz w:val="28"/>
          <w:szCs w:val="28"/>
        </w:rPr>
      </w:pPr>
    </w:p>
    <w:p w14:paraId="0FB92BD4" w14:textId="77777777" w:rsidR="00DF6875" w:rsidRPr="00DF6875" w:rsidRDefault="00DF6875" w:rsidP="00DF6875">
      <w:pPr>
        <w:widowControl w:val="0"/>
        <w:spacing w:after="0" w:line="240" w:lineRule="auto"/>
        <w:ind w:right="-397"/>
        <w:jc w:val="center"/>
        <w:outlineLvl w:val="2"/>
        <w:rPr>
          <w:rFonts w:ascii="KorolevLiU-Medium" w:eastAsia="KorolevLiU-Medium" w:hAnsi="KorolevLiU-Medium"/>
          <w:w w:val="105"/>
          <w:sz w:val="24"/>
          <w:szCs w:val="24"/>
        </w:rPr>
      </w:pPr>
    </w:p>
    <w:p w14:paraId="4DD32AF9" w14:textId="77777777" w:rsidR="00DF6875" w:rsidRPr="00DF6875" w:rsidRDefault="00DF6875" w:rsidP="00DF6875">
      <w:pPr>
        <w:widowControl w:val="0"/>
        <w:spacing w:before="124" w:after="0" w:line="300" w:lineRule="auto"/>
        <w:ind w:right="-397"/>
        <w:rPr>
          <w:rFonts w:ascii="Georgia" w:eastAsia="Georgia" w:hAnsi="Georgia"/>
          <w:spacing w:val="1"/>
          <w:w w:val="105"/>
          <w:sz w:val="20"/>
          <w:szCs w:val="20"/>
        </w:rPr>
      </w:pPr>
      <w:r w:rsidRPr="00DF6875">
        <w:rPr>
          <w:rFonts w:ascii="Georgia" w:eastAsia="Georgia" w:hAnsi="Georgia" w:cstheme="minorHAnsi"/>
          <w:color w:val="1D1D1B"/>
          <w:sz w:val="20"/>
          <w:szCs w:val="20"/>
          <w:shd w:val="clear" w:color="auto" w:fill="FFFFFF"/>
        </w:rPr>
        <w:t>En av hörnstenarna inom utbildningarna vid Medicinska fakulteten är momenten där du tillsammans med studenter från flera program lär för att utveckla och träna din interprofessionella kompetens, alltså din förmåga att samverka i din framtida yrkesroll.</w:t>
      </w:r>
      <w:r w:rsidRPr="00DF6875">
        <w:rPr>
          <w:rFonts w:ascii="Georgia" w:eastAsia="Georgia" w:hAnsi="Georgia" w:cs="Arial"/>
          <w:color w:val="1D1D1B"/>
          <w:sz w:val="30"/>
          <w:szCs w:val="30"/>
          <w:shd w:val="clear" w:color="auto" w:fill="FFFFFF"/>
        </w:rPr>
        <w:t xml:space="preserve"> </w:t>
      </w:r>
      <w:r w:rsidRPr="00DF6875">
        <w:rPr>
          <w:rFonts w:ascii="Georgia" w:eastAsia="Georgia" w:hAnsi="Georgia" w:cstheme="minorHAnsi"/>
          <w:sz w:val="20"/>
          <w:szCs w:val="20"/>
          <w:shd w:val="clear" w:color="auto" w:fill="FFFFFF"/>
        </w:rPr>
        <w:t>För att upprätthålla vård och omsorgens krav på säkra och högkvalitativa verksamheter är</w:t>
      </w:r>
      <w:r w:rsidRPr="00DF6875">
        <w:rPr>
          <w:rFonts w:ascii="Georgia" w:eastAsia="Georgia" w:hAnsi="Georgia" w:cstheme="minorHAnsi"/>
          <w:b/>
          <w:bCs/>
          <w:sz w:val="20"/>
          <w:szCs w:val="20"/>
          <w:shd w:val="clear" w:color="auto" w:fill="FFFFFF"/>
        </w:rPr>
        <w:t> </w:t>
      </w:r>
      <w:r w:rsidRPr="00DF6875">
        <w:rPr>
          <w:rFonts w:ascii="Georgia" w:eastAsia="Georgia" w:hAnsi="Georgia" w:cstheme="minorHAnsi"/>
          <w:sz w:val="20"/>
          <w:szCs w:val="20"/>
          <w:shd w:val="clear" w:color="auto" w:fill="FFFFFF"/>
        </w:rPr>
        <w:t>samverkan mellan professioner</w:t>
      </w:r>
      <w:r w:rsidRPr="00DF6875">
        <w:rPr>
          <w:rFonts w:ascii="Georgia" w:eastAsia="Georgia" w:hAnsi="Georgia" w:cstheme="minorHAnsi"/>
          <w:b/>
          <w:bCs/>
          <w:sz w:val="20"/>
          <w:szCs w:val="20"/>
          <w:shd w:val="clear" w:color="auto" w:fill="FFFFFF"/>
        </w:rPr>
        <w:t> </w:t>
      </w:r>
      <w:r w:rsidRPr="00DF6875">
        <w:rPr>
          <w:rFonts w:ascii="Georgia" w:eastAsia="Georgia" w:hAnsi="Georgia" w:cstheme="minorHAnsi"/>
          <w:sz w:val="20"/>
          <w:szCs w:val="20"/>
          <w:shd w:val="clear" w:color="auto" w:fill="FFFFFF"/>
        </w:rPr>
        <w:t>en förutsättning.</w:t>
      </w:r>
      <w:r w:rsidRPr="00DF6875">
        <w:rPr>
          <w:rFonts w:eastAsia="Georgia" w:cstheme="minorHAnsi"/>
          <w:sz w:val="20"/>
          <w:szCs w:val="20"/>
          <w:shd w:val="clear" w:color="auto" w:fill="FFFFFF"/>
        </w:rPr>
        <w:t xml:space="preserve"> </w:t>
      </w:r>
      <w:r w:rsidRPr="00DF6875">
        <w:rPr>
          <w:rFonts w:ascii="Georgia" w:eastAsia="Georgia" w:hAnsi="Georgia"/>
          <w:color w:val="000000"/>
          <w:sz w:val="20"/>
          <w:szCs w:val="20"/>
          <w:shd w:val="clear" w:color="auto" w:fill="FFFFFF"/>
        </w:rPr>
        <w:t>I</w:t>
      </w:r>
      <w:r w:rsidRPr="00DF6875">
        <w:rPr>
          <w:rFonts w:ascii="Georgia" w:eastAsia="Georgia" w:hAnsi="Georgia"/>
          <w:spacing w:val="1"/>
          <w:w w:val="105"/>
          <w:sz w:val="20"/>
          <w:szCs w:val="20"/>
        </w:rPr>
        <w:t>PL-FBK (Interprofessionellt lärande - Förbättringskunskap) är ett av tre utbildningsmoment där studenter vid Medicinska fakultetens professionsutbildningar studerar tillsammans för att skapa en gemensam kunskapsbas. Centralt för IPL-FBK är:</w:t>
      </w:r>
    </w:p>
    <w:p w14:paraId="39246CD2" w14:textId="77777777" w:rsidR="00DF6875" w:rsidRPr="00DF6875" w:rsidRDefault="00DF6875" w:rsidP="00DF6875">
      <w:pPr>
        <w:widowControl w:val="0"/>
        <w:spacing w:before="124" w:after="0" w:line="300" w:lineRule="auto"/>
        <w:ind w:right="-397"/>
        <w:rPr>
          <w:rFonts w:ascii="Georgia" w:eastAsia="Georgia" w:hAnsi="Georgia"/>
          <w:spacing w:val="1"/>
          <w:w w:val="105"/>
          <w:sz w:val="20"/>
          <w:szCs w:val="20"/>
        </w:rPr>
      </w:pPr>
    </w:p>
    <w:p w14:paraId="456F9060" w14:textId="77777777" w:rsidR="00DF6875" w:rsidRPr="00DF6875" w:rsidRDefault="00DF6875" w:rsidP="00DF6875">
      <w:pPr>
        <w:widowControl w:val="0"/>
        <w:spacing w:before="124" w:after="0" w:line="300" w:lineRule="auto"/>
        <w:ind w:right="-397"/>
        <w:rPr>
          <w:rFonts w:ascii="Georgia" w:eastAsia="Georgia" w:hAnsi="Georgia"/>
          <w:spacing w:val="1"/>
          <w:w w:val="105"/>
          <w:sz w:val="20"/>
          <w:szCs w:val="20"/>
        </w:rPr>
        <w:sectPr w:rsidR="00DF6875" w:rsidRPr="00DF6875" w:rsidSect="00ED61C0">
          <w:headerReference w:type="default" r:id="rId7"/>
          <w:footerReference w:type="default" r:id="rId8"/>
          <w:pgSz w:w="11900" w:h="16840"/>
          <w:pgMar w:top="1360" w:right="1410" w:bottom="1276" w:left="1418" w:header="734" w:footer="993" w:gutter="0"/>
          <w:cols w:space="720"/>
        </w:sectPr>
      </w:pPr>
    </w:p>
    <w:p w14:paraId="640295C7" w14:textId="77777777" w:rsidR="00DF6875" w:rsidRPr="00DF6875" w:rsidRDefault="00DF6875" w:rsidP="00DF6875">
      <w:pPr>
        <w:widowControl w:val="0"/>
        <w:numPr>
          <w:ilvl w:val="0"/>
          <w:numId w:val="4"/>
        </w:numPr>
        <w:spacing w:before="124" w:after="0" w:line="240" w:lineRule="auto"/>
        <w:ind w:left="714" w:right="-397" w:hanging="357"/>
        <w:rPr>
          <w:rFonts w:ascii="Georgia" w:eastAsia="Georgia" w:hAnsi="Georgia"/>
          <w:spacing w:val="1"/>
          <w:w w:val="105"/>
          <w:sz w:val="20"/>
          <w:szCs w:val="20"/>
        </w:rPr>
      </w:pPr>
      <w:r w:rsidRPr="00DF6875">
        <w:rPr>
          <w:rFonts w:ascii="Georgia" w:eastAsia="Georgia" w:hAnsi="Georgia"/>
          <w:spacing w:val="1"/>
          <w:w w:val="105"/>
          <w:sz w:val="20"/>
          <w:szCs w:val="20"/>
        </w:rPr>
        <w:t>Interprofessionellt lärande och teamarbete</w:t>
      </w:r>
    </w:p>
    <w:p w14:paraId="5238EA81" w14:textId="77777777" w:rsidR="00DF6875" w:rsidRPr="00DF6875" w:rsidRDefault="00DF6875" w:rsidP="00DF6875">
      <w:pPr>
        <w:widowControl w:val="0"/>
        <w:numPr>
          <w:ilvl w:val="0"/>
          <w:numId w:val="4"/>
        </w:numPr>
        <w:spacing w:before="124" w:after="0" w:line="240" w:lineRule="auto"/>
        <w:ind w:left="714" w:right="-397" w:hanging="357"/>
        <w:rPr>
          <w:rFonts w:ascii="Georgia" w:eastAsia="Georgia" w:hAnsi="Georgia"/>
          <w:spacing w:val="1"/>
          <w:w w:val="105"/>
          <w:sz w:val="20"/>
          <w:szCs w:val="20"/>
        </w:rPr>
      </w:pPr>
      <w:r w:rsidRPr="00DF6875">
        <w:rPr>
          <w:rFonts w:ascii="Georgia" w:eastAsia="Georgia" w:hAnsi="Georgia"/>
          <w:spacing w:val="1"/>
          <w:w w:val="105"/>
          <w:sz w:val="20"/>
          <w:szCs w:val="20"/>
        </w:rPr>
        <w:t xml:space="preserve">Förbättringskunskap </w:t>
      </w:r>
    </w:p>
    <w:p w14:paraId="6C893053" w14:textId="77777777" w:rsidR="00DF6875" w:rsidRPr="00DF6875" w:rsidRDefault="00DF6875" w:rsidP="00DF6875">
      <w:pPr>
        <w:widowControl w:val="0"/>
        <w:numPr>
          <w:ilvl w:val="0"/>
          <w:numId w:val="4"/>
        </w:numPr>
        <w:spacing w:before="124" w:after="0" w:line="240" w:lineRule="auto"/>
        <w:ind w:left="714" w:right="-397" w:hanging="357"/>
        <w:rPr>
          <w:rFonts w:ascii="Georgia" w:eastAsia="Georgia" w:hAnsi="Georgia"/>
          <w:spacing w:val="1"/>
          <w:w w:val="105"/>
          <w:sz w:val="20"/>
          <w:szCs w:val="20"/>
        </w:rPr>
      </w:pPr>
      <w:r w:rsidRPr="00DF6875">
        <w:rPr>
          <w:rFonts w:ascii="Georgia" w:eastAsia="Georgia" w:hAnsi="Georgia"/>
          <w:spacing w:val="1"/>
          <w:w w:val="105"/>
          <w:sz w:val="20"/>
          <w:szCs w:val="20"/>
        </w:rPr>
        <w:t>PBL – Problembaserat lärande</w:t>
      </w:r>
    </w:p>
    <w:p w14:paraId="660FDBB5" w14:textId="77777777" w:rsidR="00DF6875" w:rsidRPr="00DF6875" w:rsidRDefault="00DF6875" w:rsidP="00DF6875">
      <w:pPr>
        <w:widowControl w:val="0"/>
        <w:numPr>
          <w:ilvl w:val="0"/>
          <w:numId w:val="4"/>
        </w:numPr>
        <w:spacing w:before="124" w:after="0" w:line="240" w:lineRule="auto"/>
        <w:ind w:left="714" w:right="-397" w:hanging="357"/>
        <w:rPr>
          <w:rFonts w:ascii="Georgia" w:eastAsia="Georgia" w:hAnsi="Georgia"/>
          <w:spacing w:val="1"/>
          <w:w w:val="105"/>
          <w:sz w:val="20"/>
          <w:szCs w:val="20"/>
        </w:rPr>
      </w:pPr>
      <w:r w:rsidRPr="00DF6875">
        <w:rPr>
          <w:rFonts w:ascii="Georgia" w:eastAsia="Georgia" w:hAnsi="Georgia"/>
          <w:spacing w:val="1"/>
          <w:w w:val="105"/>
          <w:sz w:val="20"/>
          <w:szCs w:val="20"/>
        </w:rPr>
        <w:t>God, säker och effektiv vård</w:t>
      </w:r>
      <w:r w:rsidRPr="00DF6875">
        <w:rPr>
          <w:rFonts w:ascii="Georgia" w:eastAsia="Georgia" w:hAnsi="Georgia"/>
          <w:noProof/>
          <w:spacing w:val="1"/>
          <w:w w:val="105"/>
          <w:sz w:val="20"/>
          <w:szCs w:val="20"/>
          <w:lang w:eastAsia="sv-SE"/>
        </w:rPr>
        <w:drawing>
          <wp:inline distT="0" distB="0" distL="0" distR="0" wp14:anchorId="648D3D1C" wp14:editId="196E548F">
            <wp:extent cx="1822324" cy="1693578"/>
            <wp:effectExtent l="0" t="0" r="6985"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98" cy="1725059"/>
                    </a:xfrm>
                    <a:prstGeom prst="rect">
                      <a:avLst/>
                    </a:prstGeom>
                    <a:noFill/>
                  </pic:spPr>
                </pic:pic>
              </a:graphicData>
            </a:graphic>
          </wp:inline>
        </w:drawing>
      </w:r>
    </w:p>
    <w:p w14:paraId="096C9CD4" w14:textId="77777777" w:rsidR="00DF6875" w:rsidRPr="00DF6875" w:rsidRDefault="00DF6875" w:rsidP="00DF6875">
      <w:pPr>
        <w:widowControl w:val="0"/>
        <w:spacing w:before="124" w:after="0" w:line="300" w:lineRule="auto"/>
        <w:ind w:right="-397"/>
        <w:rPr>
          <w:rFonts w:ascii="Georgia" w:eastAsia="Georgia" w:hAnsi="Georgia"/>
          <w:b/>
          <w:bCs/>
          <w:spacing w:val="1"/>
          <w:w w:val="105"/>
          <w:sz w:val="20"/>
          <w:szCs w:val="20"/>
        </w:rPr>
      </w:pPr>
    </w:p>
    <w:p w14:paraId="26C91DF9" w14:textId="77777777" w:rsidR="00DF6875" w:rsidRPr="00DF6875" w:rsidRDefault="00DF6875" w:rsidP="00DF6875">
      <w:pPr>
        <w:widowControl w:val="0"/>
        <w:spacing w:before="124" w:after="0" w:line="300" w:lineRule="auto"/>
        <w:ind w:right="-397"/>
        <w:rPr>
          <w:rFonts w:ascii="Georgia" w:eastAsia="Georgia" w:hAnsi="Georgia"/>
          <w:b/>
          <w:bCs/>
          <w:spacing w:val="1"/>
          <w:w w:val="105"/>
          <w:sz w:val="20"/>
          <w:szCs w:val="20"/>
        </w:rPr>
        <w:sectPr w:rsidR="00DF6875" w:rsidRPr="00DF6875" w:rsidSect="00DA7FEF">
          <w:type w:val="continuous"/>
          <w:pgSz w:w="11900" w:h="16840"/>
          <w:pgMar w:top="1360" w:right="1410" w:bottom="1276" w:left="1418" w:header="734" w:footer="993" w:gutter="0"/>
          <w:cols w:num="2" w:space="720"/>
        </w:sectPr>
      </w:pPr>
    </w:p>
    <w:p w14:paraId="0C8FB2B3" w14:textId="77777777" w:rsidR="00DF6875" w:rsidRPr="00DF6875" w:rsidRDefault="00DF6875" w:rsidP="00DF6875">
      <w:pPr>
        <w:widowControl w:val="0"/>
        <w:spacing w:before="124" w:after="0" w:line="30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Interprofessionellt lärande uppstår när flera professioner lär med, om och av varandra vilket i sin tur möjliggör effektivt samarbete, ökad patientsäkerhet och förbättrad hälsa. Med det förbereds du som student inför kommande uppgifter inom ramen för din profession. </w:t>
      </w:r>
    </w:p>
    <w:p w14:paraId="7FC73D50" w14:textId="77777777" w:rsidR="00DF6875" w:rsidRPr="00DF6875" w:rsidRDefault="00DF6875" w:rsidP="00DF6875">
      <w:pPr>
        <w:widowControl w:val="0"/>
        <w:spacing w:before="124" w:after="0" w:line="276"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Förbättringskunskap omfattar teorier och vetenskaper som används för att lyckas med förändringar som leder till hållbar kvalitetsförbättring, utveckling och innovation av verksamheter och arbetssätt. Inom hälso- och sjukvård är förbättringskunskap ett gemensamt kompetensområde för vårdens professioner. Utmaningarna för professionerna består av att interagera och utveckla tillsammans för att genomföra förbättringar som leder till förbättrat resultat för patienter och en högre kvalitet i den egna verksamheten. Det är framför allt i ”vårdens vardag” som förbättringsarbetet bedrivs, tar form och ger resultat.</w:t>
      </w:r>
    </w:p>
    <w:p w14:paraId="1988206C" w14:textId="77777777" w:rsidR="00DF6875" w:rsidRPr="00DF6875" w:rsidRDefault="00DF6875" w:rsidP="00DF6875">
      <w:pPr>
        <w:widowControl w:val="0"/>
        <w:spacing w:before="124" w:after="0" w:line="276"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Arbetet i IPL-FBK sker i basgrupp, där problembaserat lärande och förbättringskunskap tillämpas på ett reellt förbättringsarbete. Alla förbättringsarbeten i IPL-FBK kommer från kliniska verksamheter inom sjukvårdsregionerna och dess kommuner. Genom samverkan under IPL-FBK skapas en lärmiljö där studenter och lärare vid Linköpings universitet, </w:t>
      </w:r>
      <w:proofErr w:type="spellStart"/>
      <w:r w:rsidRPr="00DF6875">
        <w:rPr>
          <w:rFonts w:ascii="Georgia" w:eastAsia="Georgia" w:hAnsi="Georgia"/>
          <w:spacing w:val="1"/>
          <w:w w:val="105"/>
          <w:sz w:val="20"/>
          <w:szCs w:val="20"/>
        </w:rPr>
        <w:t>Linnéuniversitetet</w:t>
      </w:r>
      <w:proofErr w:type="spellEnd"/>
      <w:r w:rsidRPr="00DF6875">
        <w:rPr>
          <w:rFonts w:ascii="Georgia" w:eastAsia="Georgia" w:hAnsi="Georgia"/>
          <w:spacing w:val="1"/>
          <w:w w:val="105"/>
          <w:sz w:val="20"/>
          <w:szCs w:val="20"/>
        </w:rPr>
        <w:t xml:space="preserve"> och vård- och omsorgspersonal och chefer i regionerna tillsammans utvecklar kunskap och kompetens i förbättringskunskap. </w:t>
      </w:r>
      <w:bookmarkStart w:id="13" w:name="_Hlk49773613"/>
    </w:p>
    <w:bookmarkEnd w:id="13"/>
    <w:p w14:paraId="16509A8A" w14:textId="77777777" w:rsidR="00DF6875" w:rsidRPr="00DF6875" w:rsidRDefault="00DF6875" w:rsidP="00DF6875">
      <w:pPr>
        <w:widowControl w:val="0"/>
        <w:spacing w:before="124" w:after="0" w:line="276" w:lineRule="auto"/>
        <w:ind w:right="-397"/>
        <w:rPr>
          <w:rFonts w:ascii="Georgia" w:eastAsia="Georgia" w:hAnsi="Georgia"/>
          <w:spacing w:val="1"/>
          <w:w w:val="105"/>
        </w:rPr>
      </w:pPr>
      <w:r w:rsidRPr="00DF6875">
        <w:rPr>
          <w:rFonts w:ascii="Georgia" w:eastAsia="Georgia" w:hAnsi="Georgia"/>
          <w:spacing w:val="1"/>
          <w:w w:val="105"/>
          <w:sz w:val="20"/>
          <w:szCs w:val="20"/>
        </w:rPr>
        <w:t>I varje basgrupp deltar studenter från de olika utbildningsprogrammen och studieorterna. Det innebär att du under IPL-FBK kan ha schemalagda aktiviteter som innebär resor i hela</w:t>
      </w:r>
      <w:r w:rsidRPr="00DF6875">
        <w:rPr>
          <w:rFonts w:ascii="Georgia" w:eastAsia="Georgia" w:hAnsi="Georgia"/>
          <w:spacing w:val="1"/>
          <w:w w:val="105"/>
        </w:rPr>
        <w:t xml:space="preserve"> regionen.</w:t>
      </w:r>
      <w:bookmarkStart w:id="14" w:name="_Toc217466024"/>
      <w:bookmarkStart w:id="15" w:name="_Toc299438171"/>
    </w:p>
    <w:p w14:paraId="2D4568AA" w14:textId="77777777" w:rsidR="00DF6875" w:rsidRPr="00DF6875" w:rsidRDefault="00DF6875" w:rsidP="00DF6875">
      <w:pPr>
        <w:widowControl w:val="0"/>
        <w:spacing w:after="0" w:line="276" w:lineRule="auto"/>
        <w:outlineLvl w:val="1"/>
        <w:rPr>
          <w:rFonts w:ascii="KorolevLiU-Bold" w:eastAsia="KorolevLiU-Bold" w:hAnsi="KorolevLiU-Bold"/>
          <w:b/>
          <w:bCs/>
          <w:w w:val="105"/>
          <w:sz w:val="28"/>
          <w:szCs w:val="28"/>
        </w:rPr>
      </w:pPr>
    </w:p>
    <w:p w14:paraId="5ACD1500" w14:textId="77777777" w:rsidR="00DF6875" w:rsidRPr="00DF6875" w:rsidRDefault="00DF6875" w:rsidP="00DF6875">
      <w:pPr>
        <w:widowControl w:val="0"/>
        <w:spacing w:after="0" w:line="276" w:lineRule="auto"/>
        <w:outlineLvl w:val="1"/>
        <w:rPr>
          <w:rFonts w:ascii="KorolevLiU-Bold" w:eastAsia="KorolevLiU-Bold" w:hAnsi="KorolevLiU-Bold"/>
          <w:b/>
          <w:bCs/>
          <w:color w:val="0070C0"/>
          <w:w w:val="105"/>
          <w:sz w:val="28"/>
          <w:szCs w:val="28"/>
        </w:rPr>
      </w:pPr>
    </w:p>
    <w:p w14:paraId="08AB99A3" w14:textId="77777777" w:rsidR="00DF6875" w:rsidRPr="00DF6875" w:rsidRDefault="00DF6875" w:rsidP="00DF6875">
      <w:pPr>
        <w:widowControl w:val="0"/>
        <w:spacing w:after="0" w:line="276" w:lineRule="auto"/>
        <w:outlineLvl w:val="1"/>
        <w:rPr>
          <w:rFonts w:ascii="KorolevLiU-Bold" w:eastAsia="KorolevLiU-Bold" w:hAnsi="KorolevLiU-Bold"/>
          <w:b/>
          <w:bCs/>
          <w:color w:val="0070C0"/>
          <w:w w:val="105"/>
          <w:sz w:val="28"/>
          <w:szCs w:val="28"/>
        </w:rPr>
      </w:pPr>
    </w:p>
    <w:p w14:paraId="3A31C6A0" w14:textId="77777777" w:rsidR="00DF6875" w:rsidRPr="00DF6875" w:rsidRDefault="00DF6875" w:rsidP="00DF6875">
      <w:pPr>
        <w:rPr>
          <w:rFonts w:ascii="KorolevLiU-Bold" w:eastAsia="KorolevLiU-Bold" w:hAnsi="KorolevLiU-Bold"/>
          <w:b/>
          <w:bCs/>
          <w:color w:val="0070C0"/>
          <w:w w:val="105"/>
          <w:sz w:val="28"/>
          <w:szCs w:val="28"/>
        </w:rPr>
      </w:pPr>
    </w:p>
    <w:p w14:paraId="229DBBBF" w14:textId="77777777" w:rsidR="00DF6875" w:rsidRPr="00DF6875" w:rsidRDefault="00DF6875" w:rsidP="00DF6875">
      <w:pPr>
        <w:widowControl w:val="0"/>
        <w:spacing w:after="0" w:line="276"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Lärandemål för IPL</w:t>
      </w:r>
      <w:bookmarkEnd w:id="14"/>
      <w:bookmarkEnd w:id="15"/>
      <w:r w:rsidRPr="00DF6875">
        <w:rPr>
          <w:rFonts w:ascii="KorolevLiU-Bold" w:eastAsia="KorolevLiU-Bold" w:hAnsi="KorolevLiU-Bold"/>
          <w:b/>
          <w:bCs/>
          <w:color w:val="0070C0"/>
          <w:w w:val="105"/>
          <w:sz w:val="28"/>
          <w:szCs w:val="28"/>
        </w:rPr>
        <w:t>-Förbättringskunskap</w:t>
      </w:r>
    </w:p>
    <w:p w14:paraId="18385D24" w14:textId="77777777" w:rsidR="00DF6875" w:rsidRPr="00DF6875" w:rsidRDefault="00DF6875" w:rsidP="00DF6875">
      <w:pPr>
        <w:widowControl w:val="0"/>
        <w:spacing w:after="0" w:line="276" w:lineRule="auto"/>
        <w:rPr>
          <w:rFonts w:ascii="Georgia" w:hAnsi="Georgia"/>
          <w:sz w:val="20"/>
          <w:szCs w:val="20"/>
        </w:rPr>
      </w:pPr>
      <w:r w:rsidRPr="00DF6875">
        <w:rPr>
          <w:rFonts w:ascii="Georgia" w:hAnsi="Georgia"/>
          <w:sz w:val="20"/>
          <w:szCs w:val="20"/>
        </w:rPr>
        <w:t>Efter fullgjort moment ska studenten kunna:</w:t>
      </w:r>
    </w:p>
    <w:p w14:paraId="4559DDE2" w14:textId="77777777" w:rsidR="00DF6875" w:rsidRPr="00DF6875" w:rsidRDefault="00DF6875" w:rsidP="00DF6875">
      <w:pPr>
        <w:widowControl w:val="0"/>
        <w:spacing w:after="0" w:line="276" w:lineRule="auto"/>
        <w:rPr>
          <w:rFonts w:ascii="Georgia" w:hAnsi="Georgia"/>
          <w:sz w:val="20"/>
          <w:szCs w:val="20"/>
        </w:rPr>
      </w:pPr>
    </w:p>
    <w:p w14:paraId="23A1FC99" w14:textId="77777777" w:rsidR="00DF6875" w:rsidRPr="00DF6875" w:rsidRDefault="00DF6875" w:rsidP="00DF6875">
      <w:pPr>
        <w:widowControl w:val="0"/>
        <w:spacing w:after="0" w:line="276" w:lineRule="auto"/>
        <w:rPr>
          <w:rFonts w:ascii="Georgia" w:hAnsi="Georgia"/>
          <w:i/>
          <w:sz w:val="20"/>
          <w:szCs w:val="20"/>
          <w:lang w:val="en-US"/>
        </w:rPr>
      </w:pPr>
      <w:proofErr w:type="spellStart"/>
      <w:r w:rsidRPr="00DF6875">
        <w:rPr>
          <w:rFonts w:ascii="Georgia" w:hAnsi="Georgia"/>
          <w:i/>
          <w:sz w:val="20"/>
          <w:szCs w:val="20"/>
          <w:lang w:val="en-US"/>
        </w:rPr>
        <w:t>Kunskap</w:t>
      </w:r>
      <w:proofErr w:type="spellEnd"/>
      <w:r w:rsidRPr="00DF6875">
        <w:rPr>
          <w:rFonts w:ascii="Georgia" w:hAnsi="Georgia"/>
          <w:i/>
          <w:sz w:val="20"/>
          <w:szCs w:val="20"/>
          <w:lang w:val="en-US"/>
        </w:rPr>
        <w:t xml:space="preserve"> </w:t>
      </w:r>
      <w:proofErr w:type="spellStart"/>
      <w:r w:rsidRPr="00DF6875">
        <w:rPr>
          <w:rFonts w:ascii="Georgia" w:hAnsi="Georgia"/>
          <w:i/>
          <w:sz w:val="20"/>
          <w:szCs w:val="20"/>
          <w:lang w:val="en-US"/>
        </w:rPr>
        <w:t>och</w:t>
      </w:r>
      <w:proofErr w:type="spellEnd"/>
      <w:r w:rsidRPr="00DF6875">
        <w:rPr>
          <w:rFonts w:ascii="Georgia" w:hAnsi="Georgia"/>
          <w:i/>
          <w:sz w:val="20"/>
          <w:szCs w:val="20"/>
          <w:lang w:val="en-US"/>
        </w:rPr>
        <w:t xml:space="preserve"> </w:t>
      </w:r>
      <w:proofErr w:type="spellStart"/>
      <w:r w:rsidRPr="00DF6875">
        <w:rPr>
          <w:rFonts w:ascii="Georgia" w:hAnsi="Georgia"/>
          <w:i/>
          <w:sz w:val="20"/>
          <w:szCs w:val="20"/>
          <w:lang w:val="en-US"/>
        </w:rPr>
        <w:t>förståelse</w:t>
      </w:r>
      <w:proofErr w:type="spellEnd"/>
    </w:p>
    <w:p w14:paraId="186436BA" w14:textId="77777777" w:rsidR="00DF6875" w:rsidRPr="00DF6875" w:rsidRDefault="00DF6875" w:rsidP="00DF6875">
      <w:pPr>
        <w:widowControl w:val="0"/>
        <w:numPr>
          <w:ilvl w:val="0"/>
          <w:numId w:val="1"/>
        </w:numPr>
        <w:spacing w:after="0" w:line="276" w:lineRule="auto"/>
        <w:contextualSpacing/>
        <w:rPr>
          <w:rFonts w:ascii="Georgia" w:hAnsi="Georgia"/>
          <w:sz w:val="20"/>
          <w:szCs w:val="20"/>
        </w:rPr>
      </w:pPr>
      <w:r w:rsidRPr="00DF6875">
        <w:rPr>
          <w:rFonts w:ascii="Georgia" w:hAnsi="Georgia"/>
          <w:sz w:val="20"/>
          <w:szCs w:val="20"/>
        </w:rPr>
        <w:t xml:space="preserve">förklara faktorer, på individ-, grupp- och systemnivå, som påverkar resultatet när förbättringsarbete genomförs. </w:t>
      </w:r>
    </w:p>
    <w:p w14:paraId="57943970" w14:textId="77777777" w:rsidR="00DF6875" w:rsidRPr="00DF6875" w:rsidRDefault="00DF6875" w:rsidP="00DF6875">
      <w:pPr>
        <w:widowControl w:val="0"/>
        <w:autoSpaceDE w:val="0"/>
        <w:autoSpaceDN w:val="0"/>
        <w:adjustRightInd w:val="0"/>
        <w:spacing w:after="0" w:line="276" w:lineRule="auto"/>
        <w:rPr>
          <w:rFonts w:ascii="Georgia" w:hAnsi="Georgia" w:cs="Garamond"/>
          <w:sz w:val="20"/>
          <w:szCs w:val="20"/>
        </w:rPr>
      </w:pPr>
    </w:p>
    <w:p w14:paraId="6C6C5C8B" w14:textId="77777777" w:rsidR="00DF6875" w:rsidRPr="00DF6875" w:rsidRDefault="00DF6875" w:rsidP="00DF6875">
      <w:pPr>
        <w:widowControl w:val="0"/>
        <w:spacing w:after="0" w:line="276" w:lineRule="auto"/>
        <w:rPr>
          <w:rFonts w:ascii="Georgia" w:eastAsia="Calibri" w:hAnsi="Georgia" w:cs="Times New Roman"/>
          <w:sz w:val="20"/>
          <w:szCs w:val="20"/>
        </w:rPr>
      </w:pPr>
      <w:r w:rsidRPr="00DF6875">
        <w:rPr>
          <w:rFonts w:ascii="Georgia" w:hAnsi="Georgia"/>
          <w:i/>
          <w:sz w:val="20"/>
          <w:szCs w:val="20"/>
        </w:rPr>
        <w:t xml:space="preserve">Färdighet och förmåga </w:t>
      </w:r>
    </w:p>
    <w:p w14:paraId="14273F0E" w14:textId="77777777" w:rsidR="00DF6875" w:rsidRPr="00DF6875" w:rsidRDefault="00DF6875" w:rsidP="00DF6875">
      <w:pPr>
        <w:widowControl w:val="0"/>
        <w:numPr>
          <w:ilvl w:val="0"/>
          <w:numId w:val="1"/>
        </w:numPr>
        <w:autoSpaceDE w:val="0"/>
        <w:autoSpaceDN w:val="0"/>
        <w:adjustRightInd w:val="0"/>
        <w:spacing w:after="0" w:line="276" w:lineRule="auto"/>
        <w:contextualSpacing/>
        <w:rPr>
          <w:rFonts w:ascii="Georgia" w:hAnsi="Georgia"/>
          <w:sz w:val="20"/>
          <w:szCs w:val="20"/>
        </w:rPr>
      </w:pPr>
      <w:r w:rsidRPr="00DF6875">
        <w:rPr>
          <w:rFonts w:ascii="Georgia" w:hAnsi="Georgia"/>
          <w:sz w:val="20"/>
          <w:szCs w:val="20"/>
        </w:rPr>
        <w:t>tillämpa metoder och interprofessionellt lärande i förbättringsarbete.</w:t>
      </w:r>
    </w:p>
    <w:p w14:paraId="40AAA79F" w14:textId="77777777" w:rsidR="00DF6875" w:rsidRPr="00DF6875" w:rsidRDefault="00DF6875" w:rsidP="00DF6875">
      <w:pPr>
        <w:widowControl w:val="0"/>
        <w:autoSpaceDE w:val="0"/>
        <w:autoSpaceDN w:val="0"/>
        <w:adjustRightInd w:val="0"/>
        <w:spacing w:after="0" w:line="276" w:lineRule="auto"/>
        <w:rPr>
          <w:rFonts w:ascii="Georgia" w:hAnsi="Georgia"/>
          <w:sz w:val="20"/>
          <w:szCs w:val="20"/>
        </w:rPr>
      </w:pPr>
    </w:p>
    <w:p w14:paraId="6DED46B1" w14:textId="77777777" w:rsidR="00DF6875" w:rsidRPr="00DF6875" w:rsidRDefault="00DF6875" w:rsidP="00DF6875">
      <w:pPr>
        <w:widowControl w:val="0"/>
        <w:spacing w:after="0" w:line="276" w:lineRule="auto"/>
        <w:rPr>
          <w:rFonts w:ascii="Georgia" w:hAnsi="Georgia"/>
          <w:i/>
          <w:sz w:val="20"/>
          <w:szCs w:val="20"/>
          <w:lang w:val="en-US"/>
        </w:rPr>
      </w:pPr>
      <w:r w:rsidRPr="00DF6875">
        <w:rPr>
          <w:rFonts w:ascii="Georgia" w:hAnsi="Georgia"/>
          <w:i/>
          <w:sz w:val="20"/>
          <w:szCs w:val="20"/>
        </w:rPr>
        <w:t xml:space="preserve">Värderingsförmåga och </w:t>
      </w:r>
      <w:proofErr w:type="spellStart"/>
      <w:r w:rsidRPr="00DF6875">
        <w:rPr>
          <w:rFonts w:ascii="Georgia" w:hAnsi="Georgia"/>
          <w:i/>
          <w:sz w:val="20"/>
          <w:szCs w:val="20"/>
        </w:rPr>
        <w:t>förhållnin</w:t>
      </w:r>
      <w:r w:rsidRPr="00DF6875">
        <w:rPr>
          <w:rFonts w:ascii="Georgia" w:hAnsi="Georgia"/>
          <w:i/>
          <w:sz w:val="20"/>
          <w:szCs w:val="20"/>
          <w:lang w:val="en-US"/>
        </w:rPr>
        <w:t>gssätt</w:t>
      </w:r>
      <w:proofErr w:type="spellEnd"/>
    </w:p>
    <w:p w14:paraId="42BDDC87" w14:textId="77777777" w:rsidR="00DF6875" w:rsidRPr="00DF6875" w:rsidRDefault="00DF6875" w:rsidP="00DF6875">
      <w:pPr>
        <w:widowControl w:val="0"/>
        <w:numPr>
          <w:ilvl w:val="0"/>
          <w:numId w:val="1"/>
        </w:numPr>
        <w:spacing w:after="0" w:line="276" w:lineRule="auto"/>
        <w:contextualSpacing/>
        <w:rPr>
          <w:rFonts w:ascii="Georgia" w:hAnsi="Georgia"/>
          <w:sz w:val="20"/>
          <w:szCs w:val="20"/>
        </w:rPr>
      </w:pPr>
      <w:r w:rsidRPr="00DF6875">
        <w:rPr>
          <w:rFonts w:ascii="Georgia" w:hAnsi="Georgia"/>
          <w:sz w:val="20"/>
          <w:szCs w:val="20"/>
        </w:rPr>
        <w:t>värdera kommunikationsmönster och lärande i en interprofessionell arbetsgrupp vid förbättringsarbete.</w:t>
      </w:r>
    </w:p>
    <w:p w14:paraId="08C1F3FF" w14:textId="77777777" w:rsidR="00DF6875" w:rsidRPr="00DF6875" w:rsidRDefault="00DF6875" w:rsidP="00DF6875">
      <w:pPr>
        <w:widowControl w:val="0"/>
        <w:spacing w:after="0" w:line="276" w:lineRule="auto"/>
        <w:rPr>
          <w:rFonts w:ascii="Georgia" w:eastAsia="Georgia" w:hAnsi="Georgia"/>
          <w:iCs/>
          <w:color w:val="0070C0"/>
          <w:spacing w:val="1"/>
          <w:w w:val="105"/>
          <w:sz w:val="20"/>
          <w:szCs w:val="20"/>
        </w:rPr>
      </w:pPr>
      <w:bookmarkStart w:id="16" w:name="_Toc216684662"/>
      <w:bookmarkStart w:id="17" w:name="_Toc216684751"/>
      <w:bookmarkStart w:id="18" w:name="_Toc217466037"/>
    </w:p>
    <w:p w14:paraId="13BA4605"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br/>
        <w:t>Examinerande respektive obligatoriska moment</w:t>
      </w:r>
      <w:bookmarkEnd w:id="16"/>
      <w:bookmarkEnd w:id="17"/>
      <w:bookmarkEnd w:id="18"/>
      <w:r w:rsidRPr="00DF6875">
        <w:rPr>
          <w:rFonts w:ascii="KorolevLiU-Bold" w:eastAsia="KorolevLiU-Bold" w:hAnsi="KorolevLiU-Bold"/>
          <w:b/>
          <w:bCs/>
          <w:color w:val="0070C0"/>
          <w:w w:val="105"/>
          <w:sz w:val="28"/>
          <w:szCs w:val="28"/>
        </w:rPr>
        <w:t xml:space="preserve"> </w:t>
      </w:r>
      <w:bookmarkStart w:id="19" w:name="_Toc216684473"/>
      <w:bookmarkStart w:id="20" w:name="_Toc216684649"/>
      <w:bookmarkStart w:id="21" w:name="_Toc216684738"/>
      <w:bookmarkStart w:id="22" w:name="_Toc217466028"/>
      <w:r w:rsidRPr="00DF6875">
        <w:rPr>
          <w:rFonts w:ascii="KorolevLiU-Bold" w:eastAsia="KorolevLiU-Bold" w:hAnsi="KorolevLiU-Bold"/>
          <w:b/>
          <w:bCs/>
          <w:color w:val="0070C0"/>
          <w:w w:val="105"/>
          <w:sz w:val="28"/>
          <w:szCs w:val="28"/>
        </w:rPr>
        <w:t>och frånvaro</w:t>
      </w:r>
    </w:p>
    <w:p w14:paraId="6C1CF31F" w14:textId="10327AAD" w:rsidR="00DF6875" w:rsidRPr="00DF6875" w:rsidRDefault="00DF6875" w:rsidP="00DF6875">
      <w:pPr>
        <w:widowControl w:val="0"/>
        <w:spacing w:before="124" w:after="0" w:line="276"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IPL-FBK har två examinerande och ett antal obligatoriska moment, se nedan tabell. Momenten kräver närvaro och genomförande av uppgifter inom utsatt tid. Enstaka frånvaro pga. egen eller närståendes sjukdom kan hanteras genom komplettering – vid frånvaro kontaktas basgruppshandledaren snarast för framställan av en kompletteringsuppgift. Komplettering ska vara godkänd </w:t>
      </w:r>
      <w:proofErr w:type="gramStart"/>
      <w:r w:rsidRPr="00DF6875">
        <w:rPr>
          <w:rFonts w:ascii="Georgia" w:eastAsia="Georgia" w:hAnsi="Georgia"/>
          <w:b/>
          <w:spacing w:val="1"/>
          <w:w w:val="105"/>
          <w:sz w:val="20"/>
          <w:szCs w:val="20"/>
        </w:rPr>
        <w:t xml:space="preserve">senast  </w:t>
      </w:r>
      <w:r w:rsidR="0065145C">
        <w:rPr>
          <w:rFonts w:ascii="Georgia" w:eastAsia="Georgia" w:hAnsi="Georgia"/>
          <w:b/>
          <w:spacing w:val="1"/>
          <w:w w:val="105"/>
          <w:sz w:val="20"/>
          <w:szCs w:val="20"/>
        </w:rPr>
        <w:t>19</w:t>
      </w:r>
      <w:proofErr w:type="gramEnd"/>
      <w:r w:rsidRPr="00DF6875">
        <w:rPr>
          <w:rFonts w:ascii="Georgia" w:eastAsia="Georgia" w:hAnsi="Georgia"/>
          <w:b/>
          <w:spacing w:val="1"/>
          <w:w w:val="105"/>
          <w:sz w:val="20"/>
          <w:szCs w:val="20"/>
        </w:rPr>
        <w:t xml:space="preserve"> </w:t>
      </w:r>
      <w:r w:rsidR="0065145C">
        <w:rPr>
          <w:rFonts w:ascii="Georgia" w:eastAsia="Georgia" w:hAnsi="Georgia"/>
          <w:b/>
          <w:spacing w:val="1"/>
          <w:w w:val="105"/>
          <w:sz w:val="20"/>
          <w:szCs w:val="20"/>
        </w:rPr>
        <w:t>februari</w:t>
      </w:r>
      <w:r w:rsidRPr="00DF6875">
        <w:rPr>
          <w:rFonts w:ascii="Georgia" w:eastAsia="Georgia" w:hAnsi="Georgia"/>
          <w:b/>
          <w:spacing w:val="1"/>
          <w:w w:val="105"/>
          <w:sz w:val="20"/>
          <w:szCs w:val="20"/>
        </w:rPr>
        <w:t xml:space="preserve"> kl. 18.00</w:t>
      </w:r>
      <w:r w:rsidRPr="00DF6875">
        <w:rPr>
          <w:rFonts w:ascii="Georgia" w:eastAsia="Georgia" w:hAnsi="Georgia"/>
          <w:spacing w:val="1"/>
          <w:w w:val="105"/>
          <w:sz w:val="20"/>
          <w:szCs w:val="20"/>
        </w:rPr>
        <w:t xml:space="preserve">. Utöver kompletteringsuppgift krävs tillgodogörande av nödvändig information och kunskap på egen hand. Vid upprepad frånvaro hänvisas genomförande av momentet nästa tillfälle det ges, dvs. följande termin. Observera att IPL-FBK-momentet kan utgöra tröskelregel för fortsatta studier – för vidare information se respektive programs studiehandledning. </w:t>
      </w:r>
      <w:r w:rsidRPr="00DF6875">
        <w:rPr>
          <w:rFonts w:ascii="Georgia" w:eastAsia="Georgia" w:hAnsi="Georgia"/>
          <w:bCs/>
          <w:iCs/>
          <w:spacing w:val="1"/>
          <w:w w:val="105"/>
          <w:sz w:val="20"/>
          <w:szCs w:val="20"/>
        </w:rPr>
        <w:t>Ledighet från obligatoriska uppgifter och moment medges ej.</w:t>
      </w:r>
    </w:p>
    <w:p w14:paraId="2DA7ED24" w14:textId="77777777" w:rsidR="00DF6875" w:rsidRPr="00DF6875" w:rsidRDefault="00DF6875" w:rsidP="00DF6875">
      <w:pPr>
        <w:widowControl w:val="0"/>
        <w:spacing w:before="124" w:after="0" w:line="276" w:lineRule="auto"/>
        <w:rPr>
          <w:rFonts w:ascii="Georgia" w:eastAsia="Georgia" w:hAnsi="Georgia"/>
          <w:spacing w:val="1"/>
          <w:w w:val="105"/>
          <w:sz w:val="20"/>
          <w:szCs w:val="20"/>
        </w:rPr>
      </w:pPr>
    </w:p>
    <w:tbl>
      <w:tblPr>
        <w:tblStyle w:val="Tabellrutnt"/>
        <w:tblW w:w="0" w:type="auto"/>
        <w:tblLook w:val="04A0" w:firstRow="1" w:lastRow="0" w:firstColumn="1" w:lastColumn="0" w:noHBand="0" w:noVBand="1"/>
      </w:tblPr>
      <w:tblGrid>
        <w:gridCol w:w="6941"/>
        <w:gridCol w:w="1843"/>
      </w:tblGrid>
      <w:tr w:rsidR="00DF6875" w:rsidRPr="00DF6875" w14:paraId="2497CF2C" w14:textId="77777777" w:rsidTr="001E1A3C">
        <w:trPr>
          <w:trHeight w:val="340"/>
        </w:trPr>
        <w:tc>
          <w:tcPr>
            <w:tcW w:w="6941" w:type="dxa"/>
          </w:tcPr>
          <w:p w14:paraId="1E4141BE" w14:textId="77777777" w:rsidR="00DF6875" w:rsidRPr="00DF6875" w:rsidRDefault="00DF6875" w:rsidP="00DF6875">
            <w:pPr>
              <w:widowControl w:val="0"/>
              <w:spacing w:line="300" w:lineRule="auto"/>
              <w:rPr>
                <w:rFonts w:ascii="Georgia" w:eastAsia="Georgia" w:hAnsi="Georgia"/>
                <w:b/>
                <w:iCs/>
                <w:sz w:val="20"/>
                <w:szCs w:val="20"/>
                <w:lang w:val="en-US"/>
              </w:rPr>
            </w:pPr>
            <w:r w:rsidRPr="00DF6875">
              <w:rPr>
                <w:rFonts w:ascii="Georgia" w:eastAsia="Georgia" w:hAnsi="Georgia"/>
                <w:b/>
                <w:iCs/>
                <w:sz w:val="20"/>
                <w:szCs w:val="20"/>
                <w:lang w:val="en-US"/>
              </w:rPr>
              <w:t>Moment</w:t>
            </w:r>
          </w:p>
        </w:tc>
        <w:tc>
          <w:tcPr>
            <w:tcW w:w="1843" w:type="dxa"/>
          </w:tcPr>
          <w:p w14:paraId="4883CA53" w14:textId="77777777" w:rsidR="00DF6875" w:rsidRPr="00DF6875" w:rsidRDefault="00DF6875" w:rsidP="00DF6875">
            <w:pPr>
              <w:widowControl w:val="0"/>
              <w:spacing w:line="300" w:lineRule="auto"/>
              <w:rPr>
                <w:rFonts w:ascii="Georgia" w:eastAsia="Georgia" w:hAnsi="Georgia"/>
                <w:b/>
                <w:iCs/>
                <w:sz w:val="20"/>
                <w:szCs w:val="20"/>
                <w:lang w:val="en-US"/>
              </w:rPr>
            </w:pPr>
            <w:proofErr w:type="spellStart"/>
            <w:r w:rsidRPr="00DF6875">
              <w:rPr>
                <w:rFonts w:ascii="Georgia" w:eastAsia="Georgia" w:hAnsi="Georgia"/>
                <w:b/>
                <w:iCs/>
                <w:sz w:val="20"/>
                <w:szCs w:val="20"/>
                <w:lang w:val="en-US"/>
              </w:rPr>
              <w:t>Examinerande</w:t>
            </w:r>
            <w:proofErr w:type="spellEnd"/>
            <w:r w:rsidRPr="00DF6875">
              <w:rPr>
                <w:rFonts w:ascii="Georgia" w:eastAsia="Georgia" w:hAnsi="Georgia"/>
                <w:b/>
                <w:iCs/>
                <w:sz w:val="20"/>
                <w:szCs w:val="20"/>
                <w:lang w:val="en-US"/>
              </w:rPr>
              <w:t>/</w:t>
            </w:r>
          </w:p>
          <w:p w14:paraId="02F5A3C1" w14:textId="77777777" w:rsidR="00DF6875" w:rsidRPr="00DF6875" w:rsidRDefault="00DF6875" w:rsidP="00DF6875">
            <w:pPr>
              <w:widowControl w:val="0"/>
              <w:spacing w:line="300" w:lineRule="auto"/>
              <w:rPr>
                <w:rFonts w:ascii="Georgia" w:eastAsia="Georgia" w:hAnsi="Georgia"/>
                <w:b/>
                <w:iCs/>
                <w:sz w:val="20"/>
                <w:szCs w:val="20"/>
                <w:lang w:val="en-US"/>
              </w:rPr>
            </w:pPr>
            <w:proofErr w:type="spellStart"/>
            <w:r w:rsidRPr="00DF6875">
              <w:rPr>
                <w:rFonts w:ascii="Georgia" w:eastAsia="Georgia" w:hAnsi="Georgia"/>
                <w:b/>
                <w:iCs/>
                <w:sz w:val="20"/>
                <w:szCs w:val="20"/>
                <w:lang w:val="en-US"/>
              </w:rPr>
              <w:t>obligatoriskt</w:t>
            </w:r>
            <w:proofErr w:type="spellEnd"/>
          </w:p>
        </w:tc>
      </w:tr>
      <w:tr w:rsidR="00DF6875" w:rsidRPr="00DF6875" w14:paraId="5C2ED8D9" w14:textId="77777777" w:rsidTr="001E1A3C">
        <w:trPr>
          <w:trHeight w:val="340"/>
        </w:trPr>
        <w:tc>
          <w:tcPr>
            <w:tcW w:w="6941" w:type="dxa"/>
          </w:tcPr>
          <w:p w14:paraId="6EF39D55"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spacing w:val="1"/>
                <w:w w:val="105"/>
                <w:sz w:val="20"/>
                <w:szCs w:val="20"/>
                <w:lang w:val="en-US"/>
              </w:rPr>
              <w:t>Basgruppsträffar</w:t>
            </w:r>
            <w:proofErr w:type="spellEnd"/>
          </w:p>
        </w:tc>
        <w:tc>
          <w:tcPr>
            <w:tcW w:w="1843" w:type="dxa"/>
          </w:tcPr>
          <w:p w14:paraId="12E7A843"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Examinerande</w:t>
            </w:r>
            <w:proofErr w:type="spellEnd"/>
          </w:p>
        </w:tc>
      </w:tr>
      <w:tr w:rsidR="00DF6875" w:rsidRPr="00DF6875" w14:paraId="4A9CF42F" w14:textId="77777777" w:rsidTr="001E1A3C">
        <w:trPr>
          <w:trHeight w:val="340"/>
        </w:trPr>
        <w:tc>
          <w:tcPr>
            <w:tcW w:w="6941" w:type="dxa"/>
          </w:tcPr>
          <w:p w14:paraId="0C41D3C1"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Poster - Förbättringsarbete i praktiken – samt skriftlig redogörelse</w:t>
            </w:r>
          </w:p>
        </w:tc>
        <w:tc>
          <w:tcPr>
            <w:tcW w:w="1843" w:type="dxa"/>
          </w:tcPr>
          <w:p w14:paraId="54653B33"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Examinerande</w:t>
            </w:r>
            <w:proofErr w:type="spellEnd"/>
          </w:p>
        </w:tc>
      </w:tr>
      <w:tr w:rsidR="00DF6875" w:rsidRPr="00DF6875" w14:paraId="1D49D0E5" w14:textId="77777777" w:rsidTr="001E1A3C">
        <w:trPr>
          <w:trHeight w:val="340"/>
        </w:trPr>
        <w:tc>
          <w:tcPr>
            <w:tcW w:w="6941" w:type="dxa"/>
          </w:tcPr>
          <w:p w14:paraId="0250950E" w14:textId="77777777"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spacing w:val="1"/>
                <w:w w:val="105"/>
                <w:sz w:val="20"/>
                <w:szCs w:val="20"/>
                <w:lang w:val="en-US"/>
              </w:rPr>
              <w:t>Storgruppsseminarium</w:t>
            </w:r>
            <w:proofErr w:type="spellEnd"/>
            <w:r w:rsidRPr="00DF6875">
              <w:rPr>
                <w:rFonts w:ascii="Georgia" w:eastAsia="Georgia" w:hAnsi="Georgia"/>
                <w:spacing w:val="1"/>
                <w:w w:val="105"/>
                <w:sz w:val="20"/>
                <w:szCs w:val="20"/>
                <w:lang w:val="en-US"/>
              </w:rPr>
              <w:t xml:space="preserve"> </w:t>
            </w:r>
          </w:p>
        </w:tc>
        <w:tc>
          <w:tcPr>
            <w:tcW w:w="1843" w:type="dxa"/>
          </w:tcPr>
          <w:p w14:paraId="6872F5BA"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Obligatoriskt</w:t>
            </w:r>
            <w:proofErr w:type="spellEnd"/>
          </w:p>
        </w:tc>
      </w:tr>
      <w:tr w:rsidR="00DF6875" w:rsidRPr="00DF6875" w14:paraId="2EA9E0EA" w14:textId="77777777" w:rsidTr="001E1A3C">
        <w:trPr>
          <w:trHeight w:val="340"/>
        </w:trPr>
        <w:tc>
          <w:tcPr>
            <w:tcW w:w="6941" w:type="dxa"/>
          </w:tcPr>
          <w:p w14:paraId="33DF9006"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Dokument om individuella och gemensamma arbetsinsatser i förbättringsarbetet, inkl. interprofessionellt lärande</w:t>
            </w:r>
          </w:p>
        </w:tc>
        <w:tc>
          <w:tcPr>
            <w:tcW w:w="1843" w:type="dxa"/>
          </w:tcPr>
          <w:p w14:paraId="22A4FDD0" w14:textId="77777777"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iCs/>
                <w:sz w:val="20"/>
                <w:szCs w:val="20"/>
                <w:lang w:val="en-US"/>
              </w:rPr>
              <w:t>Obligatoriskt</w:t>
            </w:r>
            <w:proofErr w:type="spellEnd"/>
          </w:p>
        </w:tc>
      </w:tr>
      <w:tr w:rsidR="00DF6875" w:rsidRPr="00DF6875" w14:paraId="1743F35F" w14:textId="77777777" w:rsidTr="001E1A3C">
        <w:trPr>
          <w:trHeight w:val="340"/>
        </w:trPr>
        <w:tc>
          <w:tcPr>
            <w:tcW w:w="6941" w:type="dxa"/>
          </w:tcPr>
          <w:p w14:paraId="46264E5E"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Presentation av förbättringsarbete:</w:t>
            </w:r>
          </w:p>
          <w:p w14:paraId="4699526D"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för berörd verksamhet i regionen </w:t>
            </w:r>
          </w:p>
        </w:tc>
        <w:tc>
          <w:tcPr>
            <w:tcW w:w="1843" w:type="dxa"/>
          </w:tcPr>
          <w:p w14:paraId="02FBF71E" w14:textId="77777777"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iCs/>
                <w:sz w:val="20"/>
                <w:szCs w:val="20"/>
                <w:lang w:val="en-US"/>
              </w:rPr>
              <w:t>Obligatoriskt</w:t>
            </w:r>
            <w:proofErr w:type="spellEnd"/>
          </w:p>
        </w:tc>
      </w:tr>
    </w:tbl>
    <w:p w14:paraId="24DC4335"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310AFB82"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0D5F66FF"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Introduktionsdag och resurstillfälle</w:t>
      </w:r>
    </w:p>
    <w:p w14:paraId="154A4DA6" w14:textId="2269B32B" w:rsidR="00DF6875" w:rsidRDefault="00DF6875" w:rsidP="00997674">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Momentet planeras att genomföras på plats under </w:t>
      </w:r>
      <w:r w:rsidR="0065145C">
        <w:rPr>
          <w:rFonts w:ascii="Georgia" w:eastAsia="Georgia" w:hAnsi="Georgia"/>
          <w:spacing w:val="1"/>
          <w:w w:val="105"/>
          <w:sz w:val="20"/>
          <w:szCs w:val="20"/>
        </w:rPr>
        <w:t>V</w:t>
      </w:r>
      <w:r w:rsidRPr="00DF6875">
        <w:rPr>
          <w:rFonts w:ascii="Georgia" w:eastAsia="Georgia" w:hAnsi="Georgia"/>
          <w:spacing w:val="1"/>
          <w:w w:val="105"/>
          <w:sz w:val="20"/>
          <w:szCs w:val="20"/>
        </w:rPr>
        <w:t>T2</w:t>
      </w:r>
      <w:r w:rsidR="0065145C">
        <w:rPr>
          <w:rFonts w:ascii="Georgia" w:eastAsia="Georgia" w:hAnsi="Georgia"/>
          <w:spacing w:val="1"/>
          <w:w w:val="105"/>
          <w:sz w:val="20"/>
          <w:szCs w:val="20"/>
        </w:rPr>
        <w:t>4</w:t>
      </w:r>
      <w:r w:rsidRPr="00DF6875">
        <w:rPr>
          <w:rFonts w:ascii="Georgia" w:eastAsia="Georgia" w:hAnsi="Georgia"/>
          <w:spacing w:val="1"/>
          <w:w w:val="105"/>
          <w:sz w:val="20"/>
          <w:szCs w:val="20"/>
        </w:rPr>
        <w:t xml:space="preserve"> inklusive studiebesök i verksamheterna</w:t>
      </w:r>
      <w:r w:rsidR="002B2D35">
        <w:rPr>
          <w:rFonts w:ascii="Georgia" w:eastAsia="Georgia" w:hAnsi="Georgia"/>
          <w:spacing w:val="1"/>
          <w:w w:val="105"/>
          <w:sz w:val="20"/>
          <w:szCs w:val="20"/>
        </w:rPr>
        <w:t xml:space="preserve">. </w:t>
      </w:r>
      <w:r w:rsidRPr="00DF6875">
        <w:rPr>
          <w:rFonts w:ascii="Georgia" w:eastAsia="Georgia" w:hAnsi="Georgia"/>
          <w:spacing w:val="1"/>
          <w:w w:val="105"/>
          <w:sz w:val="20"/>
          <w:szCs w:val="20"/>
        </w:rPr>
        <w:t xml:space="preserve">Under momentets första dag publiceras – på kursrum </w:t>
      </w:r>
      <w:proofErr w:type="spellStart"/>
      <w:r w:rsidRPr="00DF6875">
        <w:rPr>
          <w:rFonts w:ascii="Georgia" w:eastAsia="Georgia" w:hAnsi="Georgia"/>
          <w:spacing w:val="1"/>
          <w:w w:val="105"/>
          <w:sz w:val="20"/>
          <w:szCs w:val="20"/>
        </w:rPr>
        <w:t>Mymoodle</w:t>
      </w:r>
      <w:proofErr w:type="spellEnd"/>
      <w:r w:rsidRPr="00DF6875">
        <w:rPr>
          <w:rFonts w:ascii="Georgia" w:eastAsia="Georgia" w:hAnsi="Georgia"/>
          <w:spacing w:val="1"/>
          <w:w w:val="105"/>
          <w:sz w:val="20"/>
          <w:szCs w:val="20"/>
        </w:rPr>
        <w:t xml:space="preserve"> senast kl.08.15 – en kort övergripande information om det förbättringsarbete som utgör grund för respektive basgrupps studier. Ta del av information om förbättringsarbetet innan föreläsningarna för att förbereda till diskussioner under introduktionsdagen och första basgruppsträffen.</w:t>
      </w:r>
    </w:p>
    <w:p w14:paraId="17EBA5C0" w14:textId="77777777" w:rsidR="00997674" w:rsidRPr="00DF6875" w:rsidRDefault="00997674" w:rsidP="00997674">
      <w:pPr>
        <w:widowControl w:val="0"/>
        <w:spacing w:before="124" w:after="0" w:line="301" w:lineRule="auto"/>
        <w:rPr>
          <w:rFonts w:ascii="Georgia" w:hAnsi="Georgia" w:cs="Georgia"/>
          <w:color w:val="000000"/>
          <w:sz w:val="24"/>
          <w:szCs w:val="24"/>
        </w:rPr>
      </w:pPr>
    </w:p>
    <w:p w14:paraId="3277E663"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Basgruppsträffar</w:t>
      </w:r>
    </w:p>
    <w:p w14:paraId="3CCE4200" w14:textId="46426E46" w:rsidR="00DF6875" w:rsidRPr="00DF6875" w:rsidRDefault="00DF6875" w:rsidP="00DF6875">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Basgruppen har tre schemalagda tillfällen med handledning och samarbetar på eget initiativ utöver dessa tider. I basgruppen tillämpas problembaserat lärande. Basgruppshandledarens uppgift är att vägleda och utmana basgruppen till aktiv problembearbetning och kritisk granskning, med utgångspunkt i lärandemålen. Det är också basgruppshandledarens uppgift att bedöma basgruppens poster och tillhörande skriftlig redogörelse. </w:t>
      </w:r>
    </w:p>
    <w:p w14:paraId="197D537F" w14:textId="77777777" w:rsidR="00DF6875" w:rsidRPr="00DF6875" w:rsidRDefault="00DF6875" w:rsidP="00DF6875">
      <w:pPr>
        <w:rPr>
          <w:spacing w:val="1"/>
          <w:w w:val="105"/>
        </w:rPr>
      </w:pPr>
      <w:r w:rsidRPr="00DF6875">
        <w:rPr>
          <w:b/>
          <w:spacing w:val="1"/>
          <w:w w:val="105"/>
        </w:rPr>
        <w:br/>
        <w:t>Utvärdering i basgrupp</w:t>
      </w:r>
      <w:r w:rsidRPr="00DF6875">
        <w:rPr>
          <w:spacing w:val="1"/>
          <w:w w:val="105"/>
        </w:rPr>
        <w:t xml:space="preserve"> - Alla i basgruppen, också handledare, utvärderar sig själv, varandra och gruppens arbete utifrån centrala processer som samspelar i PBL; gruppens arbete utifrån en problembearbetningsmodell, ansvar för eget och gruppens lärande, aktivitet och förberedelser, feedback och åtgärder av eventuella brister, uppvisande av professionellt förhållningssätt. Utvärdering görs vid de två första basgruppsträffarna.</w:t>
      </w:r>
    </w:p>
    <w:p w14:paraId="77F8EBFA" w14:textId="7D8D3DC1" w:rsidR="00DF6875" w:rsidRPr="00DF6875" w:rsidRDefault="00DF6875" w:rsidP="00DF6875">
      <w:pPr>
        <w:rPr>
          <w:rFonts w:ascii="Georgia" w:eastAsia="Georgia" w:hAnsi="Georgia"/>
          <w:b/>
          <w:bCs/>
          <w:spacing w:val="1"/>
          <w:w w:val="105"/>
          <w:sz w:val="20"/>
          <w:szCs w:val="20"/>
        </w:rPr>
      </w:pPr>
    </w:p>
    <w:p w14:paraId="2381C28B" w14:textId="77777777" w:rsidR="00DF6875" w:rsidRPr="00DF6875" w:rsidRDefault="00DF6875" w:rsidP="00DF6875">
      <w:pPr>
        <w:widowControl w:val="0"/>
        <w:spacing w:before="124" w:after="0" w:line="300" w:lineRule="auto"/>
        <w:ind w:right="-113"/>
        <w:rPr>
          <w:rFonts w:ascii="Georgia" w:eastAsia="Georgia" w:hAnsi="Georgia"/>
          <w:spacing w:val="1"/>
          <w:w w:val="105"/>
          <w:sz w:val="20"/>
          <w:szCs w:val="20"/>
        </w:rPr>
      </w:pPr>
      <w:r w:rsidRPr="00DF6875">
        <w:rPr>
          <w:rFonts w:ascii="Georgia" w:eastAsia="Georgia" w:hAnsi="Georgia"/>
          <w:b/>
          <w:bCs/>
          <w:spacing w:val="1"/>
          <w:w w:val="105"/>
          <w:sz w:val="20"/>
          <w:szCs w:val="20"/>
        </w:rPr>
        <w:t>Vid första basgruppsträffen</w:t>
      </w:r>
      <w:r w:rsidRPr="00DF6875">
        <w:rPr>
          <w:rFonts w:ascii="Georgia" w:eastAsia="Georgia" w:hAnsi="Georgia"/>
          <w:spacing w:val="1"/>
          <w:w w:val="105"/>
          <w:sz w:val="20"/>
          <w:szCs w:val="20"/>
        </w:rPr>
        <w:t xml:space="preserve"> lär basgruppen känna varandra, upprättar basgruppskontrakt och påbörjar utveckling och bearbetning av det verksamhetsanknutna förbättringsarbetet/scenariot. En kontaktperson från den verksamhet inom regionen som anmält förbättringsarbetet, deltar och bistår med underlag för att tydliggöra vad förbättringsarbetet/scenariot handlar om. Med stöd av det samlade underlaget formuleras en eller flera, väl avgränsade, problemställningar som ska bearbetas under IPL-FBK-momentet.</w:t>
      </w:r>
    </w:p>
    <w:p w14:paraId="4411178D" w14:textId="77777777" w:rsidR="00DF6875" w:rsidRPr="00DF6875" w:rsidRDefault="00DF6875" w:rsidP="00DF6875">
      <w:pPr>
        <w:widowControl w:val="0"/>
        <w:spacing w:before="124" w:after="0" w:line="301" w:lineRule="auto"/>
        <w:ind w:right="-227"/>
        <w:rPr>
          <w:rFonts w:ascii="Georgia" w:eastAsia="Georgia" w:hAnsi="Georgia"/>
          <w:b/>
          <w:bCs/>
          <w:spacing w:val="1"/>
          <w:w w:val="105"/>
          <w:sz w:val="20"/>
          <w:szCs w:val="20"/>
        </w:rPr>
      </w:pPr>
    </w:p>
    <w:p w14:paraId="5EC159E2" w14:textId="77777777"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t>Vid det andra basgruppstillfället</w:t>
      </w:r>
      <w:r w:rsidRPr="00DF6875">
        <w:rPr>
          <w:rFonts w:ascii="Georgia" w:eastAsia="Georgia" w:hAnsi="Georgia"/>
          <w:spacing w:val="1"/>
          <w:w w:val="105"/>
          <w:sz w:val="20"/>
          <w:szCs w:val="20"/>
        </w:rPr>
        <w:t xml:space="preserve"> fortsätter bearbetning av förbättringsarbetet och det interprofessionella lärandet. Förbered tillfället så ni kan nyttja handledningen optimalt utifrån basgruppens process. </w:t>
      </w:r>
      <w:r w:rsidRPr="00DF6875">
        <w:rPr>
          <w:rFonts w:ascii="Georgia" w:eastAsia="Georgia" w:hAnsi="Georgia"/>
          <w:spacing w:val="1"/>
          <w:w w:val="105"/>
          <w:sz w:val="20"/>
          <w:szCs w:val="20"/>
        </w:rPr>
        <w:br/>
      </w:r>
    </w:p>
    <w:p w14:paraId="3AA20EE4" w14:textId="2E871C83" w:rsidR="00DF6875" w:rsidRPr="00DF6875" w:rsidRDefault="00DF6875" w:rsidP="00DF6875">
      <w:pPr>
        <w:widowControl w:val="0"/>
        <w:spacing w:before="124" w:after="0" w:line="300" w:lineRule="auto"/>
        <w:rPr>
          <w:rFonts w:ascii="Georgia" w:eastAsia="Georgia" w:hAnsi="Georgia"/>
          <w:spacing w:val="1"/>
          <w:w w:val="105"/>
          <w:sz w:val="20"/>
          <w:szCs w:val="20"/>
        </w:rPr>
      </w:pPr>
      <w:r w:rsidRPr="00DF6875">
        <w:rPr>
          <w:rFonts w:ascii="Georgia" w:eastAsia="Georgia" w:hAnsi="Georgia"/>
          <w:b/>
          <w:bCs/>
          <w:spacing w:val="1"/>
          <w:w w:val="105"/>
          <w:sz w:val="20"/>
          <w:szCs w:val="20"/>
        </w:rPr>
        <w:t>Sista basgruppsträffen</w:t>
      </w:r>
      <w:r w:rsidRPr="00DF6875">
        <w:rPr>
          <w:rFonts w:ascii="Georgia" w:eastAsia="Georgia" w:hAnsi="Georgia"/>
          <w:spacing w:val="1"/>
          <w:w w:val="105"/>
          <w:sz w:val="20"/>
          <w:szCs w:val="20"/>
        </w:rPr>
        <w:t xml:space="preserve"> infaller samma dag som redovisningarna. Tid och plats för det sista basgruppstillfället beslutar gruppen om tillsammans med handledaren. Vid denna träff gör ni tillsammans med handledaren en summering av IPL-FBK.</w:t>
      </w:r>
    </w:p>
    <w:bookmarkEnd w:id="19"/>
    <w:bookmarkEnd w:id="20"/>
    <w:bookmarkEnd w:id="21"/>
    <w:bookmarkEnd w:id="22"/>
    <w:p w14:paraId="762207DB"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12946442" w14:textId="77777777" w:rsidR="00DF6875" w:rsidRPr="00DF6875" w:rsidRDefault="00DF6875" w:rsidP="00DF6875">
      <w:pPr>
        <w:widowControl w:val="0"/>
        <w:spacing w:after="0" w:line="240" w:lineRule="auto"/>
        <w:outlineLvl w:val="1"/>
        <w:rPr>
          <w:rFonts w:ascii="KorolevLiU-Bold" w:eastAsia="KorolevLiU-Bold" w:hAnsi="KorolevLiU-Bold"/>
          <w:b/>
          <w:bCs/>
          <w:iCs/>
          <w:color w:val="0070C0"/>
          <w:w w:val="105"/>
          <w:sz w:val="28"/>
          <w:szCs w:val="28"/>
        </w:rPr>
      </w:pPr>
      <w:r w:rsidRPr="00DF6875">
        <w:rPr>
          <w:rFonts w:ascii="KorolevLiU-Bold" w:eastAsia="KorolevLiU-Bold" w:hAnsi="KorolevLiU-Bold"/>
          <w:b/>
          <w:bCs/>
          <w:color w:val="0070C0"/>
          <w:w w:val="105"/>
          <w:sz w:val="28"/>
          <w:szCs w:val="28"/>
        </w:rPr>
        <w:t>Förbättringsarbetet - det verksamhetsanknutna scenariot</w:t>
      </w:r>
    </w:p>
    <w:p w14:paraId="61D6E9A7" w14:textId="77777777" w:rsidR="00DF6875" w:rsidRPr="00DF6875" w:rsidRDefault="00DF6875" w:rsidP="00DF6875">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De verksamhetsanknutna förbättringsarbetena i IPL-FBK har förankring i kliniska verksamheter i </w:t>
      </w:r>
      <w:bookmarkStart w:id="23" w:name="_Hlk49778706"/>
      <w:r w:rsidRPr="00DF6875">
        <w:rPr>
          <w:rFonts w:ascii="Georgia" w:eastAsia="Georgia" w:hAnsi="Georgia"/>
          <w:spacing w:val="1"/>
          <w:w w:val="105"/>
          <w:sz w:val="20"/>
          <w:szCs w:val="20"/>
        </w:rPr>
        <w:t>regionen</w:t>
      </w:r>
      <w:bookmarkEnd w:id="23"/>
      <w:r w:rsidRPr="00DF6875">
        <w:rPr>
          <w:rFonts w:ascii="Georgia" w:eastAsia="Georgia" w:hAnsi="Georgia"/>
          <w:spacing w:val="1"/>
          <w:w w:val="105"/>
          <w:sz w:val="20"/>
          <w:szCs w:val="20"/>
        </w:rPr>
        <w:t xml:space="preserve">. Verksamheterna har utsett en kontaktperson till respektive förbättringsarbete och basgrupp. Kontaktpersonens uppgift är att underlätta basgruppens kontakter med verksamheten, bistå till lärprocessen med information om förbättringsarbetet och/eller verksamheten. </w:t>
      </w:r>
    </w:p>
    <w:p w14:paraId="0CCE95EB" w14:textId="2D4B8DE6" w:rsidR="00DF6875" w:rsidRPr="00DF6875" w:rsidRDefault="00DF6875" w:rsidP="00DF6875">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I förbättringsarbetet beaktas hela förbättringscykeln </w:t>
      </w:r>
      <w:r w:rsidRPr="00DF6875">
        <w:rPr>
          <w:rFonts w:ascii="Georgia" w:eastAsia="Georgia" w:hAnsi="Georgia"/>
          <w:spacing w:val="1"/>
          <w:w w:val="105"/>
          <w:sz w:val="20"/>
          <w:szCs w:val="20"/>
          <w:u w:val="single"/>
        </w:rPr>
        <w:t xml:space="preserve">men </w:t>
      </w:r>
      <w:r w:rsidRPr="00DF6875">
        <w:rPr>
          <w:rFonts w:ascii="Georgia" w:eastAsia="Georgia" w:hAnsi="Georgia"/>
          <w:spacing w:val="1"/>
          <w:w w:val="105"/>
          <w:sz w:val="20"/>
          <w:szCs w:val="20"/>
        </w:rPr>
        <w:t xml:space="preserve">tillämpningen görs på en specifik del i PDSA-processen, till exempel planering och kartläggning av problemområdet eller uppföljning av ett redan påbörjat förbättringsarbete. Belys de interprofessionella aspekterna på förbättringsarbetet. </w:t>
      </w:r>
      <w:r w:rsidR="008D1250">
        <w:rPr>
          <w:rFonts w:ascii="Georgia" w:eastAsia="Georgia" w:hAnsi="Georgia"/>
          <w:spacing w:val="1"/>
          <w:w w:val="105"/>
          <w:sz w:val="20"/>
          <w:szCs w:val="20"/>
        </w:rPr>
        <w:t>Studiebesöket/ fältstudien</w:t>
      </w:r>
      <w:r w:rsidRPr="00DF6875">
        <w:rPr>
          <w:rFonts w:ascii="Georgia" w:eastAsia="Georgia" w:hAnsi="Georgia"/>
          <w:spacing w:val="1"/>
          <w:w w:val="105"/>
          <w:sz w:val="20"/>
          <w:szCs w:val="20"/>
        </w:rPr>
        <w:t xml:space="preserve"> ger möjlighet att undersöka hur verksamheten fungerar, det kan ske genom att frågor ställs till anställda och/eller patienter (eller närstående) samt genom att underlag som behövs för förbättringsarbetet samlas in. Fältstudien ger underlag till basgruppsarbetet och till bearbetning av problemformulering. Förbättringsarbetet ska belysas och bearbetas teoretiskt, utifrån aktuella modeller och verktyg för förbättringskunskap </w:t>
      </w:r>
      <w:r w:rsidRPr="00DF6875">
        <w:rPr>
          <w:rFonts w:ascii="Georgia" w:eastAsia="Georgia" w:hAnsi="Georgia"/>
          <w:spacing w:val="1"/>
          <w:w w:val="105"/>
          <w:sz w:val="20"/>
          <w:szCs w:val="20"/>
        </w:rPr>
        <w:lastRenderedPageBreak/>
        <w:t xml:space="preserve">och evidensbaserad vård. </w:t>
      </w:r>
    </w:p>
    <w:p w14:paraId="6C5A2193"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58C6F000"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Självstudier</w:t>
      </w:r>
    </w:p>
    <w:p w14:paraId="62F2038B" w14:textId="33581B26" w:rsidR="00DF6875" w:rsidRPr="00DF6875" w:rsidRDefault="00DF6875" w:rsidP="00DF6875">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Kursen motsvarar 2 veckors heltidsstudier (80 timmar/ student). De </w:t>
      </w:r>
      <w:r w:rsidR="00997674">
        <w:rPr>
          <w:rFonts w:ascii="Georgia" w:eastAsia="Georgia" w:hAnsi="Georgia"/>
          <w:spacing w:val="1"/>
          <w:w w:val="105"/>
          <w:sz w:val="20"/>
          <w:szCs w:val="20"/>
        </w:rPr>
        <w:t>två</w:t>
      </w:r>
      <w:r w:rsidRPr="00DF6875">
        <w:rPr>
          <w:rFonts w:ascii="Georgia" w:eastAsia="Georgia" w:hAnsi="Georgia"/>
          <w:spacing w:val="1"/>
          <w:w w:val="105"/>
          <w:sz w:val="20"/>
          <w:szCs w:val="20"/>
        </w:rPr>
        <w:t xml:space="preserve"> veckorna är avsatta enbart för IPL-FBK. Den schemalagda tiden med föreläsningar, basgruppsträffar etcetera är begränsad till i genomsnitt ca 15 timmar per vecka för att ge tid för individuella studier och basgruppsträffar utan handledare.  </w:t>
      </w:r>
    </w:p>
    <w:p w14:paraId="797ED9A3" w14:textId="77777777" w:rsidR="00DF6875" w:rsidRPr="00DF6875" w:rsidRDefault="00DF6875" w:rsidP="00DF6875">
      <w:pPr>
        <w:widowControl w:val="0"/>
        <w:spacing w:after="0" w:line="240" w:lineRule="auto"/>
        <w:outlineLvl w:val="1"/>
        <w:rPr>
          <w:rFonts w:ascii="Georgia" w:eastAsia="KorolevLiU-Bold" w:hAnsi="Georgia"/>
          <w:b/>
          <w:bCs/>
          <w:w w:val="105"/>
          <w:sz w:val="20"/>
          <w:szCs w:val="20"/>
        </w:rPr>
      </w:pPr>
    </w:p>
    <w:p w14:paraId="77C213D7" w14:textId="105D89C3" w:rsidR="00DF6875" w:rsidRPr="00DF6875" w:rsidRDefault="00DF6875" w:rsidP="00DF6875">
      <w:pPr>
        <w:rPr>
          <w:rFonts w:ascii="KorolevLiU-Bold" w:eastAsia="KorolevLiU-Bold" w:hAnsi="KorolevLiU-Bold"/>
          <w:b/>
          <w:bCs/>
          <w:color w:val="0070C0"/>
          <w:w w:val="105"/>
          <w:sz w:val="28"/>
          <w:szCs w:val="28"/>
        </w:rPr>
      </w:pPr>
    </w:p>
    <w:p w14:paraId="6B800D19" w14:textId="77777777" w:rsidR="00DF6875" w:rsidRPr="00DF6875" w:rsidRDefault="00DF6875" w:rsidP="00DF6875">
      <w:pPr>
        <w:widowControl w:val="0"/>
        <w:spacing w:after="0" w:line="240" w:lineRule="auto"/>
        <w:outlineLvl w:val="1"/>
        <w:rPr>
          <w:rFonts w:ascii="KorolevLiU-Bold" w:eastAsia="KorolevLiU-Bold" w:hAnsi="KorolevLiU-Bold"/>
          <w:b/>
          <w:bCs/>
          <w:w w:val="105"/>
          <w:sz w:val="28"/>
          <w:szCs w:val="28"/>
        </w:rPr>
      </w:pPr>
      <w:bookmarkStart w:id="24" w:name="_Hlk145327224"/>
      <w:r w:rsidRPr="00DF6875">
        <w:rPr>
          <w:rFonts w:ascii="KorolevLiU-Bold" w:eastAsia="KorolevLiU-Bold" w:hAnsi="KorolevLiU-Bold"/>
          <w:b/>
          <w:bCs/>
          <w:color w:val="0070C0"/>
          <w:w w:val="105"/>
          <w:sz w:val="28"/>
          <w:szCs w:val="28"/>
        </w:rPr>
        <w:t>Storgruppsseminarium</w:t>
      </w:r>
      <w:r w:rsidRPr="00DF6875">
        <w:rPr>
          <w:rFonts w:ascii="KorolevLiU-Bold" w:eastAsia="KorolevLiU-Bold" w:hAnsi="KorolevLiU-Bold"/>
          <w:b/>
          <w:bCs/>
          <w:w w:val="105"/>
          <w:sz w:val="28"/>
          <w:szCs w:val="28"/>
        </w:rPr>
        <w:t xml:space="preserve">  </w:t>
      </w:r>
    </w:p>
    <w:p w14:paraId="2A836ACD" w14:textId="37D9A3A7" w:rsidR="00DF6875" w:rsidRPr="00DF6875" w:rsidRDefault="00DF6875" w:rsidP="00DF6875">
      <w:pPr>
        <w:widowControl w:val="0"/>
        <w:spacing w:before="124"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Storgruppsseminariet i kursvecka 2</w:t>
      </w:r>
      <w:r w:rsidR="003D08FB">
        <w:rPr>
          <w:rFonts w:ascii="Georgia" w:eastAsia="Georgia" w:hAnsi="Georgia"/>
          <w:spacing w:val="1"/>
          <w:w w:val="105"/>
          <w:sz w:val="20"/>
          <w:szCs w:val="20"/>
        </w:rPr>
        <w:t xml:space="preserve"> (</w:t>
      </w:r>
      <w:r w:rsidR="0065145C">
        <w:rPr>
          <w:rFonts w:ascii="Georgia" w:eastAsia="Georgia" w:hAnsi="Georgia"/>
          <w:b/>
          <w:bCs/>
          <w:spacing w:val="1"/>
          <w:w w:val="105"/>
          <w:sz w:val="20"/>
          <w:szCs w:val="20"/>
        </w:rPr>
        <w:t>6</w:t>
      </w:r>
      <w:r w:rsidR="003D08FB" w:rsidRPr="003D08FB">
        <w:rPr>
          <w:rFonts w:ascii="Georgia" w:eastAsia="Georgia" w:hAnsi="Georgia"/>
          <w:b/>
          <w:bCs/>
          <w:spacing w:val="1"/>
          <w:w w:val="105"/>
          <w:sz w:val="20"/>
          <w:szCs w:val="20"/>
        </w:rPr>
        <w:t>/</w:t>
      </w:r>
      <w:r w:rsidR="0065145C">
        <w:rPr>
          <w:rFonts w:ascii="Georgia" w:eastAsia="Georgia" w:hAnsi="Georgia"/>
          <w:b/>
          <w:bCs/>
          <w:spacing w:val="1"/>
          <w:w w:val="105"/>
          <w:sz w:val="20"/>
          <w:szCs w:val="20"/>
        </w:rPr>
        <w:t xml:space="preserve">2 </w:t>
      </w:r>
      <w:proofErr w:type="spellStart"/>
      <w:r w:rsidR="0065145C">
        <w:rPr>
          <w:rFonts w:ascii="Georgia" w:eastAsia="Georgia" w:hAnsi="Georgia"/>
          <w:spacing w:val="1"/>
          <w:w w:val="105"/>
          <w:sz w:val="20"/>
          <w:szCs w:val="20"/>
        </w:rPr>
        <w:t>kl</w:t>
      </w:r>
      <w:proofErr w:type="spellEnd"/>
      <w:r w:rsidR="0065145C">
        <w:rPr>
          <w:rFonts w:ascii="Georgia" w:eastAsia="Georgia" w:hAnsi="Georgia"/>
          <w:spacing w:val="1"/>
          <w:w w:val="105"/>
          <w:sz w:val="20"/>
          <w:szCs w:val="20"/>
        </w:rPr>
        <w:t xml:space="preserve"> 13:15</w:t>
      </w:r>
      <w:r w:rsidR="003D08FB">
        <w:rPr>
          <w:rFonts w:ascii="Georgia" w:eastAsia="Georgia" w:hAnsi="Georgia"/>
          <w:spacing w:val="1"/>
          <w:w w:val="105"/>
          <w:sz w:val="20"/>
          <w:szCs w:val="20"/>
        </w:rPr>
        <w:t>)</w:t>
      </w:r>
      <w:r w:rsidRPr="00DF6875">
        <w:rPr>
          <w:rFonts w:ascii="Georgia" w:eastAsia="Georgia" w:hAnsi="Georgia"/>
          <w:spacing w:val="1"/>
          <w:w w:val="105"/>
          <w:sz w:val="20"/>
          <w:szCs w:val="20"/>
        </w:rPr>
        <w:t xml:space="preserve"> ger tillfälle att diskutera förbättringsarbetet. Syftet är att utveckla förmåga till vetenskapligt tänkande och kritiskt förhållningssätt genom att tillsammans reflektera och resonera kring ett problem. Seminariet ska bidra med förståelse för förbättringsarbete och kvalitet i vården genom en </w:t>
      </w:r>
      <w:r w:rsidRPr="00DF6875">
        <w:rPr>
          <w:rFonts w:ascii="Georgia" w:eastAsia="Georgia" w:hAnsi="Georgia"/>
          <w:spacing w:val="1"/>
          <w:w w:val="105"/>
          <w:sz w:val="20"/>
          <w:szCs w:val="20"/>
          <w:u w:val="single"/>
        </w:rPr>
        <w:t>fördjupad teoretisk koppling</w:t>
      </w:r>
      <w:r w:rsidRPr="00DF6875">
        <w:rPr>
          <w:rFonts w:ascii="Georgia" w:eastAsia="Georgia" w:hAnsi="Georgia"/>
          <w:spacing w:val="1"/>
          <w:w w:val="105"/>
          <w:sz w:val="20"/>
          <w:szCs w:val="20"/>
        </w:rPr>
        <w:t xml:space="preserve"> i förbättringsarbetet. </w:t>
      </w:r>
    </w:p>
    <w:p w14:paraId="0EA4F18C" w14:textId="77777777" w:rsidR="00DF6875" w:rsidRPr="00DF6875" w:rsidRDefault="00DF6875" w:rsidP="00DF6875">
      <w:pPr>
        <w:widowControl w:val="0"/>
        <w:spacing w:after="0" w:line="240" w:lineRule="auto"/>
        <w:outlineLvl w:val="2"/>
        <w:rPr>
          <w:rFonts w:ascii="KorolevLiU-Medium" w:eastAsia="KorolevLiU-Medium" w:hAnsi="KorolevLiU-Medium"/>
          <w:w w:val="105"/>
          <w:sz w:val="24"/>
          <w:szCs w:val="24"/>
        </w:rPr>
      </w:pPr>
    </w:p>
    <w:p w14:paraId="68D34EBD" w14:textId="4FB39E72" w:rsidR="00DF6875" w:rsidRDefault="00DF6875" w:rsidP="00DF6875">
      <w:pPr>
        <w:widowControl w:val="0"/>
        <w:spacing w:after="0" w:line="240" w:lineRule="auto"/>
        <w:outlineLvl w:val="2"/>
        <w:rPr>
          <w:rFonts w:ascii="KorolevLiU-Medium" w:eastAsia="KorolevLiU-Medium" w:hAnsi="KorolevLiU-Medium"/>
          <w:w w:val="105"/>
          <w:sz w:val="24"/>
          <w:szCs w:val="24"/>
        </w:rPr>
      </w:pPr>
      <w:r w:rsidRPr="00DF6875">
        <w:rPr>
          <w:rFonts w:ascii="KorolevLiU-Medium" w:eastAsia="KorolevLiU-Medium" w:hAnsi="KorolevLiU-Medium"/>
          <w:w w:val="105"/>
          <w:sz w:val="24"/>
          <w:szCs w:val="24"/>
        </w:rPr>
        <w:t xml:space="preserve">Genomförande: </w:t>
      </w:r>
    </w:p>
    <w:p w14:paraId="38D26AAF" w14:textId="77777777" w:rsidR="008D1250" w:rsidRPr="00DF6875" w:rsidRDefault="008D1250" w:rsidP="00DF6875">
      <w:pPr>
        <w:widowControl w:val="0"/>
        <w:spacing w:after="0" w:line="240" w:lineRule="auto"/>
        <w:outlineLvl w:val="2"/>
        <w:rPr>
          <w:rFonts w:ascii="KorolevLiU-Medium" w:eastAsia="KorolevLiU-Medium" w:hAnsi="KorolevLiU-Medium"/>
          <w:w w:val="105"/>
          <w:sz w:val="24"/>
          <w:szCs w:val="24"/>
        </w:rPr>
      </w:pPr>
    </w:p>
    <w:p w14:paraId="2A45B814" w14:textId="7AF2652F" w:rsidR="008D1250" w:rsidRPr="00DF6875" w:rsidRDefault="008D1250" w:rsidP="008D1250">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Seminariehandledare är moderator vid seminariet och tilldelar alla basgrupper en annan grupp att diskutera med</w:t>
      </w:r>
      <w:r w:rsidR="003D08FB">
        <w:rPr>
          <w:rFonts w:ascii="Georgia" w:eastAsia="Georgia" w:hAnsi="Georgia"/>
          <w:spacing w:val="1"/>
          <w:w w:val="105"/>
          <w:sz w:val="20"/>
          <w:szCs w:val="20"/>
        </w:rPr>
        <w:t xml:space="preserve">. </w:t>
      </w:r>
      <w:proofErr w:type="gramStart"/>
      <w:r w:rsidR="003D08FB">
        <w:rPr>
          <w:rFonts w:ascii="Georgia" w:eastAsia="Georgia" w:hAnsi="Georgia"/>
          <w:spacing w:val="1"/>
          <w:w w:val="105"/>
          <w:sz w:val="20"/>
          <w:szCs w:val="20"/>
        </w:rPr>
        <w:t>Maila</w:t>
      </w:r>
      <w:proofErr w:type="gramEnd"/>
      <w:r w:rsidR="003D08FB">
        <w:rPr>
          <w:rFonts w:ascii="Georgia" w:eastAsia="Georgia" w:hAnsi="Georgia"/>
          <w:spacing w:val="1"/>
          <w:w w:val="105"/>
          <w:sz w:val="20"/>
          <w:szCs w:val="20"/>
        </w:rPr>
        <w:t xml:space="preserve"> gruppens poster-utkast till den andra gruppen </w:t>
      </w:r>
      <w:r w:rsidR="003D08FB" w:rsidRPr="003D08FB">
        <w:rPr>
          <w:rFonts w:ascii="Georgia" w:eastAsia="Georgia" w:hAnsi="Georgia"/>
          <w:b/>
          <w:bCs/>
          <w:spacing w:val="1"/>
          <w:w w:val="105"/>
          <w:sz w:val="20"/>
          <w:szCs w:val="20"/>
        </w:rPr>
        <w:t xml:space="preserve">senast </w:t>
      </w:r>
      <w:proofErr w:type="spellStart"/>
      <w:r w:rsidR="003D08FB" w:rsidRPr="003D08FB">
        <w:rPr>
          <w:rFonts w:ascii="Georgia" w:eastAsia="Georgia" w:hAnsi="Georgia"/>
          <w:b/>
          <w:bCs/>
          <w:spacing w:val="1"/>
          <w:w w:val="105"/>
          <w:sz w:val="20"/>
          <w:szCs w:val="20"/>
        </w:rPr>
        <w:t>kl</w:t>
      </w:r>
      <w:proofErr w:type="spellEnd"/>
      <w:r w:rsidR="003D08FB" w:rsidRPr="003D08FB">
        <w:rPr>
          <w:rFonts w:ascii="Georgia" w:eastAsia="Georgia" w:hAnsi="Georgia"/>
          <w:b/>
          <w:bCs/>
          <w:spacing w:val="1"/>
          <w:w w:val="105"/>
          <w:sz w:val="20"/>
          <w:szCs w:val="20"/>
        </w:rPr>
        <w:t xml:space="preserve"> 9 den </w:t>
      </w:r>
      <w:r w:rsidR="0065145C">
        <w:rPr>
          <w:rFonts w:ascii="Georgia" w:eastAsia="Georgia" w:hAnsi="Georgia"/>
          <w:b/>
          <w:bCs/>
          <w:spacing w:val="1"/>
          <w:w w:val="105"/>
          <w:sz w:val="20"/>
          <w:szCs w:val="20"/>
        </w:rPr>
        <w:t>6</w:t>
      </w:r>
      <w:r w:rsidR="003D08FB" w:rsidRPr="003D08FB">
        <w:rPr>
          <w:rFonts w:ascii="Georgia" w:eastAsia="Georgia" w:hAnsi="Georgia"/>
          <w:b/>
          <w:bCs/>
          <w:spacing w:val="1"/>
          <w:w w:val="105"/>
          <w:sz w:val="20"/>
          <w:szCs w:val="20"/>
        </w:rPr>
        <w:t>/</w:t>
      </w:r>
      <w:r w:rsidR="0065145C">
        <w:rPr>
          <w:rFonts w:ascii="Georgia" w:eastAsia="Georgia" w:hAnsi="Georgia"/>
          <w:b/>
          <w:bCs/>
          <w:spacing w:val="1"/>
          <w:w w:val="105"/>
          <w:sz w:val="20"/>
          <w:szCs w:val="20"/>
        </w:rPr>
        <w:t>2</w:t>
      </w:r>
      <w:r w:rsidR="003D08FB">
        <w:rPr>
          <w:rFonts w:ascii="Georgia" w:eastAsia="Georgia" w:hAnsi="Georgia"/>
          <w:spacing w:val="1"/>
          <w:w w:val="105"/>
          <w:sz w:val="20"/>
          <w:szCs w:val="20"/>
        </w:rPr>
        <w:t xml:space="preserve"> för att ge möjlighet att förbereda frågor/ synpunkter.</w:t>
      </w:r>
    </w:p>
    <w:p w14:paraId="1AE3C315" w14:textId="1B5F2220"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Varje basgrupp har 10 minuter till förfogande att presentera sitt förbättringsarbete samt 10 min till diskussion med en ”opponerande” basgrupp</w:t>
      </w:r>
      <w:r w:rsidR="003D08FB">
        <w:rPr>
          <w:rFonts w:ascii="Georgia" w:eastAsia="Georgia" w:hAnsi="Georgia"/>
          <w:spacing w:val="1"/>
          <w:w w:val="105"/>
          <w:sz w:val="20"/>
          <w:szCs w:val="20"/>
        </w:rPr>
        <w:t xml:space="preserve"> och </w:t>
      </w:r>
      <w:proofErr w:type="gramStart"/>
      <w:r w:rsidR="003D08FB">
        <w:rPr>
          <w:rFonts w:ascii="Georgia" w:eastAsia="Georgia" w:hAnsi="Georgia"/>
          <w:spacing w:val="1"/>
          <w:w w:val="105"/>
          <w:sz w:val="20"/>
          <w:szCs w:val="20"/>
        </w:rPr>
        <w:t>5-10</w:t>
      </w:r>
      <w:proofErr w:type="gramEnd"/>
      <w:r w:rsidR="003D08FB">
        <w:rPr>
          <w:rFonts w:ascii="Georgia" w:eastAsia="Georgia" w:hAnsi="Georgia"/>
          <w:spacing w:val="1"/>
          <w:w w:val="105"/>
          <w:sz w:val="20"/>
          <w:szCs w:val="20"/>
        </w:rPr>
        <w:t xml:space="preserve"> min frågor och återkoppling från lärare/ coacher. </w:t>
      </w:r>
    </w:p>
    <w:p w14:paraId="2EBFB8CC" w14:textId="33681D5A"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Basgruppen bör presentera sitt projekt översiktligt utifrån sitt poster-utkast</w:t>
      </w:r>
      <w:r w:rsidR="0065145C">
        <w:rPr>
          <w:rFonts w:ascii="Georgia" w:eastAsia="Georgia" w:hAnsi="Georgia"/>
          <w:spacing w:val="1"/>
          <w:w w:val="105"/>
          <w:sz w:val="20"/>
          <w:szCs w:val="20"/>
        </w:rPr>
        <w:t>,</w:t>
      </w:r>
      <w:r w:rsidR="002B2D35" w:rsidRPr="002B2D35">
        <w:rPr>
          <w:rFonts w:ascii="Georgia" w:eastAsia="Georgia" w:hAnsi="Georgia"/>
          <w:spacing w:val="1"/>
          <w:w w:val="105"/>
          <w:sz w:val="20"/>
          <w:szCs w:val="20"/>
        </w:rPr>
        <w:t xml:space="preserve"> </w:t>
      </w:r>
      <w:r w:rsidR="002B2D35" w:rsidRPr="00DF6875">
        <w:rPr>
          <w:rFonts w:ascii="Georgia" w:eastAsia="Georgia" w:hAnsi="Georgia"/>
          <w:spacing w:val="1"/>
          <w:w w:val="105"/>
          <w:sz w:val="20"/>
          <w:szCs w:val="20"/>
        </w:rPr>
        <w:t>alternativt utifrån en PP-presentation</w:t>
      </w:r>
      <w:r w:rsidRPr="00DF6875">
        <w:rPr>
          <w:rFonts w:ascii="Georgia" w:eastAsia="Georgia" w:hAnsi="Georgia"/>
          <w:spacing w:val="1"/>
          <w:w w:val="105"/>
          <w:sz w:val="20"/>
          <w:szCs w:val="20"/>
        </w:rPr>
        <w:t xml:space="preserve">, samt avsluta sin presentation med att fokusera på </w:t>
      </w:r>
      <w:r w:rsidRPr="00DF6875">
        <w:rPr>
          <w:rFonts w:ascii="Georgia" w:eastAsia="Georgia" w:hAnsi="Georgia"/>
          <w:spacing w:val="1"/>
          <w:w w:val="105"/>
          <w:sz w:val="20"/>
          <w:szCs w:val="20"/>
          <w:u w:val="single"/>
        </w:rPr>
        <w:t>en angelägen aspekt</w:t>
      </w:r>
      <w:r w:rsidRPr="00DF6875">
        <w:rPr>
          <w:rFonts w:ascii="Georgia" w:eastAsia="Georgia" w:hAnsi="Georgia"/>
          <w:spacing w:val="1"/>
          <w:w w:val="105"/>
          <w:sz w:val="20"/>
          <w:szCs w:val="20"/>
        </w:rPr>
        <w:t xml:space="preserve"> inom sitt förbättringsarbete</w:t>
      </w:r>
      <w:r w:rsidR="003455D9">
        <w:rPr>
          <w:rFonts w:ascii="Georgia" w:eastAsia="Georgia" w:hAnsi="Georgia"/>
          <w:spacing w:val="1"/>
          <w:w w:val="105"/>
          <w:sz w:val="20"/>
          <w:szCs w:val="20"/>
        </w:rPr>
        <w:t>.</w:t>
      </w:r>
    </w:p>
    <w:p w14:paraId="0C213E7B" w14:textId="196985D6"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Basgruppen ska initiera frågeställningar/diskussioner som bygger på vald aspekt i förbättringsarbetet</w:t>
      </w:r>
      <w:r w:rsidR="003455D9">
        <w:rPr>
          <w:rFonts w:ascii="Georgia" w:eastAsia="Georgia" w:hAnsi="Georgia"/>
          <w:spacing w:val="1"/>
          <w:w w:val="105"/>
          <w:sz w:val="20"/>
          <w:szCs w:val="20"/>
        </w:rPr>
        <w:t>.</w:t>
      </w:r>
      <w:r w:rsidRPr="00DF6875">
        <w:rPr>
          <w:rFonts w:ascii="Georgia" w:eastAsia="Georgia" w:hAnsi="Georgia"/>
          <w:spacing w:val="1"/>
          <w:w w:val="105"/>
          <w:sz w:val="20"/>
          <w:szCs w:val="20"/>
        </w:rPr>
        <w:t xml:space="preserve">   </w:t>
      </w:r>
    </w:p>
    <w:p w14:paraId="6A561BA5" w14:textId="00402EA6"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Den diskuterande basgruppen agerar </w:t>
      </w:r>
      <w:r w:rsidR="008D1250">
        <w:rPr>
          <w:rFonts w:ascii="Georgia" w:eastAsia="Georgia" w:hAnsi="Georgia"/>
          <w:spacing w:val="1"/>
          <w:w w:val="105"/>
          <w:sz w:val="20"/>
          <w:szCs w:val="20"/>
        </w:rPr>
        <w:t>’</w:t>
      </w:r>
      <w:r w:rsidRPr="00DF6875">
        <w:rPr>
          <w:rFonts w:ascii="Georgia" w:eastAsia="Georgia" w:hAnsi="Georgia"/>
          <w:spacing w:val="1"/>
          <w:w w:val="105"/>
          <w:sz w:val="20"/>
          <w:szCs w:val="20"/>
        </w:rPr>
        <w:t>kritiska vänner</w:t>
      </w:r>
      <w:r w:rsidR="008D1250">
        <w:rPr>
          <w:rFonts w:ascii="Georgia" w:eastAsia="Georgia" w:hAnsi="Georgia"/>
          <w:spacing w:val="1"/>
          <w:w w:val="105"/>
          <w:sz w:val="20"/>
          <w:szCs w:val="20"/>
        </w:rPr>
        <w:t>’</w:t>
      </w:r>
      <w:r w:rsidRPr="00DF6875">
        <w:rPr>
          <w:rFonts w:ascii="Georgia" w:eastAsia="Georgia" w:hAnsi="Georgia"/>
          <w:spacing w:val="1"/>
          <w:w w:val="105"/>
          <w:sz w:val="20"/>
          <w:szCs w:val="20"/>
        </w:rPr>
        <w:t xml:space="preserve"> och gör inspel som kan hjälpa gruppen att utveckla och slutföra sitt förbättringsarbete utifrån aktuella frågeställningar</w:t>
      </w:r>
      <w:r w:rsidR="003455D9">
        <w:rPr>
          <w:rFonts w:ascii="Georgia" w:eastAsia="Georgia" w:hAnsi="Georgia"/>
          <w:spacing w:val="1"/>
          <w:w w:val="105"/>
          <w:sz w:val="20"/>
          <w:szCs w:val="20"/>
        </w:rPr>
        <w:t>.</w:t>
      </w:r>
    </w:p>
    <w:p w14:paraId="046F888C" w14:textId="77777777"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Alla studenter förutsätts att vara aktiva under seminariet. </w:t>
      </w:r>
    </w:p>
    <w:p w14:paraId="45D62326" w14:textId="77777777" w:rsidR="00DF6875" w:rsidRPr="00DF6875" w:rsidRDefault="00DF6875" w:rsidP="00DF6875">
      <w:pPr>
        <w:widowControl w:val="0"/>
        <w:spacing w:after="0" w:line="240" w:lineRule="auto"/>
        <w:ind w:right="-227"/>
        <w:outlineLvl w:val="1"/>
        <w:rPr>
          <w:rFonts w:ascii="KorolevLiU-Bold" w:eastAsia="KorolevLiU-Bold" w:hAnsi="KorolevLiU-Bold"/>
          <w:b/>
          <w:bCs/>
          <w:color w:val="0070C0"/>
          <w:w w:val="105"/>
          <w:sz w:val="28"/>
          <w:szCs w:val="28"/>
        </w:rPr>
      </w:pPr>
      <w:bookmarkStart w:id="25" w:name="_Toc217466033"/>
      <w:bookmarkEnd w:id="24"/>
    </w:p>
    <w:p w14:paraId="430F3CCD" w14:textId="77777777" w:rsidR="00DF6875" w:rsidRPr="00DF6875" w:rsidRDefault="00DF6875" w:rsidP="00DF6875">
      <w:pPr>
        <w:widowControl w:val="0"/>
        <w:spacing w:after="0" w:line="240" w:lineRule="auto"/>
        <w:ind w:right="-227"/>
        <w:outlineLvl w:val="1"/>
        <w:rPr>
          <w:rFonts w:ascii="KorolevLiU-Bold" w:eastAsia="KorolevLiU-Bold" w:hAnsi="KorolevLiU-Bold"/>
          <w:b/>
          <w:bCs/>
          <w:color w:val="0070C0"/>
          <w:w w:val="105"/>
          <w:sz w:val="28"/>
          <w:szCs w:val="28"/>
        </w:rPr>
      </w:pPr>
    </w:p>
    <w:p w14:paraId="3A9C4FB4" w14:textId="77777777" w:rsidR="00DF6875" w:rsidRPr="00DF6875" w:rsidRDefault="00DF6875" w:rsidP="00DF6875">
      <w:pPr>
        <w:widowControl w:val="0"/>
        <w:spacing w:after="0" w:line="240" w:lineRule="auto"/>
        <w:ind w:right="-227"/>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Poster och skriftlig redogörelse – förbättringsarbete i praktiken</w:t>
      </w:r>
      <w:bookmarkEnd w:id="25"/>
    </w:p>
    <w:p w14:paraId="19AA6DF5" w14:textId="51DA3A10" w:rsidR="00DF6875" w:rsidRPr="00DF6875" w:rsidRDefault="00DF6875" w:rsidP="00DF6875">
      <w:pPr>
        <w:widowControl w:val="0"/>
        <w:spacing w:before="124" w:after="0" w:line="300" w:lineRule="auto"/>
        <w:ind w:right="-227"/>
        <w:rPr>
          <w:rFonts w:ascii="Georgia" w:eastAsia="Georgia" w:hAnsi="Georgia"/>
          <w:spacing w:val="1"/>
          <w:w w:val="105"/>
          <w:sz w:val="20"/>
          <w:szCs w:val="20"/>
        </w:rPr>
      </w:pPr>
      <w:bookmarkStart w:id="26" w:name="_Hlk49778800"/>
      <w:r w:rsidRPr="00DF6875">
        <w:rPr>
          <w:rFonts w:ascii="Georgia" w:eastAsia="Georgia" w:hAnsi="Georgia"/>
          <w:spacing w:val="1"/>
          <w:w w:val="105"/>
          <w:sz w:val="20"/>
          <w:szCs w:val="20"/>
        </w:rPr>
        <w:t>Förbättringsarbetet sammanställs i en poster med tillhörande skriftlig redogörelse.    Förbättringsarbetet redovis</w:t>
      </w:r>
      <w:bookmarkStart w:id="27" w:name="_Toc216684661"/>
      <w:bookmarkStart w:id="28" w:name="_Toc216684750"/>
      <w:r w:rsidRPr="00DF6875">
        <w:rPr>
          <w:rFonts w:ascii="Georgia" w:eastAsia="Georgia" w:hAnsi="Georgia"/>
          <w:spacing w:val="1"/>
          <w:w w:val="105"/>
          <w:sz w:val="20"/>
          <w:szCs w:val="20"/>
        </w:rPr>
        <w:t>as även muntligt i verksamheten.</w:t>
      </w:r>
    </w:p>
    <w:p w14:paraId="3A490102" w14:textId="18C6C3EB"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t>Postern</w:t>
      </w:r>
      <w:r w:rsidRPr="00DF6875">
        <w:rPr>
          <w:rFonts w:ascii="Georgia" w:eastAsia="Georgia" w:hAnsi="Georgia"/>
          <w:spacing w:val="1"/>
          <w:w w:val="105"/>
          <w:sz w:val="20"/>
          <w:szCs w:val="20"/>
        </w:rPr>
        <w:t xml:space="preserve"> ska vara en redogörelse av förbättringsarbetet och fungera som stöd för fortsatt arbete i verksamheten. Den ska innefatta en introduktion till området med teoretisk förankring, vidare ett syfte, metod</w:t>
      </w:r>
      <w:r w:rsidR="0065145C">
        <w:rPr>
          <w:rFonts w:ascii="Georgia" w:eastAsia="Georgia" w:hAnsi="Georgia"/>
          <w:spacing w:val="1"/>
          <w:w w:val="105"/>
          <w:sz w:val="20"/>
          <w:szCs w:val="20"/>
        </w:rPr>
        <w:t>,</w:t>
      </w:r>
      <w:r w:rsidRPr="00DF6875">
        <w:rPr>
          <w:rFonts w:ascii="Georgia" w:eastAsia="Georgia" w:hAnsi="Georgia"/>
          <w:spacing w:val="1"/>
          <w:w w:val="105"/>
          <w:sz w:val="20"/>
          <w:szCs w:val="20"/>
        </w:rPr>
        <w:t xml:space="preserve"> resultat, interprofessionalitet i förbättringsarbetet samt diskussion – samtliga i kortform. </w:t>
      </w:r>
    </w:p>
    <w:p w14:paraId="1DB87BA0" w14:textId="77777777"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t>I en tillhörande skriftlig redogörelse</w:t>
      </w:r>
      <w:r w:rsidRPr="00DF6875">
        <w:rPr>
          <w:rFonts w:ascii="Georgia" w:eastAsia="Georgia" w:hAnsi="Georgia"/>
          <w:spacing w:val="1"/>
          <w:w w:val="105"/>
          <w:sz w:val="20"/>
          <w:szCs w:val="20"/>
        </w:rPr>
        <w:t xml:space="preserve"> (en kompletterande text till postern) ska en beskrivning och motivering av teoretisk bakgrund, metod, resultat, interprofessionalitet i förbättringsarbetet </w:t>
      </w:r>
      <w:r w:rsidRPr="00DF6875">
        <w:rPr>
          <w:rFonts w:ascii="Georgia" w:eastAsia="Georgia" w:hAnsi="Georgia"/>
          <w:spacing w:val="1"/>
          <w:w w:val="105"/>
          <w:sz w:val="20"/>
          <w:szCs w:val="20"/>
        </w:rPr>
        <w:lastRenderedPageBreak/>
        <w:t>samt diskussion (som inte ryms på postern) finnas med. Den skriftliga redogörelsen är begränsad till 3–4 sidor (</w:t>
      </w:r>
      <w:r w:rsidRPr="00DF6875">
        <w:rPr>
          <w:rFonts w:ascii="Georgia" w:eastAsia="Georgia" w:hAnsi="Georgia" w:cs="Times New Roman"/>
          <w:sz w:val="20"/>
          <w:szCs w:val="20"/>
        </w:rPr>
        <w:t>typsnitt Times New Roman, 12 punkter och 1.0 radavstånd)</w:t>
      </w:r>
      <w:r w:rsidRPr="00DF6875">
        <w:rPr>
          <w:rFonts w:ascii="Georgia" w:eastAsia="Georgia" w:hAnsi="Georgia"/>
          <w:spacing w:val="1"/>
          <w:w w:val="105"/>
          <w:sz w:val="20"/>
          <w:szCs w:val="20"/>
        </w:rPr>
        <w:t xml:space="preserve"> exklusive referenser (enligt ett vedertaget system) och eventuella bilagor. </w:t>
      </w:r>
      <w:bookmarkStart w:id="29" w:name="_Hlk528825969"/>
      <w:r w:rsidRPr="00DF6875">
        <w:rPr>
          <w:rFonts w:ascii="Georgia" w:eastAsia="Georgia" w:hAnsi="Georgia"/>
          <w:spacing w:val="1"/>
          <w:w w:val="105"/>
          <w:sz w:val="20"/>
          <w:szCs w:val="20"/>
        </w:rPr>
        <w:t>Titeln på arbetet samt namn på författarna (basgruppens medlemmar) och basgruppsnummer ska vara tydligt ang</w:t>
      </w:r>
      <w:bookmarkEnd w:id="29"/>
      <w:r w:rsidRPr="00DF6875">
        <w:rPr>
          <w:rFonts w:ascii="Georgia" w:eastAsia="Georgia" w:hAnsi="Georgia"/>
          <w:spacing w:val="1"/>
          <w:w w:val="105"/>
          <w:sz w:val="20"/>
          <w:szCs w:val="20"/>
        </w:rPr>
        <w:t>ivet på både poster och skriftlig redogörelse.</w:t>
      </w:r>
    </w:p>
    <w:p w14:paraId="496B710E" w14:textId="77777777" w:rsidR="00DF6875" w:rsidRPr="00DF6875" w:rsidRDefault="00DF6875" w:rsidP="00DF6875">
      <w:pPr>
        <w:widowControl w:val="0"/>
        <w:spacing w:after="0" w:line="240" w:lineRule="auto"/>
        <w:outlineLvl w:val="2"/>
        <w:rPr>
          <w:rFonts w:ascii="KorolevLiU-Medium" w:eastAsia="KorolevLiU-Medium" w:hAnsi="KorolevLiU-Medium"/>
          <w:i/>
          <w:w w:val="105"/>
          <w:sz w:val="24"/>
          <w:szCs w:val="24"/>
        </w:rPr>
      </w:pPr>
    </w:p>
    <w:p w14:paraId="707ADFF0" w14:textId="77777777" w:rsidR="00DF6875" w:rsidRPr="00DF6875" w:rsidRDefault="00DF6875" w:rsidP="00DF6875">
      <w:pPr>
        <w:widowControl w:val="0"/>
        <w:spacing w:after="0" w:line="240" w:lineRule="auto"/>
        <w:outlineLvl w:val="2"/>
        <w:rPr>
          <w:rFonts w:ascii="KorolevLiU-Medium" w:eastAsia="KorolevLiU-Medium" w:hAnsi="KorolevLiU-Medium"/>
          <w:i/>
          <w:w w:val="105"/>
          <w:sz w:val="24"/>
          <w:szCs w:val="24"/>
        </w:rPr>
      </w:pPr>
      <w:r w:rsidRPr="00DF6875">
        <w:rPr>
          <w:rFonts w:ascii="KorolevLiU-Medium" w:eastAsia="KorolevLiU-Medium" w:hAnsi="KorolevLiU-Medium"/>
          <w:i/>
          <w:w w:val="105"/>
          <w:sz w:val="24"/>
          <w:szCs w:val="24"/>
        </w:rPr>
        <w:t>Formalia för poster</w:t>
      </w:r>
    </w:p>
    <w:p w14:paraId="34EDE1F7" w14:textId="77777777" w:rsidR="00DF6875" w:rsidRPr="00DF6875" w:rsidRDefault="00DF6875" w:rsidP="00DF6875">
      <w:pPr>
        <w:widowControl w:val="0"/>
        <w:spacing w:before="124" w:after="0" w:line="301" w:lineRule="auto"/>
        <w:rPr>
          <w:rFonts w:ascii="Georgia" w:eastAsia="Georgia" w:hAnsi="Georgia"/>
          <w:b/>
          <w:spacing w:val="1"/>
          <w:w w:val="105"/>
          <w:sz w:val="20"/>
          <w:szCs w:val="20"/>
        </w:rPr>
      </w:pPr>
      <w:r w:rsidRPr="00DF6875">
        <w:rPr>
          <w:rFonts w:ascii="Georgia" w:eastAsia="Georgia" w:hAnsi="Georgia"/>
          <w:spacing w:val="1"/>
          <w:w w:val="105"/>
          <w:sz w:val="20"/>
          <w:szCs w:val="20"/>
        </w:rPr>
        <w:t xml:space="preserve">En poster presenterar ett arbete på ett överskådligt sätt. Följ gärna </w:t>
      </w:r>
      <w:proofErr w:type="spellStart"/>
      <w:r w:rsidRPr="00DF6875">
        <w:rPr>
          <w:rFonts w:ascii="Georgia" w:eastAsia="Georgia" w:hAnsi="Georgia"/>
          <w:spacing w:val="1"/>
          <w:w w:val="105"/>
          <w:sz w:val="20"/>
          <w:szCs w:val="20"/>
        </w:rPr>
        <w:t>LiU’s</w:t>
      </w:r>
      <w:proofErr w:type="spellEnd"/>
      <w:r w:rsidRPr="00DF6875">
        <w:rPr>
          <w:rFonts w:ascii="Georgia" w:eastAsia="Georgia" w:hAnsi="Georgia"/>
          <w:spacing w:val="1"/>
          <w:w w:val="105"/>
          <w:sz w:val="20"/>
          <w:szCs w:val="20"/>
        </w:rPr>
        <w:t xml:space="preserve"> postermall i </w:t>
      </w:r>
      <w:proofErr w:type="spellStart"/>
      <w:r w:rsidRPr="00DF6875">
        <w:rPr>
          <w:rFonts w:ascii="Georgia" w:eastAsia="Georgia" w:hAnsi="Georgia"/>
          <w:spacing w:val="1"/>
          <w:w w:val="105"/>
          <w:sz w:val="20"/>
          <w:szCs w:val="20"/>
        </w:rPr>
        <w:t>ppt</w:t>
      </w:r>
      <w:proofErr w:type="spellEnd"/>
      <w:r w:rsidRPr="00DF6875">
        <w:rPr>
          <w:rFonts w:ascii="Georgia" w:eastAsia="Georgia" w:hAnsi="Georgia"/>
          <w:spacing w:val="1"/>
          <w:w w:val="105"/>
          <w:sz w:val="20"/>
          <w:szCs w:val="20"/>
        </w:rPr>
        <w:t xml:space="preserve"> (liu.se) och se exempel på kursrummet på </w:t>
      </w:r>
      <w:proofErr w:type="spellStart"/>
      <w:r w:rsidRPr="00DF6875">
        <w:rPr>
          <w:rFonts w:ascii="Georgia" w:eastAsia="Georgia" w:hAnsi="Georgia"/>
          <w:spacing w:val="1"/>
          <w:w w:val="105"/>
          <w:sz w:val="20"/>
          <w:szCs w:val="20"/>
        </w:rPr>
        <w:t>Moodle</w:t>
      </w:r>
      <w:proofErr w:type="spellEnd"/>
      <w:r w:rsidRPr="00DF6875">
        <w:rPr>
          <w:rFonts w:ascii="Georgia" w:eastAsia="Georgia" w:hAnsi="Georgia"/>
          <w:spacing w:val="1"/>
          <w:w w:val="105"/>
          <w:sz w:val="20"/>
          <w:szCs w:val="20"/>
        </w:rPr>
        <w:t>/</w:t>
      </w:r>
      <w:proofErr w:type="spellStart"/>
      <w:r w:rsidRPr="00DF6875">
        <w:rPr>
          <w:rFonts w:ascii="Georgia" w:eastAsia="Georgia" w:hAnsi="Georgia"/>
          <w:spacing w:val="1"/>
          <w:w w:val="105"/>
          <w:sz w:val="20"/>
          <w:szCs w:val="20"/>
        </w:rPr>
        <w:t>LiSam</w:t>
      </w:r>
      <w:proofErr w:type="spellEnd"/>
      <w:r w:rsidRPr="00DF6875">
        <w:rPr>
          <w:rFonts w:ascii="Georgia" w:eastAsia="Georgia" w:hAnsi="Georgia"/>
          <w:spacing w:val="1"/>
          <w:w w:val="105"/>
          <w:sz w:val="20"/>
          <w:szCs w:val="20"/>
        </w:rPr>
        <w:t xml:space="preserve">. </w:t>
      </w:r>
    </w:p>
    <w:p w14:paraId="25028A3D" w14:textId="77777777" w:rsidR="00DF6875" w:rsidRPr="00DF6875" w:rsidRDefault="00DF6875" w:rsidP="00DF6875">
      <w:pPr>
        <w:widowControl w:val="0"/>
        <w:spacing w:before="124" w:after="0" w:line="301" w:lineRule="auto"/>
        <w:rPr>
          <w:rFonts w:ascii="Georgia" w:eastAsia="Georgia" w:hAnsi="Georgia"/>
          <w:b/>
          <w:spacing w:val="1"/>
          <w:w w:val="105"/>
          <w:sz w:val="20"/>
          <w:szCs w:val="20"/>
        </w:rPr>
      </w:pPr>
      <w:r w:rsidRPr="00DF6875">
        <w:rPr>
          <w:rFonts w:ascii="Georgia" w:eastAsia="Georgia" w:hAnsi="Georgia"/>
          <w:b/>
          <w:spacing w:val="1"/>
          <w:w w:val="105"/>
          <w:sz w:val="20"/>
          <w:szCs w:val="20"/>
        </w:rPr>
        <w:t>Några tips:</w:t>
      </w:r>
    </w:p>
    <w:p w14:paraId="6D7E00E7" w14:textId="77777777" w:rsidR="00DF6875" w:rsidRPr="00DF6875" w:rsidRDefault="00DF6875" w:rsidP="00DF6875">
      <w:pPr>
        <w:widowControl w:val="0"/>
        <w:numPr>
          <w:ilvl w:val="0"/>
          <w:numId w:val="2"/>
        </w:numPr>
        <w:spacing w:after="0" w:line="300" w:lineRule="auto"/>
        <w:ind w:left="425" w:hanging="425"/>
        <w:rPr>
          <w:rFonts w:ascii="Georgia" w:eastAsia="Georgia" w:hAnsi="Georgia"/>
          <w:spacing w:val="1"/>
          <w:w w:val="105"/>
          <w:sz w:val="20"/>
          <w:szCs w:val="20"/>
        </w:rPr>
      </w:pPr>
      <w:r w:rsidRPr="00DF6875">
        <w:rPr>
          <w:rFonts w:ascii="Georgia" w:eastAsia="Georgia" w:hAnsi="Georgia"/>
          <w:spacing w:val="1"/>
          <w:w w:val="105"/>
          <w:sz w:val="20"/>
          <w:szCs w:val="20"/>
        </w:rPr>
        <w:t xml:space="preserve">En poster ska väcka intresse </w:t>
      </w:r>
    </w:p>
    <w:p w14:paraId="15F58758" w14:textId="77777777" w:rsidR="00DF6875" w:rsidRPr="00DF6875" w:rsidRDefault="00DF6875" w:rsidP="00DF6875">
      <w:pPr>
        <w:widowControl w:val="0"/>
        <w:numPr>
          <w:ilvl w:val="0"/>
          <w:numId w:val="2"/>
        </w:numPr>
        <w:spacing w:after="0" w:line="300" w:lineRule="auto"/>
        <w:ind w:left="425" w:hanging="425"/>
        <w:rPr>
          <w:rFonts w:ascii="Georgia" w:eastAsia="Georgia" w:hAnsi="Georgia"/>
          <w:spacing w:val="1"/>
          <w:w w:val="105"/>
          <w:sz w:val="20"/>
          <w:szCs w:val="20"/>
        </w:rPr>
      </w:pPr>
      <w:r w:rsidRPr="00DF6875">
        <w:rPr>
          <w:rFonts w:ascii="Georgia" w:eastAsia="Georgia" w:hAnsi="Georgia"/>
          <w:spacing w:val="1"/>
          <w:w w:val="105"/>
          <w:sz w:val="20"/>
          <w:szCs w:val="20"/>
        </w:rPr>
        <w:t>Använd bilder, diagram och/eller tabeller för att illustrera, text för att informera.</w:t>
      </w:r>
    </w:p>
    <w:p w14:paraId="07560454" w14:textId="77777777" w:rsidR="00DF6875" w:rsidRPr="00DF6875" w:rsidRDefault="00DF6875" w:rsidP="00DF6875">
      <w:pPr>
        <w:widowControl w:val="0"/>
        <w:numPr>
          <w:ilvl w:val="0"/>
          <w:numId w:val="2"/>
        </w:numPr>
        <w:spacing w:after="0" w:line="300" w:lineRule="auto"/>
        <w:ind w:left="425" w:hanging="425"/>
        <w:rPr>
          <w:rFonts w:ascii="Georgia" w:eastAsia="Georgia" w:hAnsi="Georgia"/>
          <w:b/>
          <w:spacing w:val="1"/>
          <w:w w:val="105"/>
          <w:sz w:val="20"/>
          <w:szCs w:val="20"/>
        </w:rPr>
      </w:pPr>
      <w:r w:rsidRPr="00DF6875">
        <w:rPr>
          <w:rFonts w:ascii="Georgia" w:eastAsia="Georgia" w:hAnsi="Georgia"/>
          <w:spacing w:val="1"/>
          <w:w w:val="105"/>
          <w:sz w:val="20"/>
          <w:szCs w:val="20"/>
        </w:rPr>
        <w:t xml:space="preserve">Välj kontrasterande färger för att öka läsbarheten men se till att de skapar harmoni.  </w:t>
      </w:r>
    </w:p>
    <w:p w14:paraId="09F0B754" w14:textId="77777777"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p>
    <w:p w14:paraId="72B5B674" w14:textId="77777777"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spacing w:val="1"/>
          <w:w w:val="105"/>
          <w:sz w:val="20"/>
          <w:szCs w:val="20"/>
        </w:rPr>
        <w:t xml:space="preserve">Postern och redogörelsen sparas i två separata elektroniska filer: PPT, PDF eller Word-format. Namnge dokumentfilen med basgruppsnummer samt titeln på förbättringsarbetet och om det är poster eller bilaga (ex.: 23C_hygienrutiner </w:t>
      </w:r>
      <w:proofErr w:type="spellStart"/>
      <w:r w:rsidRPr="00DF6875">
        <w:rPr>
          <w:rFonts w:ascii="Georgia" w:eastAsia="Georgia" w:hAnsi="Georgia"/>
          <w:spacing w:val="1"/>
          <w:w w:val="105"/>
          <w:sz w:val="20"/>
          <w:szCs w:val="20"/>
        </w:rPr>
        <w:t>onkologavd</w:t>
      </w:r>
      <w:proofErr w:type="spellEnd"/>
      <w:r w:rsidRPr="00DF6875">
        <w:rPr>
          <w:rFonts w:ascii="Georgia" w:eastAsia="Georgia" w:hAnsi="Georgia"/>
          <w:spacing w:val="1"/>
          <w:w w:val="105"/>
          <w:sz w:val="20"/>
          <w:szCs w:val="20"/>
        </w:rPr>
        <w:t xml:space="preserve"> poster). Eftersom varken poster eller skriftlig redogörelse är en offentlig handling från Linköpings universitet så </w:t>
      </w:r>
      <w:r w:rsidRPr="00DF6875">
        <w:rPr>
          <w:rFonts w:ascii="Georgia" w:eastAsia="Georgia" w:hAnsi="Georgia"/>
          <w:spacing w:val="1"/>
          <w:w w:val="105"/>
          <w:sz w:val="20"/>
          <w:szCs w:val="20"/>
          <w:u w:val="single"/>
        </w:rPr>
        <w:t>ska det inte finnas någon logotyp på dokumenten.</w:t>
      </w:r>
    </w:p>
    <w:p w14:paraId="40256F09" w14:textId="686EE074"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spacing w:val="1"/>
          <w:w w:val="105"/>
          <w:sz w:val="20"/>
          <w:szCs w:val="20"/>
        </w:rPr>
        <w:t xml:space="preserve">Innan postern inkl. bilaga skickas till basgruppshandledaren för bedömning ska kontaktpersonen från regionen ges möjlighet att lämna synpunkter på bakgrundsfakta om verksamheten. När denne meddelat att dessa uppgifter är OK skickas postern med bilaga till basgruppshandledaren för bedömning, </w:t>
      </w:r>
      <w:r w:rsidRPr="00DF6875">
        <w:rPr>
          <w:rFonts w:ascii="Georgia" w:eastAsia="Georgia" w:hAnsi="Georgia"/>
          <w:b/>
          <w:spacing w:val="1"/>
          <w:w w:val="105"/>
          <w:sz w:val="20"/>
          <w:szCs w:val="20"/>
        </w:rPr>
        <w:t xml:space="preserve">senast </w:t>
      </w:r>
      <w:r w:rsidR="001A0DA1">
        <w:rPr>
          <w:rFonts w:ascii="Georgia" w:eastAsia="Georgia" w:hAnsi="Georgia"/>
          <w:b/>
          <w:spacing w:val="1"/>
          <w:w w:val="105"/>
          <w:sz w:val="20"/>
          <w:szCs w:val="20"/>
        </w:rPr>
        <w:t>ons</w:t>
      </w:r>
      <w:r w:rsidRPr="00DF6875">
        <w:rPr>
          <w:rFonts w:ascii="Georgia" w:eastAsia="Georgia" w:hAnsi="Georgia"/>
          <w:b/>
          <w:spacing w:val="1"/>
          <w:w w:val="105"/>
          <w:sz w:val="20"/>
          <w:szCs w:val="20"/>
        </w:rPr>
        <w:t xml:space="preserve">dagen </w:t>
      </w:r>
      <w:r w:rsidR="0065145C">
        <w:rPr>
          <w:rFonts w:ascii="Georgia" w:eastAsia="Georgia" w:hAnsi="Georgia"/>
          <w:b/>
          <w:spacing w:val="1"/>
          <w:w w:val="105"/>
          <w:sz w:val="20"/>
          <w:szCs w:val="20"/>
        </w:rPr>
        <w:t>7</w:t>
      </w:r>
      <w:r w:rsidRPr="00DF6875">
        <w:rPr>
          <w:rFonts w:ascii="Georgia" w:eastAsia="Georgia" w:hAnsi="Georgia"/>
          <w:b/>
          <w:spacing w:val="1"/>
          <w:w w:val="105"/>
          <w:sz w:val="20"/>
          <w:szCs w:val="20"/>
        </w:rPr>
        <w:t>/</w:t>
      </w:r>
      <w:r w:rsidR="0065145C">
        <w:rPr>
          <w:rFonts w:ascii="Georgia" w:eastAsia="Georgia" w:hAnsi="Georgia"/>
          <w:b/>
          <w:spacing w:val="1"/>
          <w:w w:val="105"/>
          <w:sz w:val="20"/>
          <w:szCs w:val="20"/>
        </w:rPr>
        <w:t>2</w:t>
      </w:r>
      <w:r w:rsidRPr="00DF6875">
        <w:rPr>
          <w:rFonts w:ascii="Georgia" w:eastAsia="Georgia" w:hAnsi="Georgia"/>
          <w:b/>
          <w:spacing w:val="1"/>
          <w:w w:val="105"/>
          <w:sz w:val="20"/>
          <w:szCs w:val="20"/>
        </w:rPr>
        <w:t xml:space="preserve"> kl. 1</w:t>
      </w:r>
      <w:r w:rsidR="001A0DA1">
        <w:rPr>
          <w:rFonts w:ascii="Georgia" w:eastAsia="Georgia" w:hAnsi="Georgia"/>
          <w:b/>
          <w:spacing w:val="1"/>
          <w:w w:val="105"/>
          <w:sz w:val="20"/>
          <w:szCs w:val="20"/>
        </w:rPr>
        <w:t>4</w:t>
      </w:r>
      <w:r w:rsidRPr="00DF6875">
        <w:rPr>
          <w:rFonts w:ascii="Georgia" w:eastAsia="Georgia" w:hAnsi="Georgia"/>
          <w:b/>
          <w:spacing w:val="1"/>
          <w:w w:val="105"/>
          <w:sz w:val="20"/>
          <w:szCs w:val="20"/>
        </w:rPr>
        <w:t xml:space="preserve">.00. </w:t>
      </w:r>
      <w:r w:rsidRPr="00DF6875">
        <w:rPr>
          <w:rFonts w:ascii="Georgia" w:eastAsia="Georgia" w:hAnsi="Georgia"/>
          <w:spacing w:val="1"/>
          <w:w w:val="105"/>
          <w:sz w:val="20"/>
          <w:szCs w:val="20"/>
        </w:rPr>
        <w:t xml:space="preserve">Bedömningen görs enligt kriterier nedan. Basgruppen ges möjlighet att komplettera/revidera och skickar därefter postern med bilaga till basgruppshandledaren för </w:t>
      </w:r>
      <w:r w:rsidRPr="001A0DA1">
        <w:rPr>
          <w:rFonts w:ascii="Georgia" w:eastAsia="Georgia" w:hAnsi="Georgia"/>
          <w:b/>
          <w:bCs/>
          <w:spacing w:val="1"/>
          <w:w w:val="105"/>
          <w:sz w:val="20"/>
          <w:szCs w:val="20"/>
        </w:rPr>
        <w:t>slutligt godkännande</w:t>
      </w:r>
      <w:r w:rsidR="001A0DA1" w:rsidRPr="001A0DA1">
        <w:rPr>
          <w:rFonts w:ascii="Georgia" w:eastAsia="Georgia" w:hAnsi="Georgia"/>
          <w:b/>
          <w:bCs/>
          <w:spacing w:val="1"/>
          <w:w w:val="105"/>
          <w:sz w:val="20"/>
          <w:szCs w:val="20"/>
        </w:rPr>
        <w:t xml:space="preserve"> senast måndag 1</w:t>
      </w:r>
      <w:r w:rsidR="0065145C">
        <w:rPr>
          <w:rFonts w:ascii="Georgia" w:eastAsia="Georgia" w:hAnsi="Georgia"/>
          <w:b/>
          <w:bCs/>
          <w:spacing w:val="1"/>
          <w:w w:val="105"/>
          <w:sz w:val="20"/>
          <w:szCs w:val="20"/>
        </w:rPr>
        <w:t>2</w:t>
      </w:r>
      <w:r w:rsidR="001A0DA1" w:rsidRPr="001A0DA1">
        <w:rPr>
          <w:rFonts w:ascii="Georgia" w:eastAsia="Georgia" w:hAnsi="Georgia"/>
          <w:b/>
          <w:bCs/>
          <w:spacing w:val="1"/>
          <w:w w:val="105"/>
          <w:sz w:val="20"/>
          <w:szCs w:val="20"/>
        </w:rPr>
        <w:t>/</w:t>
      </w:r>
      <w:r w:rsidR="0065145C">
        <w:rPr>
          <w:rFonts w:ascii="Georgia" w:eastAsia="Georgia" w:hAnsi="Georgia"/>
          <w:b/>
          <w:bCs/>
          <w:spacing w:val="1"/>
          <w:w w:val="105"/>
          <w:sz w:val="20"/>
          <w:szCs w:val="20"/>
        </w:rPr>
        <w:t>2</w:t>
      </w:r>
      <w:r w:rsidR="001A0DA1" w:rsidRPr="001A0DA1">
        <w:rPr>
          <w:rFonts w:ascii="Georgia" w:eastAsia="Georgia" w:hAnsi="Georgia"/>
          <w:b/>
          <w:bCs/>
          <w:spacing w:val="1"/>
          <w:w w:val="105"/>
          <w:sz w:val="20"/>
          <w:szCs w:val="20"/>
        </w:rPr>
        <w:t xml:space="preserve"> </w:t>
      </w:r>
      <w:proofErr w:type="spellStart"/>
      <w:r w:rsidR="001A0DA1" w:rsidRPr="001A0DA1">
        <w:rPr>
          <w:rFonts w:ascii="Georgia" w:eastAsia="Georgia" w:hAnsi="Georgia"/>
          <w:b/>
          <w:bCs/>
          <w:spacing w:val="1"/>
          <w:w w:val="105"/>
          <w:sz w:val="20"/>
          <w:szCs w:val="20"/>
        </w:rPr>
        <w:t>kl</w:t>
      </w:r>
      <w:proofErr w:type="spellEnd"/>
      <w:r w:rsidR="001A0DA1" w:rsidRPr="001A0DA1">
        <w:rPr>
          <w:rFonts w:ascii="Georgia" w:eastAsia="Georgia" w:hAnsi="Georgia"/>
          <w:b/>
          <w:bCs/>
          <w:spacing w:val="1"/>
          <w:w w:val="105"/>
          <w:sz w:val="20"/>
          <w:szCs w:val="20"/>
        </w:rPr>
        <w:t xml:space="preserve"> 8</w:t>
      </w:r>
      <w:r w:rsidRPr="00DF6875">
        <w:rPr>
          <w:rFonts w:ascii="Georgia" w:eastAsia="Georgia" w:hAnsi="Georgia"/>
          <w:spacing w:val="1"/>
          <w:w w:val="105"/>
          <w:sz w:val="20"/>
          <w:szCs w:val="20"/>
        </w:rPr>
        <w:t>.</w:t>
      </w:r>
    </w:p>
    <w:p w14:paraId="77217F83" w14:textId="77777777" w:rsidR="00DF6875" w:rsidRPr="00DF6875" w:rsidRDefault="00DF6875" w:rsidP="00DF6875">
      <w:pPr>
        <w:widowControl w:val="0"/>
        <w:spacing w:before="124" w:after="0" w:line="300" w:lineRule="auto"/>
        <w:rPr>
          <w:rFonts w:ascii="Georgia" w:eastAsia="Georgia" w:hAnsi="Georgia"/>
          <w:i/>
          <w:iCs/>
          <w:spacing w:val="1"/>
          <w:w w:val="105"/>
          <w:sz w:val="20"/>
          <w:szCs w:val="20"/>
          <w:u w:val="single"/>
        </w:rPr>
      </w:pPr>
      <w:r w:rsidRPr="00DF6875">
        <w:rPr>
          <w:rFonts w:ascii="Georgia" w:eastAsia="Georgia" w:hAnsi="Georgia"/>
          <w:spacing w:val="1"/>
          <w:w w:val="105"/>
          <w:sz w:val="20"/>
          <w:szCs w:val="20"/>
        </w:rPr>
        <w:t xml:space="preserve">När postern och den skriftliga redogörelsen är godkänd av basgruppshandledaren skickar hen underlag för betyg, inklusive postern och den skriftliga redogörelsen, till </w:t>
      </w:r>
      <w:proofErr w:type="spellStart"/>
      <w:proofErr w:type="gramStart"/>
      <w:r w:rsidRPr="00DF6875">
        <w:rPr>
          <w:rFonts w:ascii="Georgia" w:eastAsia="Georgia" w:hAnsi="Georgia"/>
          <w:spacing w:val="1"/>
          <w:w w:val="105"/>
          <w:sz w:val="20"/>
          <w:szCs w:val="20"/>
        </w:rPr>
        <w:t>IPLs</w:t>
      </w:r>
      <w:proofErr w:type="spellEnd"/>
      <w:proofErr w:type="gramEnd"/>
      <w:r w:rsidRPr="00DF6875">
        <w:rPr>
          <w:rFonts w:ascii="Georgia" w:eastAsia="Georgia" w:hAnsi="Georgia"/>
          <w:spacing w:val="1"/>
          <w:w w:val="105"/>
          <w:sz w:val="20"/>
          <w:szCs w:val="20"/>
        </w:rPr>
        <w:t xml:space="preserve"> administratör som sammanställer resultat och meddelar respektive programadministratör som rapporterar i LADOK. Basgruppen ska lämna poster och den skriftliga redogörelsen, PPT-presentation samt all data (enkäter, mätningar </w:t>
      </w:r>
      <w:proofErr w:type="gramStart"/>
      <w:r w:rsidRPr="00DF6875">
        <w:rPr>
          <w:rFonts w:ascii="Georgia" w:eastAsia="Georgia" w:hAnsi="Georgia"/>
          <w:spacing w:val="1"/>
          <w:w w:val="105"/>
          <w:sz w:val="20"/>
          <w:szCs w:val="20"/>
        </w:rPr>
        <w:t>etc.</w:t>
      </w:r>
      <w:proofErr w:type="gramEnd"/>
      <w:r w:rsidRPr="00DF6875">
        <w:rPr>
          <w:rFonts w:ascii="Georgia" w:eastAsia="Georgia" w:hAnsi="Georgia"/>
          <w:spacing w:val="1"/>
          <w:w w:val="105"/>
          <w:sz w:val="20"/>
          <w:szCs w:val="20"/>
        </w:rPr>
        <w:t>) till kontaktpersonen vid regionen när arbetet är avslutat.</w:t>
      </w:r>
      <w:r w:rsidRPr="00DF6875">
        <w:rPr>
          <w:rFonts w:ascii="Georgia" w:eastAsia="Georgia" w:hAnsi="Georgia"/>
          <w:spacing w:val="1"/>
          <w:w w:val="105"/>
          <w:sz w:val="20"/>
          <w:szCs w:val="20"/>
          <w:u w:val="single"/>
        </w:rPr>
        <w:t xml:space="preserve"> </w:t>
      </w:r>
      <w:bookmarkStart w:id="30" w:name="_Hlk50721645"/>
      <w:bookmarkEnd w:id="26"/>
    </w:p>
    <w:bookmarkEnd w:id="30"/>
    <w:p w14:paraId="5B25BD39"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51D91EA1"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1178E80C"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Kriterier för bedömning av postern och skriftlig redogörelse</w:t>
      </w:r>
    </w:p>
    <w:p w14:paraId="666ADADD" w14:textId="77777777" w:rsidR="00DF6875" w:rsidRPr="00DF6875" w:rsidRDefault="00DF6875" w:rsidP="00DF6875">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 </w:t>
      </w:r>
      <w:r w:rsidRPr="00DF6875">
        <w:rPr>
          <w:rFonts w:ascii="Georgia" w:eastAsia="Georgia" w:hAnsi="Georgia"/>
          <w:i/>
          <w:spacing w:val="1"/>
          <w:w w:val="105"/>
          <w:sz w:val="20"/>
          <w:szCs w:val="20"/>
        </w:rPr>
        <w:t>Studenten ska kunna:</w:t>
      </w:r>
    </w:p>
    <w:p w14:paraId="2C5B4D91" w14:textId="77777777" w:rsidR="00DF6875" w:rsidRPr="00DF6875" w:rsidRDefault="00DF6875" w:rsidP="00DF6875">
      <w:pPr>
        <w:widowControl w:val="0"/>
        <w:numPr>
          <w:ilvl w:val="0"/>
          <w:numId w:val="3"/>
        </w:numPr>
        <w:spacing w:after="0" w:line="300" w:lineRule="auto"/>
        <w:ind w:left="714" w:hanging="357"/>
        <w:rPr>
          <w:rFonts w:ascii="Georgia" w:eastAsia="Georgia" w:hAnsi="Georgia"/>
          <w:spacing w:val="1"/>
          <w:w w:val="105"/>
          <w:sz w:val="20"/>
          <w:szCs w:val="20"/>
        </w:rPr>
      </w:pPr>
      <w:r w:rsidRPr="00DF6875">
        <w:rPr>
          <w:rFonts w:ascii="Georgia" w:eastAsia="Georgia" w:hAnsi="Georgia"/>
          <w:spacing w:val="1"/>
          <w:w w:val="105"/>
          <w:sz w:val="20"/>
          <w:szCs w:val="20"/>
        </w:rPr>
        <w:t xml:space="preserve">göra val och skapa sammanhang mellan de olika delarna i postern och redogörelsen. </w:t>
      </w:r>
    </w:p>
    <w:p w14:paraId="45BB8220" w14:textId="77777777" w:rsidR="00DF6875" w:rsidRPr="00DF6875" w:rsidRDefault="00DF6875" w:rsidP="00DF6875">
      <w:pPr>
        <w:widowControl w:val="0"/>
        <w:numPr>
          <w:ilvl w:val="0"/>
          <w:numId w:val="3"/>
        </w:numPr>
        <w:spacing w:after="0" w:line="300" w:lineRule="auto"/>
        <w:ind w:left="714" w:hanging="357"/>
        <w:rPr>
          <w:rFonts w:ascii="Georgia" w:eastAsia="Georgia" w:hAnsi="Georgia"/>
          <w:spacing w:val="1"/>
          <w:w w:val="105"/>
          <w:sz w:val="20"/>
          <w:szCs w:val="20"/>
        </w:rPr>
      </w:pPr>
      <w:r w:rsidRPr="00DF6875">
        <w:rPr>
          <w:rFonts w:ascii="Georgia" w:eastAsia="Georgia" w:hAnsi="Georgia"/>
          <w:spacing w:val="1"/>
          <w:w w:val="105"/>
          <w:sz w:val="20"/>
          <w:szCs w:val="20"/>
        </w:rPr>
        <w:t>relatera till och tillämpa relevant teori och fakta i bearbetningen av det verksamhetsbaserade scenariot.</w:t>
      </w:r>
    </w:p>
    <w:p w14:paraId="457BE648" w14:textId="77777777" w:rsidR="00DF6875" w:rsidRPr="00DF6875" w:rsidRDefault="00DF6875" w:rsidP="00DF6875">
      <w:pPr>
        <w:widowControl w:val="0"/>
        <w:numPr>
          <w:ilvl w:val="0"/>
          <w:numId w:val="3"/>
        </w:numPr>
        <w:spacing w:after="0" w:line="300" w:lineRule="auto"/>
        <w:ind w:left="714" w:hanging="357"/>
        <w:rPr>
          <w:rFonts w:ascii="Georgia" w:eastAsia="Georgia" w:hAnsi="Georgia"/>
          <w:spacing w:val="1"/>
          <w:w w:val="105"/>
          <w:sz w:val="20"/>
          <w:szCs w:val="20"/>
        </w:rPr>
      </w:pPr>
      <w:r w:rsidRPr="00DF6875">
        <w:rPr>
          <w:rFonts w:ascii="Georgia" w:eastAsia="Georgia" w:hAnsi="Georgia"/>
          <w:spacing w:val="1"/>
          <w:w w:val="105"/>
          <w:sz w:val="20"/>
          <w:szCs w:val="20"/>
        </w:rPr>
        <w:t>värdera sin metod och sitt resultat i relation till teori och fakta.</w:t>
      </w:r>
    </w:p>
    <w:p w14:paraId="3D3E3E22" w14:textId="77777777" w:rsidR="00DF6875" w:rsidRPr="00DF6875" w:rsidRDefault="00DF6875" w:rsidP="00DF6875">
      <w:pPr>
        <w:widowControl w:val="0"/>
        <w:spacing w:after="0" w:line="240" w:lineRule="auto"/>
        <w:outlineLvl w:val="1"/>
        <w:rPr>
          <w:rFonts w:cstheme="minorHAnsi"/>
          <w:b/>
          <w:sz w:val="20"/>
          <w:szCs w:val="20"/>
        </w:rPr>
      </w:pPr>
      <w:bookmarkStart w:id="31" w:name="_Hlk51323780"/>
    </w:p>
    <w:p w14:paraId="17E2805C" w14:textId="77777777" w:rsidR="00DF6875" w:rsidRPr="00DF6875" w:rsidRDefault="00DF6875" w:rsidP="00DF6875">
      <w:pPr>
        <w:widowControl w:val="0"/>
        <w:spacing w:after="0" w:line="276" w:lineRule="auto"/>
        <w:outlineLvl w:val="1"/>
        <w:rPr>
          <w:rFonts w:ascii="KorolevLiU-Bold" w:eastAsia="KorolevLiU-Bold" w:hAnsi="KorolevLiU-Bold"/>
          <w:b/>
          <w:bCs/>
          <w:color w:val="0070C0"/>
          <w:w w:val="105"/>
          <w:sz w:val="28"/>
          <w:szCs w:val="28"/>
        </w:rPr>
      </w:pPr>
    </w:p>
    <w:p w14:paraId="67631360" w14:textId="77777777" w:rsidR="00DF6875" w:rsidRPr="00DF6875" w:rsidRDefault="00DF6875" w:rsidP="00DF6875">
      <w:pPr>
        <w:rPr>
          <w:rFonts w:ascii="KorolevLiU-Bold" w:eastAsia="KorolevLiU-Bold" w:hAnsi="KorolevLiU-Bold"/>
          <w:b/>
          <w:bCs/>
          <w:color w:val="0070C0"/>
          <w:w w:val="105"/>
          <w:sz w:val="28"/>
          <w:szCs w:val="28"/>
        </w:rPr>
      </w:pPr>
      <w:r w:rsidRPr="00DF6875">
        <w:rPr>
          <w:color w:val="0070C0"/>
          <w:w w:val="105"/>
        </w:rPr>
        <w:br w:type="page"/>
      </w:r>
    </w:p>
    <w:p w14:paraId="5EEB2E6D" w14:textId="77777777" w:rsidR="00DF6875" w:rsidRPr="00DF6875" w:rsidRDefault="00DF6875" w:rsidP="00DF6875">
      <w:pPr>
        <w:widowControl w:val="0"/>
        <w:spacing w:after="0" w:line="276" w:lineRule="auto"/>
        <w:outlineLvl w:val="1"/>
        <w:rPr>
          <w:rFonts w:ascii="Georgia" w:eastAsia="KorolevLiU-Bold" w:hAnsi="Georgia" w:cs="Calibri"/>
          <w:b/>
          <w:bCs/>
          <w:color w:val="000000"/>
          <w:sz w:val="20"/>
          <w:szCs w:val="20"/>
          <w:lang w:eastAsia="sv-SE"/>
        </w:rPr>
      </w:pPr>
      <w:r w:rsidRPr="00DF6875">
        <w:rPr>
          <w:rFonts w:ascii="KorolevLiU-Bold" w:eastAsia="KorolevLiU-Bold" w:hAnsi="KorolevLiU-Bold"/>
          <w:b/>
          <w:bCs/>
          <w:color w:val="0070C0"/>
          <w:w w:val="105"/>
          <w:sz w:val="28"/>
          <w:szCs w:val="28"/>
        </w:rPr>
        <w:lastRenderedPageBreak/>
        <w:t xml:space="preserve">Dokument – individuell självreflektion </w:t>
      </w:r>
      <w:bookmarkStart w:id="32" w:name="_Hlk517971663"/>
      <w:bookmarkStart w:id="33" w:name="_Hlk517971650"/>
      <w:bookmarkEnd w:id="31"/>
    </w:p>
    <w:p w14:paraId="7F6102A8" w14:textId="77777777" w:rsidR="00DF6875" w:rsidRPr="00DF6875" w:rsidRDefault="00DF6875" w:rsidP="00DF6875">
      <w:pPr>
        <w:autoSpaceDE w:val="0"/>
        <w:autoSpaceDN w:val="0"/>
        <w:spacing w:after="0" w:line="276" w:lineRule="auto"/>
        <w:rPr>
          <w:rFonts w:ascii="Georgia" w:hAnsi="Georgia" w:cs="Calibri"/>
          <w:color w:val="000000"/>
          <w:sz w:val="20"/>
          <w:szCs w:val="20"/>
          <w:lang w:eastAsia="sv-SE"/>
        </w:rPr>
      </w:pPr>
    </w:p>
    <w:p w14:paraId="47AFD8EC" w14:textId="77777777" w:rsidR="00DF6875" w:rsidRPr="001A0DA1" w:rsidRDefault="00DF6875" w:rsidP="00DF6875">
      <w:pPr>
        <w:autoSpaceDE w:val="0"/>
        <w:autoSpaceDN w:val="0"/>
        <w:spacing w:after="0" w:line="276" w:lineRule="auto"/>
        <w:rPr>
          <w:rFonts w:ascii="Georgia" w:hAnsi="Georgia" w:cs="Calibri"/>
          <w:i/>
          <w:iCs/>
          <w:color w:val="000000"/>
          <w:sz w:val="20"/>
          <w:szCs w:val="20"/>
          <w:lang w:eastAsia="sv-SE"/>
        </w:rPr>
      </w:pPr>
      <w:r w:rsidRPr="00DF6875">
        <w:rPr>
          <w:rFonts w:ascii="Georgia" w:hAnsi="Georgia" w:cs="Calibri"/>
          <w:color w:val="000000"/>
          <w:sz w:val="20"/>
          <w:szCs w:val="20"/>
          <w:lang w:eastAsia="sv-SE"/>
        </w:rPr>
        <w:t xml:space="preserve">Skriv en reflektion om interprofessionellt teamarbete på ca 400 ord, max 1 A4, där du förhåller dig till de erfarenheter du har gjort kring interprofessionell kompetens och samverkan. Reflektera över de kompetenser som du dels har utvecklat under dessa veckor, dels de kompetenser du ser att du behöver utveckla för att arbeta i samverkan med andra professioner än din egen. Använd den erfarenhet du nu har fått av att arbeta i en interprofessionell basgrupp. </w:t>
      </w:r>
      <w:r w:rsidRPr="001A0DA1">
        <w:rPr>
          <w:rFonts w:ascii="Georgia" w:hAnsi="Georgia" w:cs="Calibri"/>
          <w:i/>
          <w:iCs/>
          <w:color w:val="000000"/>
          <w:sz w:val="20"/>
          <w:szCs w:val="20"/>
          <w:lang w:eastAsia="sv-SE"/>
        </w:rPr>
        <w:t>Att reflektera innebär inte enbart att redogöra för sina åsikter utan också att resonera och värdera nuvarande och tidigare tankar/erfarenheter.</w:t>
      </w:r>
    </w:p>
    <w:p w14:paraId="4021B32C" w14:textId="77777777" w:rsidR="00DF6875" w:rsidRPr="00DF6875" w:rsidRDefault="00DF6875" w:rsidP="00DF6875">
      <w:pPr>
        <w:autoSpaceDE w:val="0"/>
        <w:autoSpaceDN w:val="0"/>
        <w:spacing w:after="0" w:line="276" w:lineRule="auto"/>
        <w:rPr>
          <w:rFonts w:ascii="Georgia" w:hAnsi="Georgia" w:cs="Calibri"/>
          <w:color w:val="000000"/>
          <w:sz w:val="20"/>
          <w:szCs w:val="20"/>
          <w:lang w:eastAsia="sv-SE"/>
        </w:rPr>
      </w:pPr>
    </w:p>
    <w:p w14:paraId="67E365DD" w14:textId="77777777" w:rsidR="00DF6875" w:rsidRPr="00DF6875" w:rsidRDefault="00DF6875" w:rsidP="00DF6875">
      <w:pPr>
        <w:autoSpaceDE w:val="0"/>
        <w:autoSpaceDN w:val="0"/>
        <w:spacing w:after="0" w:line="276" w:lineRule="auto"/>
        <w:rPr>
          <w:rFonts w:ascii="Georgia" w:hAnsi="Georgia" w:cs="Calibri"/>
          <w:color w:val="000000"/>
          <w:sz w:val="20"/>
          <w:szCs w:val="20"/>
          <w:lang w:eastAsia="sv-SE"/>
        </w:rPr>
      </w:pPr>
      <w:r w:rsidRPr="00DF6875">
        <w:rPr>
          <w:rFonts w:ascii="Georgia" w:hAnsi="Georgia" w:cs="Calibri"/>
          <w:color w:val="000000"/>
          <w:sz w:val="20"/>
          <w:szCs w:val="20"/>
          <w:lang w:eastAsia="sv-SE"/>
        </w:rPr>
        <w:t>Följande frågor kan vara till hjälp men du behöver inte strikt svara på var och en av dem;</w:t>
      </w:r>
    </w:p>
    <w:p w14:paraId="19C7C90C" w14:textId="77777777" w:rsidR="00DF6875" w:rsidRPr="00DF6875" w:rsidRDefault="00DF6875" w:rsidP="00DF6875">
      <w:pPr>
        <w:autoSpaceDE w:val="0"/>
        <w:autoSpaceDN w:val="0"/>
        <w:spacing w:after="0" w:line="276" w:lineRule="auto"/>
        <w:rPr>
          <w:rFonts w:ascii="Georgia" w:hAnsi="Georgia" w:cs="Calibri"/>
          <w:color w:val="000000"/>
          <w:sz w:val="20"/>
          <w:szCs w:val="20"/>
          <w:lang w:eastAsia="sv-SE"/>
        </w:rPr>
      </w:pPr>
    </w:p>
    <w:p w14:paraId="20788B35" w14:textId="77777777" w:rsidR="00DF6875" w:rsidRPr="00DF6875" w:rsidRDefault="00DF6875" w:rsidP="00DF6875">
      <w:pPr>
        <w:widowControl w:val="0"/>
        <w:numPr>
          <w:ilvl w:val="0"/>
          <w:numId w:val="7"/>
        </w:numPr>
        <w:autoSpaceDE w:val="0"/>
        <w:autoSpaceDN w:val="0"/>
        <w:spacing w:after="0" w:line="276" w:lineRule="auto"/>
        <w:rPr>
          <w:rFonts w:ascii="Calibri" w:hAnsi="Calibri" w:cs="Calibri"/>
          <w:sz w:val="20"/>
          <w:szCs w:val="20"/>
          <w:lang w:eastAsia="sv-SE"/>
        </w:rPr>
      </w:pPr>
      <w:r w:rsidRPr="00DF6875">
        <w:rPr>
          <w:rFonts w:ascii="Georgia" w:hAnsi="Georgia" w:cs="Calibri"/>
          <w:sz w:val="20"/>
          <w:szCs w:val="20"/>
          <w:lang w:eastAsia="sv-SE"/>
        </w:rPr>
        <w:t xml:space="preserve">Vad tänker du att du behöver ha för kompetenser/kunskaper/färdigheter för att kunna jobba i team med andra professioner? Varför behöver du ha dessa kompetenser/kunskaper/färdigheter? </w:t>
      </w:r>
    </w:p>
    <w:p w14:paraId="4B812C6C" w14:textId="77777777" w:rsidR="00DF6875" w:rsidRPr="00DF6875" w:rsidRDefault="00DF6875" w:rsidP="00DF6875">
      <w:pPr>
        <w:widowControl w:val="0"/>
        <w:numPr>
          <w:ilvl w:val="0"/>
          <w:numId w:val="7"/>
        </w:numPr>
        <w:autoSpaceDE w:val="0"/>
        <w:autoSpaceDN w:val="0"/>
        <w:spacing w:after="0" w:line="276" w:lineRule="auto"/>
        <w:rPr>
          <w:rFonts w:ascii="Calibri" w:hAnsi="Calibri" w:cs="Calibri"/>
          <w:sz w:val="20"/>
          <w:szCs w:val="20"/>
          <w:lang w:eastAsia="sv-SE"/>
        </w:rPr>
      </w:pPr>
      <w:r w:rsidRPr="00DF6875">
        <w:rPr>
          <w:rFonts w:ascii="Georgia" w:hAnsi="Georgia" w:cs="Calibri"/>
          <w:sz w:val="20"/>
          <w:szCs w:val="20"/>
          <w:lang w:eastAsia="sv-SE"/>
        </w:rPr>
        <w:t xml:space="preserve">Vad ser du för faktorer som kan underlätta respektive hindra interprofessionellt teamarbete? Varför kan dessa faktorer underlätta respektive hindra teamarbetet? </w:t>
      </w:r>
    </w:p>
    <w:p w14:paraId="3591FF9B" w14:textId="77777777" w:rsidR="00DF6875" w:rsidRPr="00DF6875" w:rsidRDefault="00DF6875" w:rsidP="00DF6875">
      <w:pPr>
        <w:widowControl w:val="0"/>
        <w:numPr>
          <w:ilvl w:val="0"/>
          <w:numId w:val="7"/>
        </w:numPr>
        <w:autoSpaceDE w:val="0"/>
        <w:autoSpaceDN w:val="0"/>
        <w:spacing w:after="0" w:line="276" w:lineRule="auto"/>
        <w:rPr>
          <w:rFonts w:ascii="Georgia" w:hAnsi="Georgia" w:cs="Calibri"/>
          <w:color w:val="000000"/>
          <w:sz w:val="20"/>
          <w:szCs w:val="20"/>
          <w:lang w:eastAsia="sv-SE"/>
        </w:rPr>
      </w:pPr>
      <w:r w:rsidRPr="00DF6875">
        <w:rPr>
          <w:rFonts w:ascii="Georgia" w:hAnsi="Georgia" w:cs="Calibri"/>
          <w:sz w:val="20"/>
          <w:szCs w:val="20"/>
          <w:lang w:eastAsia="sv-SE"/>
        </w:rPr>
        <w:t>Vad har du lärt dig under aktuellt IPL-moment som du tror att du kommer att ha nytta av när du i framtiden ska jobba i interprofessionella team? Varför tänker du att du kommer ha nytta av dessa lärdomar?</w:t>
      </w:r>
      <w:bookmarkStart w:id="34" w:name="_Hlk62468105"/>
      <w:bookmarkEnd w:id="32"/>
    </w:p>
    <w:p w14:paraId="3D07A504" w14:textId="77777777" w:rsidR="00DF6875" w:rsidRPr="00DF6875" w:rsidRDefault="00DF6875" w:rsidP="00DF6875">
      <w:pPr>
        <w:autoSpaceDE w:val="0"/>
        <w:autoSpaceDN w:val="0"/>
        <w:spacing w:after="0" w:line="276" w:lineRule="auto"/>
        <w:rPr>
          <w:rFonts w:ascii="Georgia" w:hAnsi="Georgia" w:cs="Calibri"/>
          <w:color w:val="000000"/>
          <w:sz w:val="20"/>
          <w:szCs w:val="20"/>
          <w:lang w:eastAsia="sv-SE"/>
        </w:rPr>
      </w:pPr>
    </w:p>
    <w:p w14:paraId="69525DC5" w14:textId="1B524019" w:rsidR="00DF6875" w:rsidRPr="00DF6875" w:rsidRDefault="00DF6875" w:rsidP="00DF6875">
      <w:pPr>
        <w:widowControl w:val="0"/>
        <w:spacing w:after="0" w:line="276" w:lineRule="auto"/>
        <w:rPr>
          <w:rFonts w:ascii="Georgia" w:hAnsi="Georgia"/>
          <w:color w:val="000000" w:themeColor="text1"/>
          <w:sz w:val="20"/>
          <w:szCs w:val="20"/>
        </w:rPr>
      </w:pPr>
      <w:r w:rsidRPr="00DF6875">
        <w:rPr>
          <w:rFonts w:ascii="Georgia" w:hAnsi="Georgia"/>
          <w:spacing w:val="1"/>
          <w:w w:val="105"/>
          <w:sz w:val="20"/>
          <w:szCs w:val="20"/>
        </w:rPr>
        <w:t xml:space="preserve">Den individuella självreflektionen ska läggas i basgruppens mapp på </w:t>
      </w:r>
      <w:proofErr w:type="spellStart"/>
      <w:r w:rsidRPr="00DF6875">
        <w:rPr>
          <w:rFonts w:ascii="Georgia" w:hAnsi="Georgia"/>
          <w:spacing w:val="1"/>
          <w:w w:val="105"/>
          <w:sz w:val="20"/>
          <w:szCs w:val="20"/>
        </w:rPr>
        <w:t>LiSam</w:t>
      </w:r>
      <w:proofErr w:type="spellEnd"/>
      <w:r w:rsidR="004E44B5">
        <w:rPr>
          <w:rFonts w:ascii="Georgia" w:hAnsi="Georgia"/>
          <w:spacing w:val="1"/>
          <w:w w:val="105"/>
          <w:sz w:val="20"/>
          <w:szCs w:val="20"/>
        </w:rPr>
        <w:t xml:space="preserve">/ </w:t>
      </w:r>
      <w:proofErr w:type="spellStart"/>
      <w:r w:rsidR="004E44B5">
        <w:rPr>
          <w:rFonts w:ascii="Georgia" w:hAnsi="Georgia"/>
          <w:spacing w:val="1"/>
          <w:w w:val="105"/>
          <w:sz w:val="20"/>
          <w:szCs w:val="20"/>
        </w:rPr>
        <w:t>Moodle</w:t>
      </w:r>
      <w:proofErr w:type="spellEnd"/>
      <w:r w:rsidRPr="00DF6875">
        <w:rPr>
          <w:rFonts w:ascii="Georgia" w:hAnsi="Georgia"/>
          <w:spacing w:val="1"/>
          <w:w w:val="105"/>
          <w:sz w:val="20"/>
          <w:szCs w:val="20"/>
        </w:rPr>
        <w:t xml:space="preserve">, </w:t>
      </w:r>
      <w:r w:rsidRPr="00DF6875">
        <w:rPr>
          <w:rFonts w:ascii="Georgia" w:hAnsi="Georgia"/>
          <w:b/>
          <w:spacing w:val="1"/>
          <w:w w:val="105"/>
          <w:sz w:val="20"/>
          <w:szCs w:val="20"/>
        </w:rPr>
        <w:t>senast måndag den 1</w:t>
      </w:r>
      <w:r w:rsidR="0065145C">
        <w:rPr>
          <w:rFonts w:ascii="Georgia" w:hAnsi="Georgia"/>
          <w:b/>
          <w:spacing w:val="1"/>
          <w:w w:val="105"/>
          <w:sz w:val="20"/>
          <w:szCs w:val="20"/>
        </w:rPr>
        <w:t>2</w:t>
      </w:r>
      <w:r w:rsidRPr="00DF6875">
        <w:rPr>
          <w:rFonts w:ascii="Georgia" w:hAnsi="Georgia"/>
          <w:b/>
          <w:spacing w:val="1"/>
          <w:w w:val="105"/>
          <w:sz w:val="20"/>
          <w:szCs w:val="20"/>
        </w:rPr>
        <w:t>/</w:t>
      </w:r>
      <w:r w:rsidR="0065145C">
        <w:rPr>
          <w:rFonts w:ascii="Georgia" w:hAnsi="Georgia"/>
          <w:b/>
          <w:spacing w:val="1"/>
          <w:w w:val="105"/>
          <w:sz w:val="20"/>
          <w:szCs w:val="20"/>
        </w:rPr>
        <w:t>2</w:t>
      </w:r>
      <w:r w:rsidRPr="00DF6875">
        <w:rPr>
          <w:rFonts w:ascii="Georgia" w:hAnsi="Georgia"/>
          <w:b/>
          <w:spacing w:val="1"/>
          <w:w w:val="105"/>
          <w:sz w:val="20"/>
          <w:szCs w:val="20"/>
        </w:rPr>
        <w:t xml:space="preserve"> kl. 8.00,</w:t>
      </w:r>
      <w:r w:rsidRPr="00DF6875">
        <w:rPr>
          <w:b/>
          <w:spacing w:val="1"/>
          <w:w w:val="105"/>
          <w:sz w:val="20"/>
          <w:szCs w:val="20"/>
        </w:rPr>
        <w:t xml:space="preserve"> </w:t>
      </w:r>
      <w:r w:rsidRPr="00DF6875">
        <w:rPr>
          <w:rFonts w:ascii="Georgia" w:hAnsi="Georgia"/>
          <w:spacing w:val="1"/>
          <w:w w:val="105"/>
          <w:sz w:val="20"/>
          <w:szCs w:val="20"/>
        </w:rPr>
        <w:t xml:space="preserve">där den utgör ett av kursmomentets obligatoriska delar. </w:t>
      </w:r>
      <w:bookmarkEnd w:id="34"/>
    </w:p>
    <w:bookmarkEnd w:id="33"/>
    <w:p w14:paraId="17E44E2C" w14:textId="77777777" w:rsidR="00DF6875" w:rsidRPr="00DF6875" w:rsidRDefault="00DF6875" w:rsidP="00DF6875">
      <w:pPr>
        <w:widowControl w:val="0"/>
        <w:spacing w:after="0" w:line="276" w:lineRule="auto"/>
        <w:outlineLvl w:val="1"/>
        <w:rPr>
          <w:rFonts w:ascii="KorolevLiU-Bold" w:eastAsia="KorolevLiU-Bold" w:hAnsi="KorolevLiU-Bold"/>
          <w:b/>
          <w:bCs/>
          <w:color w:val="0070C0"/>
          <w:w w:val="105"/>
          <w:sz w:val="28"/>
          <w:szCs w:val="28"/>
        </w:rPr>
      </w:pPr>
    </w:p>
    <w:p w14:paraId="2C97AE46"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 xml:space="preserve">Dokument om gemensamma arbetsinsatser i förbättringsarbetet </w:t>
      </w:r>
    </w:p>
    <w:p w14:paraId="5205876C" w14:textId="77777777" w:rsidR="00DF6875" w:rsidRPr="00DF6875" w:rsidRDefault="00DF6875" w:rsidP="00DF6875">
      <w:pPr>
        <w:widowControl w:val="0"/>
        <w:spacing w:before="124" w:after="0" w:line="276" w:lineRule="auto"/>
        <w:rPr>
          <w:rFonts w:ascii="Georgia" w:hAnsi="Georgia"/>
          <w:spacing w:val="1"/>
          <w:w w:val="105"/>
          <w:sz w:val="20"/>
          <w:szCs w:val="20"/>
        </w:rPr>
      </w:pPr>
      <w:r w:rsidRPr="00DF6875">
        <w:rPr>
          <w:rFonts w:ascii="Georgia" w:hAnsi="Georgia"/>
          <w:bCs/>
          <w:sz w:val="20"/>
          <w:szCs w:val="20"/>
        </w:rPr>
        <w:t xml:space="preserve">Interprofessionell kompetens rymmer såväl kunskap som attityder och förhållningssätt vilka gör att en anpassar sina professionella bedömningar och insatser i relation till andra professioner i patientens vårdprocess. Genom att lära ”med, om och av varandra” skapas förutsättningar för att kunna arbeta i team, vilket i sin tur leder till ökad patientsäkerhet och effektivitet i vården. Med utgångspunkt från att lära ”med, om och av varandra” skriver </w:t>
      </w:r>
      <w:r w:rsidRPr="00DF6875">
        <w:rPr>
          <w:rFonts w:ascii="Georgia" w:hAnsi="Georgia"/>
          <w:spacing w:val="1"/>
          <w:w w:val="105"/>
          <w:sz w:val="20"/>
          <w:szCs w:val="20"/>
        </w:rPr>
        <w:t xml:space="preserve">basgruppen en gemensam reflektion motsvarande 2 A4 sidor, ca 800 ord, som omfattar; </w:t>
      </w:r>
    </w:p>
    <w:p w14:paraId="39292BD4"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pacing w:val="1"/>
          <w:w w:val="105"/>
          <w:sz w:val="20"/>
          <w:szCs w:val="20"/>
        </w:rPr>
        <w:t>Hur arbetet fördelats med det verksamhetsbaserade scenariot inom basgruppen, inkluderat poster och tillhörande skriftlig redogörelse</w:t>
      </w:r>
    </w:p>
    <w:p w14:paraId="7B832593"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pacing w:val="1"/>
          <w:w w:val="105"/>
          <w:sz w:val="20"/>
          <w:szCs w:val="20"/>
        </w:rPr>
        <w:t>Värdering av hur var och ens professionella kunskap och kompetens tillämpats i gruppens arbete</w:t>
      </w:r>
    </w:p>
    <w:p w14:paraId="71457621"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z w:val="20"/>
          <w:szCs w:val="20"/>
        </w:rPr>
        <w:t>Reflektion kring hur förbättringskunskap bidragit till deltagarnas</w:t>
      </w:r>
      <w:r w:rsidRPr="00DF6875">
        <w:rPr>
          <w:rFonts w:ascii="Georgia" w:hAnsi="Georgia"/>
          <w:bCs/>
          <w:sz w:val="20"/>
          <w:szCs w:val="20"/>
        </w:rPr>
        <w:t xml:space="preserve"> interprofessionella och/eller professionella kompetens</w:t>
      </w:r>
      <w:r w:rsidRPr="00DF6875">
        <w:rPr>
          <w:rFonts w:ascii="Georgia" w:hAnsi="Georgia"/>
          <w:sz w:val="20"/>
          <w:szCs w:val="20"/>
        </w:rPr>
        <w:t xml:space="preserve">. </w:t>
      </w:r>
    </w:p>
    <w:p w14:paraId="10D1C867"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z w:val="20"/>
          <w:szCs w:val="20"/>
        </w:rPr>
        <w:t>Beskriva hur deltagarna i sina framtida professioner kan använda sig av förbättringskunskap för att bidra till god, säker och effektiv vård</w:t>
      </w:r>
    </w:p>
    <w:p w14:paraId="5B01C6FF" w14:textId="02C883FA" w:rsidR="00DF6875" w:rsidRPr="00DF6875" w:rsidRDefault="00DF6875" w:rsidP="00DF6875">
      <w:pPr>
        <w:widowControl w:val="0"/>
        <w:tabs>
          <w:tab w:val="left" w:pos="7655"/>
        </w:tabs>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Dokumentet, som kan utformas i Word eller PowerPoint, laddas upp i basgruppens mapp på </w:t>
      </w:r>
      <w:proofErr w:type="spellStart"/>
      <w:r w:rsidRPr="00DF6875">
        <w:rPr>
          <w:rFonts w:ascii="Georgia" w:eastAsia="Georgia" w:hAnsi="Georgia"/>
          <w:spacing w:val="1"/>
          <w:w w:val="105"/>
          <w:sz w:val="20"/>
          <w:szCs w:val="20"/>
        </w:rPr>
        <w:t>LiSam</w:t>
      </w:r>
      <w:proofErr w:type="spellEnd"/>
      <w:r w:rsidR="004E44B5">
        <w:rPr>
          <w:rFonts w:ascii="Georgia" w:eastAsia="Georgia" w:hAnsi="Georgia"/>
          <w:spacing w:val="1"/>
          <w:w w:val="105"/>
          <w:sz w:val="20"/>
          <w:szCs w:val="20"/>
        </w:rPr>
        <w:t xml:space="preserve"> och mailas till </w:t>
      </w:r>
      <w:r w:rsidR="00323D25">
        <w:rPr>
          <w:rFonts w:ascii="Georgia" w:eastAsia="Georgia" w:hAnsi="Georgia"/>
          <w:spacing w:val="1"/>
          <w:w w:val="105"/>
          <w:sz w:val="20"/>
          <w:szCs w:val="20"/>
        </w:rPr>
        <w:t>farmaceut</w:t>
      </w:r>
      <w:r w:rsidR="004E44B5">
        <w:rPr>
          <w:rFonts w:ascii="Georgia" w:eastAsia="Georgia" w:hAnsi="Georgia"/>
          <w:spacing w:val="1"/>
          <w:w w:val="105"/>
          <w:sz w:val="20"/>
          <w:szCs w:val="20"/>
        </w:rPr>
        <w:t>-handledare</w:t>
      </w:r>
      <w:r w:rsidRPr="00DF6875">
        <w:rPr>
          <w:rFonts w:ascii="Georgia" w:eastAsia="Georgia" w:hAnsi="Georgia"/>
          <w:spacing w:val="1"/>
          <w:w w:val="105"/>
          <w:sz w:val="20"/>
          <w:szCs w:val="20"/>
        </w:rPr>
        <w:t xml:space="preserve"> </w:t>
      </w:r>
      <w:r w:rsidRPr="00DF6875">
        <w:rPr>
          <w:rFonts w:ascii="Georgia" w:eastAsia="Georgia" w:hAnsi="Georgia"/>
          <w:b/>
          <w:spacing w:val="1"/>
          <w:w w:val="105"/>
          <w:sz w:val="20"/>
          <w:szCs w:val="20"/>
        </w:rPr>
        <w:t>senast måndag den 1</w:t>
      </w:r>
      <w:r w:rsidR="0065145C">
        <w:rPr>
          <w:rFonts w:ascii="Georgia" w:eastAsia="Georgia" w:hAnsi="Georgia"/>
          <w:b/>
          <w:spacing w:val="1"/>
          <w:w w:val="105"/>
          <w:sz w:val="20"/>
          <w:szCs w:val="20"/>
        </w:rPr>
        <w:t>2</w:t>
      </w:r>
      <w:r w:rsidRPr="00DF6875">
        <w:rPr>
          <w:rFonts w:ascii="Georgia" w:eastAsia="Georgia" w:hAnsi="Georgia"/>
          <w:b/>
          <w:spacing w:val="1"/>
          <w:w w:val="105"/>
          <w:sz w:val="20"/>
          <w:szCs w:val="20"/>
        </w:rPr>
        <w:t>/</w:t>
      </w:r>
      <w:r w:rsidR="0065145C">
        <w:rPr>
          <w:rFonts w:ascii="Georgia" w:eastAsia="Georgia" w:hAnsi="Georgia"/>
          <w:b/>
          <w:spacing w:val="1"/>
          <w:w w:val="105"/>
          <w:sz w:val="20"/>
          <w:szCs w:val="20"/>
        </w:rPr>
        <w:t>2</w:t>
      </w:r>
      <w:r w:rsidRPr="00DF6875">
        <w:rPr>
          <w:rFonts w:ascii="Georgia" w:eastAsia="Georgia" w:hAnsi="Georgia"/>
          <w:b/>
          <w:spacing w:val="1"/>
          <w:w w:val="105"/>
          <w:sz w:val="20"/>
          <w:szCs w:val="20"/>
        </w:rPr>
        <w:t xml:space="preserve"> kl. 8.00</w:t>
      </w:r>
      <w:r w:rsidRPr="00DF6875">
        <w:rPr>
          <w:rFonts w:ascii="Georgia" w:eastAsia="Georgia" w:hAnsi="Georgia"/>
          <w:spacing w:val="1"/>
          <w:w w:val="105"/>
          <w:sz w:val="20"/>
          <w:szCs w:val="20"/>
        </w:rPr>
        <w:t xml:space="preserve">. </w:t>
      </w:r>
    </w:p>
    <w:p w14:paraId="6E3C0B96" w14:textId="77777777" w:rsidR="00DF6875" w:rsidRPr="00DF6875" w:rsidRDefault="00DF6875" w:rsidP="00DF6875">
      <w:pPr>
        <w:widowControl w:val="0"/>
        <w:tabs>
          <w:tab w:val="left" w:pos="7655"/>
        </w:tabs>
        <w:spacing w:before="124" w:after="0" w:line="301" w:lineRule="auto"/>
        <w:rPr>
          <w:rFonts w:ascii="Georgia" w:eastAsia="Georgia" w:hAnsi="Georgia"/>
          <w:spacing w:val="1"/>
          <w:w w:val="105"/>
          <w:sz w:val="20"/>
          <w:szCs w:val="20"/>
        </w:rPr>
      </w:pPr>
    </w:p>
    <w:bookmarkEnd w:id="27"/>
    <w:bookmarkEnd w:id="28"/>
    <w:p w14:paraId="1095695D" w14:textId="77777777" w:rsidR="00DF6875" w:rsidRPr="00DF6875" w:rsidRDefault="00DF6875" w:rsidP="00DF6875">
      <w:pPr>
        <w:rPr>
          <w:rFonts w:ascii="KorolevLiU-Bold" w:eastAsia="KorolevLiU-Bold" w:hAnsi="KorolevLiU-Bold"/>
          <w:b/>
          <w:bCs/>
          <w:color w:val="0070C0"/>
          <w:w w:val="105"/>
          <w:sz w:val="28"/>
          <w:szCs w:val="28"/>
        </w:rPr>
      </w:pPr>
      <w:r w:rsidRPr="00DF6875">
        <w:rPr>
          <w:color w:val="0070C0"/>
          <w:w w:val="105"/>
        </w:rPr>
        <w:br w:type="page"/>
      </w:r>
    </w:p>
    <w:p w14:paraId="4EF7CF9A" w14:textId="77777777" w:rsidR="00DF6875" w:rsidRPr="00DF6875" w:rsidRDefault="00DF6875" w:rsidP="00DF6875">
      <w:pPr>
        <w:widowControl w:val="0"/>
        <w:spacing w:after="0" w:line="240" w:lineRule="auto"/>
        <w:ind w:right="397"/>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lastRenderedPageBreak/>
        <w:t>Kursutvärdering</w:t>
      </w:r>
    </w:p>
    <w:p w14:paraId="13E43757" w14:textId="77777777" w:rsidR="00DF6875" w:rsidRPr="00DF6875" w:rsidRDefault="00DF6875" w:rsidP="00DF6875">
      <w:pPr>
        <w:widowControl w:val="0"/>
        <w:spacing w:before="124" w:after="0" w:line="300" w:lineRule="auto"/>
        <w:ind w:right="397"/>
        <w:rPr>
          <w:rFonts w:ascii="Georgia" w:eastAsia="Georgia" w:hAnsi="Georgia"/>
          <w:sz w:val="20"/>
          <w:szCs w:val="20"/>
        </w:rPr>
      </w:pPr>
      <w:r w:rsidRPr="00DF6875">
        <w:rPr>
          <w:rFonts w:ascii="Georgia" w:eastAsia="Georgia" w:hAnsi="Georgia"/>
          <w:sz w:val="20"/>
          <w:szCs w:val="20"/>
        </w:rPr>
        <w:t xml:space="preserve">En individuell kursutvärdering kommer att skickas ut till respektive students mailadress. Förslag på förbättringar kan också skickas till ansvarig lärare för IPL-FBK: </w:t>
      </w:r>
      <w:bookmarkStart w:id="35" w:name="_Hlk26788605"/>
      <w:r w:rsidRPr="00DF6875">
        <w:rPr>
          <w:rFonts w:ascii="Georgia" w:eastAsia="Georgia" w:hAnsi="Georgia"/>
          <w:sz w:val="20"/>
          <w:szCs w:val="20"/>
        </w:rPr>
        <w:fldChar w:fldCharType="begin"/>
      </w:r>
      <w:r w:rsidRPr="00DF6875">
        <w:rPr>
          <w:rFonts w:ascii="Georgia" w:eastAsia="Georgia" w:hAnsi="Georgia"/>
          <w:sz w:val="20"/>
          <w:szCs w:val="20"/>
        </w:rPr>
        <w:instrText xml:space="preserve"> HYPERLINK "mailto:my.eklund.saksberg@liu.se" </w:instrText>
      </w:r>
      <w:r w:rsidRPr="00DF6875">
        <w:rPr>
          <w:rFonts w:ascii="Georgia" w:eastAsia="Georgia" w:hAnsi="Georgia"/>
          <w:sz w:val="20"/>
          <w:szCs w:val="20"/>
        </w:rPr>
      </w:r>
      <w:r w:rsidRPr="00DF6875">
        <w:rPr>
          <w:rFonts w:ascii="Georgia" w:eastAsia="Georgia" w:hAnsi="Georgia"/>
          <w:sz w:val="20"/>
          <w:szCs w:val="20"/>
        </w:rPr>
        <w:fldChar w:fldCharType="separate"/>
      </w:r>
      <w:r w:rsidRPr="00DF6875">
        <w:rPr>
          <w:rFonts w:ascii="Georgia" w:eastAsia="Georgia" w:hAnsi="Georgia"/>
          <w:color w:val="0563C1" w:themeColor="hyperlink"/>
          <w:sz w:val="20"/>
          <w:szCs w:val="20"/>
          <w:u w:val="single"/>
        </w:rPr>
        <w:t>my.eklund.saksberg@liu.se</w:t>
      </w:r>
      <w:r w:rsidRPr="00DF6875">
        <w:rPr>
          <w:rFonts w:ascii="Georgia" w:eastAsia="Georgia" w:hAnsi="Georgia"/>
          <w:sz w:val="20"/>
          <w:szCs w:val="20"/>
        </w:rPr>
        <w:fldChar w:fldCharType="end"/>
      </w:r>
      <w:bookmarkEnd w:id="35"/>
    </w:p>
    <w:p w14:paraId="352BC9C4" w14:textId="77777777" w:rsidR="00DF6875" w:rsidRPr="00DF6875" w:rsidRDefault="00DF6875" w:rsidP="00DF6875">
      <w:pPr>
        <w:rPr>
          <w:rFonts w:ascii="KorolevLiU-Bold" w:eastAsia="KorolevLiU-Bold" w:hAnsi="KorolevLiU-Bold"/>
          <w:b/>
          <w:bCs/>
          <w:color w:val="0070C0"/>
          <w:w w:val="105"/>
          <w:sz w:val="28"/>
          <w:szCs w:val="28"/>
        </w:rPr>
      </w:pPr>
    </w:p>
    <w:p w14:paraId="6BE830C7" w14:textId="77777777" w:rsidR="00DF6875" w:rsidRPr="00DF6875" w:rsidRDefault="00DF6875" w:rsidP="00DF6875">
      <w:pPr>
        <w:widowControl w:val="0"/>
        <w:spacing w:after="0" w:line="240" w:lineRule="auto"/>
        <w:ind w:right="397"/>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Praktisk information</w:t>
      </w:r>
    </w:p>
    <w:p w14:paraId="45A4348F" w14:textId="77777777" w:rsidR="00DF6875" w:rsidRPr="00DF6875" w:rsidRDefault="00DF6875" w:rsidP="00DF6875">
      <w:pPr>
        <w:widowControl w:val="0"/>
        <w:spacing w:after="0" w:line="24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För att alla berörda ska få tillgång till relevant information finns följande kanaler:</w:t>
      </w:r>
    </w:p>
    <w:p w14:paraId="47812BF0" w14:textId="77777777" w:rsidR="00DF6875" w:rsidRPr="00DF6875" w:rsidRDefault="00DF6875" w:rsidP="00DF6875">
      <w:pPr>
        <w:widowControl w:val="0"/>
        <w:numPr>
          <w:ilvl w:val="0"/>
          <w:numId w:val="6"/>
        </w:numPr>
        <w:spacing w:after="0" w:line="24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För studenter – kurssida på </w:t>
      </w:r>
      <w:proofErr w:type="spellStart"/>
      <w:r w:rsidRPr="00DF6875">
        <w:rPr>
          <w:rFonts w:ascii="Georgia" w:eastAsia="Georgia" w:hAnsi="Georgia"/>
          <w:spacing w:val="1"/>
          <w:w w:val="105"/>
          <w:sz w:val="20"/>
          <w:szCs w:val="20"/>
        </w:rPr>
        <w:t>Moodle</w:t>
      </w:r>
      <w:proofErr w:type="spellEnd"/>
      <w:r w:rsidRPr="00DF6875">
        <w:rPr>
          <w:rFonts w:ascii="Georgia" w:eastAsia="Georgia" w:hAnsi="Georgia"/>
          <w:spacing w:val="1"/>
          <w:w w:val="105"/>
          <w:sz w:val="20"/>
          <w:szCs w:val="20"/>
        </w:rPr>
        <w:t>/</w:t>
      </w:r>
      <w:proofErr w:type="spellStart"/>
      <w:r w:rsidRPr="00DF6875">
        <w:rPr>
          <w:rFonts w:ascii="Georgia" w:eastAsia="Georgia" w:hAnsi="Georgia"/>
          <w:spacing w:val="1"/>
          <w:w w:val="105"/>
          <w:sz w:val="20"/>
          <w:szCs w:val="20"/>
        </w:rPr>
        <w:t>LiSam</w:t>
      </w:r>
      <w:proofErr w:type="spellEnd"/>
    </w:p>
    <w:p w14:paraId="417F75CC" w14:textId="77777777" w:rsidR="00DF6875" w:rsidRPr="00DF6875" w:rsidRDefault="00DF6875" w:rsidP="00DF6875">
      <w:pPr>
        <w:widowControl w:val="0"/>
        <w:numPr>
          <w:ilvl w:val="0"/>
          <w:numId w:val="6"/>
        </w:numPr>
        <w:spacing w:after="0" w:line="24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För basgrupps- och storgruppsseminariehandledare – handledarsida på </w:t>
      </w:r>
      <w:proofErr w:type="spellStart"/>
      <w:r w:rsidRPr="00DF6875">
        <w:rPr>
          <w:rFonts w:ascii="Georgia" w:eastAsia="Georgia" w:hAnsi="Georgia"/>
          <w:spacing w:val="1"/>
          <w:w w:val="105"/>
          <w:sz w:val="20"/>
          <w:szCs w:val="20"/>
        </w:rPr>
        <w:t>LiSam</w:t>
      </w:r>
      <w:proofErr w:type="spellEnd"/>
    </w:p>
    <w:p w14:paraId="51D6E442" w14:textId="77777777" w:rsidR="00DF6875" w:rsidRPr="00DF6875" w:rsidRDefault="00DF6875" w:rsidP="00DF6875">
      <w:pPr>
        <w:widowControl w:val="0"/>
        <w:numPr>
          <w:ilvl w:val="0"/>
          <w:numId w:val="6"/>
        </w:numPr>
        <w:spacing w:after="0" w:line="24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Därutöver finns en gemensam hemsida, som är helt öppen med övergripande information om IPL-FBK: </w:t>
      </w:r>
      <w:hyperlink r:id="rId10" w:history="1">
        <w:r w:rsidRPr="00DF6875">
          <w:rPr>
            <w:rFonts w:ascii="Georgia" w:eastAsia="Georgia" w:hAnsi="Georgia"/>
            <w:color w:val="0563C1" w:themeColor="hyperlink"/>
            <w:sz w:val="20"/>
            <w:szCs w:val="20"/>
            <w:u w:val="single"/>
          </w:rPr>
          <w:t>https://www.liu.se/medfak/hel2?l=sv</w:t>
        </w:r>
      </w:hyperlink>
    </w:p>
    <w:p w14:paraId="3BFF86F4" w14:textId="77777777" w:rsidR="00DF6875" w:rsidRPr="00DF6875" w:rsidRDefault="00DF6875" w:rsidP="00DF6875">
      <w:pPr>
        <w:widowControl w:val="0"/>
        <w:spacing w:before="124" w:after="0" w:line="240" w:lineRule="auto"/>
        <w:ind w:right="397"/>
        <w:rPr>
          <w:rFonts w:ascii="Georgia" w:eastAsia="Georgia" w:hAnsi="Georgia"/>
          <w:sz w:val="20"/>
          <w:szCs w:val="20"/>
        </w:rPr>
      </w:pPr>
    </w:p>
    <w:p w14:paraId="54E90359" w14:textId="77777777" w:rsidR="00DF6875" w:rsidRPr="00DF6875" w:rsidRDefault="00DF6875" w:rsidP="00DF6875">
      <w:pPr>
        <w:widowControl w:val="0"/>
        <w:spacing w:before="120" w:after="0" w:line="240" w:lineRule="auto"/>
        <w:ind w:right="397"/>
        <w:outlineLvl w:val="2"/>
        <w:rPr>
          <w:rFonts w:ascii="KorolevLiU-Medium" w:eastAsia="KorolevLiU-Medium" w:hAnsi="KorolevLiU-Medium"/>
          <w:spacing w:val="1"/>
          <w:w w:val="105"/>
          <w:sz w:val="24"/>
          <w:szCs w:val="24"/>
        </w:rPr>
      </w:pPr>
      <w:r w:rsidRPr="00DF6875">
        <w:rPr>
          <w:rFonts w:ascii="KorolevLiU-Medium" w:eastAsia="KorolevLiU-Medium" w:hAnsi="KorolevLiU-Medium"/>
          <w:w w:val="105"/>
          <w:sz w:val="24"/>
          <w:szCs w:val="24"/>
        </w:rPr>
        <w:t>Resurslitteratur</w:t>
      </w:r>
      <w:r w:rsidRPr="00DF6875">
        <w:rPr>
          <w:rFonts w:ascii="KorolevLiU-Medium" w:eastAsia="KorolevLiU-Medium" w:hAnsi="KorolevLiU-Medium"/>
          <w:spacing w:val="1"/>
          <w:w w:val="105"/>
          <w:sz w:val="24"/>
          <w:szCs w:val="24"/>
        </w:rPr>
        <w:t xml:space="preserve"> </w:t>
      </w:r>
    </w:p>
    <w:p w14:paraId="0A325CD4" w14:textId="77777777" w:rsidR="00DF6875" w:rsidRPr="00DF6875" w:rsidRDefault="00DF6875" w:rsidP="00DF6875">
      <w:pPr>
        <w:widowControl w:val="0"/>
        <w:spacing w:before="124" w:after="0" w:line="240" w:lineRule="auto"/>
        <w:ind w:left="1546" w:right="397"/>
        <w:rPr>
          <w:rFonts w:ascii="Georgia" w:eastAsia="Georgia" w:hAnsi="Georgia"/>
          <w:sz w:val="20"/>
          <w:szCs w:val="20"/>
        </w:rPr>
      </w:pPr>
      <w:r w:rsidRPr="00DF6875">
        <w:rPr>
          <w:rFonts w:ascii="Georgia" w:eastAsia="Georgia" w:hAnsi="Georgia"/>
          <w:sz w:val="20"/>
          <w:szCs w:val="20"/>
        </w:rPr>
        <w:t xml:space="preserve">Se kursrum på </w:t>
      </w:r>
      <w:proofErr w:type="spellStart"/>
      <w:r w:rsidRPr="00DF6875">
        <w:rPr>
          <w:rFonts w:ascii="Georgia" w:eastAsia="Georgia" w:hAnsi="Georgia"/>
          <w:sz w:val="20"/>
          <w:szCs w:val="20"/>
        </w:rPr>
        <w:t>Moodle</w:t>
      </w:r>
      <w:proofErr w:type="spellEnd"/>
      <w:r w:rsidRPr="00DF6875">
        <w:rPr>
          <w:rFonts w:ascii="Georgia" w:eastAsia="Georgia" w:hAnsi="Georgia"/>
          <w:sz w:val="20"/>
          <w:szCs w:val="20"/>
        </w:rPr>
        <w:t xml:space="preserve">. </w:t>
      </w:r>
    </w:p>
    <w:p w14:paraId="491FEF48" w14:textId="77777777" w:rsidR="00DF6875" w:rsidRPr="00DF6875" w:rsidRDefault="00DF6875" w:rsidP="00DF6875">
      <w:pPr>
        <w:widowControl w:val="0"/>
        <w:spacing w:after="0" w:line="240" w:lineRule="auto"/>
        <w:ind w:right="397"/>
        <w:outlineLvl w:val="2"/>
        <w:rPr>
          <w:rFonts w:ascii="KorolevLiU-Medium" w:eastAsia="KorolevLiU-Medium" w:hAnsi="KorolevLiU-Medium"/>
          <w:w w:val="105"/>
          <w:sz w:val="24"/>
          <w:szCs w:val="24"/>
        </w:rPr>
      </w:pPr>
    </w:p>
    <w:p w14:paraId="692B74D2" w14:textId="77777777" w:rsidR="00DF6875" w:rsidRPr="00DF6875" w:rsidRDefault="00DF6875" w:rsidP="00DF6875">
      <w:pPr>
        <w:widowControl w:val="0"/>
        <w:spacing w:before="120" w:after="0" w:line="240" w:lineRule="auto"/>
        <w:ind w:right="397"/>
        <w:outlineLvl w:val="2"/>
        <w:rPr>
          <w:rFonts w:ascii="KorolevLiU-Medium" w:eastAsia="KorolevLiU-Medium" w:hAnsi="KorolevLiU-Medium"/>
          <w:w w:val="105"/>
          <w:sz w:val="24"/>
          <w:szCs w:val="24"/>
        </w:rPr>
      </w:pPr>
      <w:r w:rsidRPr="00DF6875">
        <w:rPr>
          <w:rFonts w:ascii="KorolevLiU-Medium" w:eastAsia="KorolevLiU-Medium" w:hAnsi="KorolevLiU-Medium"/>
          <w:w w:val="105"/>
          <w:sz w:val="24"/>
          <w:szCs w:val="24"/>
        </w:rPr>
        <w:t xml:space="preserve">Hantering av personuppgifter </w:t>
      </w:r>
    </w:p>
    <w:p w14:paraId="432D8A0F" w14:textId="77777777" w:rsidR="00DF6875" w:rsidRPr="00DF6875" w:rsidRDefault="00DF6875" w:rsidP="00DF6875">
      <w:pPr>
        <w:widowControl w:val="0"/>
        <w:spacing w:before="124" w:after="0" w:line="240" w:lineRule="auto"/>
        <w:ind w:left="1546" w:right="397"/>
        <w:rPr>
          <w:rFonts w:ascii="KorolevLiU-Medium" w:eastAsia="Georgia" w:hAnsi="KorolevLiU-Medium"/>
          <w:w w:val="105"/>
          <w:sz w:val="24"/>
          <w:szCs w:val="20"/>
        </w:rPr>
      </w:pPr>
      <w:r w:rsidRPr="00DF6875">
        <w:rPr>
          <w:rFonts w:ascii="Georgia" w:eastAsia="Georgia" w:hAnsi="Georgia"/>
          <w:sz w:val="20"/>
          <w:szCs w:val="20"/>
        </w:rPr>
        <w:t xml:space="preserve">Studenternas personuppgifter hanteras i enlighet med Dataskyddsförordningen – mer information finns på </w:t>
      </w:r>
      <w:hyperlink r:id="rId11" w:history="1">
        <w:r w:rsidRPr="00DF6875">
          <w:rPr>
            <w:rFonts w:ascii="Georgia" w:eastAsia="Georgia" w:hAnsi="Georgia"/>
            <w:color w:val="0563C1" w:themeColor="hyperlink"/>
            <w:sz w:val="20"/>
            <w:szCs w:val="20"/>
            <w:u w:val="single"/>
          </w:rPr>
          <w:t>https://liu.se/artikel/integritetspolicy-liu</w:t>
        </w:r>
      </w:hyperlink>
    </w:p>
    <w:p w14:paraId="45163F42" w14:textId="77777777" w:rsidR="00DF6875" w:rsidRPr="00DF6875" w:rsidRDefault="00DF6875" w:rsidP="00DF6875">
      <w:pPr>
        <w:widowControl w:val="0"/>
        <w:spacing w:before="124" w:after="0" w:line="240" w:lineRule="auto"/>
        <w:ind w:left="1546" w:right="397"/>
        <w:rPr>
          <w:rFonts w:ascii="Georgia" w:eastAsia="Georgia" w:hAnsi="Georgia"/>
          <w:w w:val="105"/>
          <w:sz w:val="20"/>
          <w:szCs w:val="20"/>
        </w:rPr>
      </w:pPr>
      <w:r w:rsidRPr="00DF6875">
        <w:rPr>
          <w:rFonts w:ascii="Georgia" w:eastAsia="Georgia" w:hAnsi="Georgia"/>
          <w:sz w:val="20"/>
          <w:szCs w:val="20"/>
        </w:rPr>
        <w:t>Studenter som under IPL-FBK får del av personuppgifter från verksamheten i förbättringsarbetet har att hantera dessa i enlighet med gällande förordning, och i dialog med aktuell verks</w:t>
      </w:r>
      <w:r w:rsidRPr="00DF6875">
        <w:rPr>
          <w:rFonts w:ascii="Georgia" w:eastAsia="Georgia" w:hAnsi="Georgia"/>
          <w:w w:val="105"/>
          <w:sz w:val="20"/>
          <w:szCs w:val="20"/>
        </w:rPr>
        <w:t>amhet.</w:t>
      </w:r>
    </w:p>
    <w:p w14:paraId="0185B0B4" w14:textId="12ACA18B" w:rsidR="00DF6875" w:rsidRDefault="00DF6875" w:rsidP="00DF6875">
      <w:pPr>
        <w:widowControl w:val="0"/>
        <w:spacing w:before="124" w:after="0" w:line="240" w:lineRule="auto"/>
        <w:ind w:left="1546" w:right="397"/>
        <w:rPr>
          <w:rFonts w:ascii="Georgia" w:eastAsia="Georgia" w:hAnsi="Georgia"/>
          <w:w w:val="105"/>
          <w:sz w:val="20"/>
          <w:szCs w:val="20"/>
        </w:rPr>
      </w:pPr>
    </w:p>
    <w:p w14:paraId="03BDFC0F" w14:textId="0AD07C84" w:rsidR="00DD15D1" w:rsidRDefault="00DD15D1" w:rsidP="00DF6875">
      <w:pPr>
        <w:widowControl w:val="0"/>
        <w:spacing w:before="124" w:after="0" w:line="240" w:lineRule="auto"/>
        <w:ind w:left="1546" w:right="397"/>
        <w:rPr>
          <w:rFonts w:ascii="Georgia" w:eastAsia="Georgia" w:hAnsi="Georgia"/>
          <w:w w:val="105"/>
          <w:sz w:val="20"/>
          <w:szCs w:val="20"/>
        </w:rPr>
      </w:pPr>
      <w:r>
        <w:rPr>
          <w:rFonts w:ascii="Georgia" w:eastAsia="Georgia" w:hAnsi="Georgia"/>
          <w:w w:val="105"/>
          <w:sz w:val="20"/>
          <w:szCs w:val="20"/>
        </w:rPr>
        <w:t>Kontakt</w:t>
      </w:r>
      <w:r w:rsidR="003455D9">
        <w:rPr>
          <w:rFonts w:ascii="Georgia" w:eastAsia="Georgia" w:hAnsi="Georgia"/>
          <w:w w:val="105"/>
          <w:sz w:val="20"/>
          <w:szCs w:val="20"/>
        </w:rPr>
        <w:t xml:space="preserve"> Kalmar:</w:t>
      </w:r>
    </w:p>
    <w:p w14:paraId="3A44A11E" w14:textId="7A354D06" w:rsidR="00DD15D1" w:rsidRDefault="00DD15D1" w:rsidP="00DD15D1">
      <w:pPr>
        <w:widowControl w:val="0"/>
        <w:spacing w:before="124" w:after="0" w:line="240" w:lineRule="auto"/>
        <w:ind w:right="397"/>
        <w:rPr>
          <w:rFonts w:ascii="Georgia" w:eastAsia="Georgia" w:hAnsi="Georgia"/>
          <w:w w:val="105"/>
          <w:sz w:val="20"/>
          <w:szCs w:val="20"/>
        </w:rPr>
      </w:pPr>
      <w:r>
        <w:rPr>
          <w:rFonts w:ascii="Georgia" w:eastAsia="Georgia" w:hAnsi="Georgia"/>
          <w:w w:val="105"/>
          <w:sz w:val="20"/>
          <w:szCs w:val="20"/>
        </w:rPr>
        <w:t>Ingvar Rydén</w:t>
      </w:r>
    </w:p>
    <w:p w14:paraId="69D8E91F" w14:textId="01BE0A1A" w:rsidR="00DD15D1" w:rsidRPr="00DD15D1" w:rsidRDefault="00DD15D1" w:rsidP="00DD15D1">
      <w:pPr>
        <w:widowControl w:val="0"/>
        <w:spacing w:before="124" w:after="0" w:line="240" w:lineRule="auto"/>
        <w:ind w:right="397"/>
        <w:rPr>
          <w:rFonts w:ascii="Georgia" w:eastAsia="Georgia" w:hAnsi="Georgia"/>
          <w:w w:val="105"/>
          <w:sz w:val="20"/>
          <w:szCs w:val="20"/>
        </w:rPr>
      </w:pPr>
      <w:r>
        <w:rPr>
          <w:rFonts w:ascii="Georgia" w:eastAsia="Georgia" w:hAnsi="Georgia"/>
          <w:w w:val="105"/>
          <w:sz w:val="20"/>
          <w:szCs w:val="20"/>
        </w:rPr>
        <w:t>Ingvar.ryden</w:t>
      </w:r>
      <w:r w:rsidR="001A0DA1">
        <w:rPr>
          <w:rFonts w:ascii="Georgia" w:eastAsia="Georgia" w:hAnsi="Georgia"/>
          <w:w w:val="105"/>
          <w:sz w:val="20"/>
          <w:szCs w:val="20"/>
        </w:rPr>
        <w:t>@r</w:t>
      </w:r>
      <w:r>
        <w:rPr>
          <w:rFonts w:ascii="Georgia" w:eastAsia="Georgia" w:hAnsi="Georgia"/>
          <w:w w:val="105"/>
          <w:sz w:val="20"/>
          <w:szCs w:val="20"/>
        </w:rPr>
        <w:t>egionkalmar.se</w:t>
      </w:r>
    </w:p>
    <w:p w14:paraId="26518249" w14:textId="77777777" w:rsidR="00DD15D1" w:rsidRPr="00DF6875" w:rsidRDefault="00DD15D1" w:rsidP="00DF6875">
      <w:pPr>
        <w:widowControl w:val="0"/>
        <w:spacing w:before="124" w:after="0" w:line="240" w:lineRule="auto"/>
        <w:ind w:left="1546" w:right="397"/>
        <w:rPr>
          <w:rFonts w:ascii="Georgia" w:eastAsia="Georgia" w:hAnsi="Georgia"/>
          <w:w w:val="105"/>
          <w:sz w:val="20"/>
          <w:szCs w:val="20"/>
        </w:rPr>
      </w:pPr>
    </w:p>
    <w:bookmarkEnd w:id="0"/>
    <w:sectPr w:rsidR="00DD15D1" w:rsidRPr="00DF6875" w:rsidSect="00AA1946">
      <w:type w:val="continuous"/>
      <w:pgSz w:w="11900" w:h="16840"/>
      <w:pgMar w:top="1360" w:right="1410" w:bottom="1276" w:left="1418" w:header="734"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1D91" w14:textId="77777777" w:rsidR="002E5976" w:rsidRDefault="008D1250">
      <w:pPr>
        <w:spacing w:after="0" w:line="240" w:lineRule="auto"/>
      </w:pPr>
      <w:r>
        <w:separator/>
      </w:r>
    </w:p>
  </w:endnote>
  <w:endnote w:type="continuationSeparator" w:id="0">
    <w:p w14:paraId="4B84578F" w14:textId="77777777" w:rsidR="002E5976" w:rsidRDefault="008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KorolevLiU-Medium">
    <w:altName w:val="Calibri"/>
    <w:charset w:val="00"/>
    <w:family w:val="auto"/>
    <w:pitch w:val="variable"/>
    <w:sig w:usb0="A000002F" w:usb1="5000004A" w:usb2="00000000" w:usb3="00000000" w:csb0="00000093" w:csb1="00000000"/>
  </w:font>
  <w:font w:name="KorolevLiU Medium">
    <w:altName w:val="Calibri"/>
    <w:panose1 w:val="00000000000000000000"/>
    <w:charset w:val="00"/>
    <w:family w:val="modern"/>
    <w:notTrueType/>
    <w:pitch w:val="variable"/>
    <w:sig w:usb0="00000007" w:usb1="00000000" w:usb2="00000000" w:usb3="00000000" w:csb0="00000093" w:csb1="00000000"/>
  </w:font>
  <w:font w:name="KorolevLiU-Bold">
    <w:altName w:val="Calibri"/>
    <w:charset w:val="00"/>
    <w:family w:val="auto"/>
    <w:pitch w:val="variable"/>
    <w:sig w:usb0="A000002F" w:usb1="4000004A" w:usb2="00000000" w:usb3="00000000" w:csb0="00000093" w:csb1="00000000"/>
  </w:font>
  <w:font w:name="MinionPro-Regular">
    <w:altName w:val="Times New Roman"/>
    <w:charset w:val="00"/>
    <w:family w:val="auto"/>
    <w:pitch w:val="variable"/>
    <w:sig w:usb0="60000287" w:usb1="00000001" w:usb2="00000000" w:usb3="00000000" w:csb0="0000019F" w:csb1="00000000"/>
  </w:font>
  <w:font w:name="KorolevLiU Bold">
    <w:altName w:val="Cambria"/>
    <w:panose1 w:val="00000000000000000000"/>
    <w:charset w:val="00"/>
    <w:family w:val="modern"/>
    <w:notTrueType/>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9008"/>
      <w:docPartObj>
        <w:docPartGallery w:val="Page Numbers (Bottom of Page)"/>
        <w:docPartUnique/>
      </w:docPartObj>
    </w:sdtPr>
    <w:sdtEndPr/>
    <w:sdtContent>
      <w:p w14:paraId="7D6241A6" w14:textId="77777777" w:rsidR="00B34487" w:rsidRDefault="00DF6875">
        <w:pPr>
          <w:pStyle w:val="Sidfot"/>
          <w:jc w:val="center"/>
        </w:pPr>
        <w:r>
          <w:fldChar w:fldCharType="begin"/>
        </w:r>
        <w:r>
          <w:instrText>PAGE   \* MERGEFORMAT</w:instrText>
        </w:r>
        <w:r>
          <w:fldChar w:fldCharType="separate"/>
        </w:r>
        <w:r w:rsidRPr="00E23EC5">
          <w:rPr>
            <w:noProof/>
            <w:lang w:val="sv-SE"/>
          </w:rPr>
          <w:t>1</w:t>
        </w:r>
        <w:r>
          <w:fldChar w:fldCharType="end"/>
        </w:r>
      </w:p>
    </w:sdtContent>
  </w:sdt>
  <w:p w14:paraId="3D7D805B" w14:textId="77777777" w:rsidR="00A02197" w:rsidRPr="00EF3B02" w:rsidRDefault="00323D25" w:rsidP="00ED61C0">
    <w:pPr>
      <w:pStyle w:val="Sidfot"/>
      <w:ind w:left="3600" w:firstLine="4536"/>
      <w:jc w:val="right"/>
      <w:rPr>
        <w:rFonts w:ascii="KorolevLiU Medium" w:hAnsi="KorolevLiU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CE82" w14:textId="77777777" w:rsidR="002E5976" w:rsidRDefault="008D1250">
      <w:pPr>
        <w:spacing w:after="0" w:line="240" w:lineRule="auto"/>
      </w:pPr>
      <w:r>
        <w:separator/>
      </w:r>
    </w:p>
  </w:footnote>
  <w:footnote w:type="continuationSeparator" w:id="0">
    <w:p w14:paraId="6857734D" w14:textId="77777777" w:rsidR="002E5976" w:rsidRDefault="008D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F97F" w14:textId="77777777" w:rsidR="00A02197" w:rsidRPr="003D4FDD" w:rsidRDefault="00DF6875" w:rsidP="00ED61C0">
    <w:pPr>
      <w:pStyle w:val="Sidhuvud"/>
      <w:rPr>
        <w:rFonts w:ascii="KorolevLiU Medium" w:hAnsi="KorolevLiU Medium"/>
        <w:sz w:val="17"/>
        <w:szCs w:val="17"/>
        <w:lang w:val="sv-SE"/>
      </w:rPr>
    </w:pPr>
    <w:r w:rsidRPr="003D4FDD">
      <w:rPr>
        <w:rFonts w:ascii="KorolevLiU Medium" w:hAnsi="KorolevLiU Medium"/>
        <w:b/>
        <w:sz w:val="17"/>
        <w:szCs w:val="17"/>
        <w:lang w:val="sv-SE"/>
      </w:rPr>
      <w:t>MEDICINSKA FAKULTETEN</w:t>
    </w:r>
    <w:r w:rsidRPr="003D4FDD">
      <w:rPr>
        <w:rFonts w:ascii="KorolevLiU Medium" w:hAnsi="KorolevLiU Medium"/>
        <w:sz w:val="17"/>
        <w:szCs w:val="17"/>
        <w:lang w:val="sv-SE"/>
      </w:rPr>
      <w:t xml:space="preserve"> </w:t>
    </w:r>
    <w:r w:rsidRPr="003D4FDD">
      <w:rPr>
        <w:rFonts w:ascii="KorolevLiU Medium" w:hAnsi="KorolevLiU Medium"/>
        <w:sz w:val="17"/>
        <w:szCs w:val="17"/>
        <w:lang w:val="sv-SE"/>
      </w:rPr>
      <w:tab/>
    </w:r>
    <w:r w:rsidRPr="003D4FDD">
      <w:rPr>
        <w:rFonts w:ascii="KorolevLiU Medium" w:hAnsi="KorolevLiU Medium"/>
        <w:sz w:val="17"/>
        <w:szCs w:val="17"/>
        <w:lang w:val="sv-SE"/>
      </w:rPr>
      <w:tab/>
      <w:t>STUDIEHANDLEDNING</w:t>
    </w:r>
  </w:p>
  <w:p w14:paraId="32874465" w14:textId="3BDC5E41" w:rsidR="00A02197" w:rsidRDefault="00DF6875" w:rsidP="00ED61C0">
    <w:pPr>
      <w:pStyle w:val="Sidhuvud"/>
      <w:rPr>
        <w:rFonts w:ascii="KorolevLiU Medium" w:hAnsi="KorolevLiU Medium"/>
        <w:sz w:val="17"/>
        <w:szCs w:val="17"/>
        <w:lang w:val="sv-SE"/>
      </w:rPr>
    </w:pPr>
    <w:r>
      <w:rPr>
        <w:rFonts w:ascii="KorolevLiU Medium" w:hAnsi="KorolevLiU Medium"/>
        <w:sz w:val="17"/>
        <w:szCs w:val="17"/>
        <w:lang w:val="sv-SE"/>
      </w:rPr>
      <w:t>IPL-Förbättringskunskap</w:t>
    </w:r>
    <w:r w:rsidRPr="003D4FDD">
      <w:rPr>
        <w:rFonts w:ascii="KorolevLiU Medium" w:hAnsi="KorolevLiU Medium"/>
        <w:sz w:val="17"/>
        <w:szCs w:val="17"/>
        <w:lang w:val="sv-SE"/>
      </w:rPr>
      <w:tab/>
    </w:r>
    <w:r w:rsidR="0065145C">
      <w:rPr>
        <w:rFonts w:ascii="KorolevLiU Medium" w:hAnsi="KorolevLiU Medium"/>
        <w:sz w:val="17"/>
        <w:szCs w:val="17"/>
        <w:lang w:val="sv-SE"/>
      </w:rPr>
      <w:t>V</w:t>
    </w:r>
    <w:r>
      <w:rPr>
        <w:rFonts w:ascii="KorolevLiU Medium" w:hAnsi="KorolevLiU Medium"/>
        <w:sz w:val="17"/>
        <w:szCs w:val="17"/>
        <w:lang w:val="sv-SE"/>
      </w:rPr>
      <w:t>T 202</w:t>
    </w:r>
    <w:r w:rsidR="0065145C">
      <w:rPr>
        <w:rFonts w:ascii="KorolevLiU Medium" w:hAnsi="KorolevLiU Medium"/>
        <w:sz w:val="17"/>
        <w:szCs w:val="17"/>
        <w:lang w:val="sv-SE"/>
      </w:rPr>
      <w:t>4</w:t>
    </w:r>
  </w:p>
  <w:p w14:paraId="0A57A692" w14:textId="77777777" w:rsidR="00A02197" w:rsidRDefault="00323D25" w:rsidP="00ED61C0">
    <w:pPr>
      <w:pStyle w:val="Sidhuvud"/>
      <w:rPr>
        <w:rFonts w:ascii="KorolevLiU Medium" w:hAnsi="KorolevLiU Medium"/>
        <w:sz w:val="17"/>
        <w:szCs w:val="17"/>
        <w:lang w:val="sv-SE"/>
      </w:rPr>
    </w:pPr>
  </w:p>
  <w:p w14:paraId="5F9DD447" w14:textId="77777777" w:rsidR="00A02197" w:rsidRPr="003D4FDD" w:rsidRDefault="00323D25" w:rsidP="00ED61C0">
    <w:pPr>
      <w:pStyle w:val="Sidhuvud"/>
      <w:rPr>
        <w:rFonts w:ascii="KorolevLiU Medium" w:hAnsi="KorolevLiU Medium"/>
        <w:sz w:val="17"/>
        <w:szCs w:val="17"/>
        <w:lang w:val="sv-SE"/>
      </w:rPr>
    </w:pPr>
  </w:p>
  <w:p w14:paraId="44E58C32" w14:textId="77777777" w:rsidR="00A02197" w:rsidRPr="003D4FDD" w:rsidRDefault="00323D25" w:rsidP="00ED61C0">
    <w:pPr>
      <w:tabs>
        <w:tab w:val="left" w:pos="1407"/>
      </w:tabs>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23E"/>
    <w:multiLevelType w:val="hybridMultilevel"/>
    <w:tmpl w:val="1C043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AA4A33"/>
    <w:multiLevelType w:val="hybridMultilevel"/>
    <w:tmpl w:val="80AA9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9D28C9"/>
    <w:multiLevelType w:val="hybridMultilevel"/>
    <w:tmpl w:val="CEB2FD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775810"/>
    <w:multiLevelType w:val="hybridMultilevel"/>
    <w:tmpl w:val="65AC0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631D69"/>
    <w:multiLevelType w:val="hybridMultilevel"/>
    <w:tmpl w:val="155018CA"/>
    <w:lvl w:ilvl="0" w:tplc="CB5C3124">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13730F"/>
    <w:multiLevelType w:val="hybridMultilevel"/>
    <w:tmpl w:val="A3EE6E50"/>
    <w:lvl w:ilvl="0" w:tplc="041D0001">
      <w:start w:val="1"/>
      <w:numFmt w:val="bullet"/>
      <w:lvlText w:val=""/>
      <w:lvlJc w:val="left"/>
      <w:pPr>
        <w:ind w:left="360" w:hanging="360"/>
      </w:pPr>
      <w:rPr>
        <w:rFonts w:ascii="Symbol" w:hAnsi="Symbol" w:hint="default"/>
        <w:b w:val="0"/>
        <w:i w:val="0"/>
        <w:sz w:val="2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EF073FE"/>
    <w:multiLevelType w:val="hybridMultilevel"/>
    <w:tmpl w:val="599ADC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F2E4BE0"/>
    <w:multiLevelType w:val="hybridMultilevel"/>
    <w:tmpl w:val="33FA5D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25187516">
    <w:abstractNumId w:val="6"/>
  </w:num>
  <w:num w:numId="2" w16cid:durableId="487408637">
    <w:abstractNumId w:val="4"/>
  </w:num>
  <w:num w:numId="3" w16cid:durableId="1596404192">
    <w:abstractNumId w:val="7"/>
  </w:num>
  <w:num w:numId="4" w16cid:durableId="173224083">
    <w:abstractNumId w:val="0"/>
  </w:num>
  <w:num w:numId="5" w16cid:durableId="746420213">
    <w:abstractNumId w:val="1"/>
  </w:num>
  <w:num w:numId="6" w16cid:durableId="1235773859">
    <w:abstractNumId w:val="2"/>
  </w:num>
  <w:num w:numId="7" w16cid:durableId="1681934410">
    <w:abstractNumId w:val="3"/>
  </w:num>
  <w:num w:numId="8" w16cid:durableId="1279872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75"/>
    <w:rsid w:val="001A0DA1"/>
    <w:rsid w:val="002B2D35"/>
    <w:rsid w:val="002E5976"/>
    <w:rsid w:val="00323D25"/>
    <w:rsid w:val="003455D9"/>
    <w:rsid w:val="003D08FB"/>
    <w:rsid w:val="004E44B5"/>
    <w:rsid w:val="0065145C"/>
    <w:rsid w:val="008D1250"/>
    <w:rsid w:val="00997674"/>
    <w:rsid w:val="00A534BD"/>
    <w:rsid w:val="00A831FD"/>
    <w:rsid w:val="00DD15D1"/>
    <w:rsid w:val="00DF68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BBDB"/>
  <w15:chartTrackingRefBased/>
  <w15:docId w15:val="{F2D3C4D1-909D-4983-AD31-AECF09C0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F6875"/>
    <w:pPr>
      <w:widowControl w:val="0"/>
      <w:tabs>
        <w:tab w:val="center" w:pos="4536"/>
        <w:tab w:val="right" w:pos="9072"/>
      </w:tabs>
      <w:spacing w:after="0" w:line="240" w:lineRule="auto"/>
    </w:pPr>
    <w:rPr>
      <w:lang w:val="en-US"/>
    </w:rPr>
  </w:style>
  <w:style w:type="character" w:customStyle="1" w:styleId="SidhuvudChar">
    <w:name w:val="Sidhuvud Char"/>
    <w:basedOn w:val="Standardstycketeckensnitt"/>
    <w:link w:val="Sidhuvud"/>
    <w:uiPriority w:val="99"/>
    <w:rsid w:val="00DF6875"/>
    <w:rPr>
      <w:lang w:val="en-US"/>
    </w:rPr>
  </w:style>
  <w:style w:type="paragraph" w:styleId="Sidfot">
    <w:name w:val="footer"/>
    <w:basedOn w:val="Normal"/>
    <w:link w:val="SidfotChar"/>
    <w:uiPriority w:val="99"/>
    <w:unhideWhenUsed/>
    <w:rsid w:val="00DF6875"/>
    <w:pPr>
      <w:widowControl w:val="0"/>
      <w:tabs>
        <w:tab w:val="center" w:pos="4536"/>
        <w:tab w:val="right" w:pos="9072"/>
      </w:tabs>
      <w:spacing w:after="0" w:line="240" w:lineRule="auto"/>
    </w:pPr>
    <w:rPr>
      <w:lang w:val="en-US"/>
    </w:rPr>
  </w:style>
  <w:style w:type="character" w:customStyle="1" w:styleId="SidfotChar">
    <w:name w:val="Sidfot Char"/>
    <w:basedOn w:val="Standardstycketeckensnitt"/>
    <w:link w:val="Sidfot"/>
    <w:uiPriority w:val="99"/>
    <w:rsid w:val="00DF6875"/>
    <w:rPr>
      <w:lang w:val="en-US"/>
    </w:rPr>
  </w:style>
  <w:style w:type="table" w:styleId="Tabellrutnt">
    <w:name w:val="Table Grid"/>
    <w:basedOn w:val="Normaltabell"/>
    <w:uiPriority w:val="59"/>
    <w:rsid w:val="00DF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F6875"/>
    <w:rPr>
      <w:sz w:val="16"/>
      <w:szCs w:val="16"/>
    </w:rPr>
  </w:style>
  <w:style w:type="paragraph" w:styleId="Kommentarer">
    <w:name w:val="annotation text"/>
    <w:basedOn w:val="Normal"/>
    <w:link w:val="KommentarerChar"/>
    <w:uiPriority w:val="99"/>
    <w:semiHidden/>
    <w:unhideWhenUsed/>
    <w:rsid w:val="00DF6875"/>
    <w:pPr>
      <w:widowControl w:val="0"/>
      <w:spacing w:after="0" w:line="240" w:lineRule="auto"/>
    </w:pPr>
    <w:rPr>
      <w:sz w:val="20"/>
      <w:szCs w:val="20"/>
      <w:lang w:val="en-US"/>
    </w:rPr>
  </w:style>
  <w:style w:type="character" w:customStyle="1" w:styleId="KommentarerChar">
    <w:name w:val="Kommentarer Char"/>
    <w:basedOn w:val="Standardstycketeckensnitt"/>
    <w:link w:val="Kommentarer"/>
    <w:uiPriority w:val="99"/>
    <w:semiHidden/>
    <w:rsid w:val="00DF6875"/>
    <w:rPr>
      <w:sz w:val="20"/>
      <w:szCs w:val="20"/>
      <w:lang w:val="en-US"/>
    </w:rPr>
  </w:style>
  <w:style w:type="paragraph" w:styleId="Liststycke">
    <w:name w:val="List Paragraph"/>
    <w:basedOn w:val="Normal"/>
    <w:uiPriority w:val="34"/>
    <w:qFormat/>
    <w:rsid w:val="00DD1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u.se/artikel/integritetspolicy-liu" TargetMode="External"/><Relationship Id="rId5" Type="http://schemas.openxmlformats.org/officeDocument/2006/relationships/footnotes" Target="footnotes.xml"/><Relationship Id="rId10" Type="http://schemas.openxmlformats.org/officeDocument/2006/relationships/hyperlink" Target="https://www.liu.se/medfak/hel2?l=sv"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2641</Words>
  <Characters>14001</Characters>
  <Application>Microsoft Office Word</Application>
  <DocSecurity>0</DocSecurity>
  <Lines>116</Lines>
  <Paragraphs>33</Paragraphs>
  <ScaleCrop>false</ScaleCrop>
  <HeadingPairs>
    <vt:vector size="2" baseType="variant">
      <vt:variant>
        <vt:lpstr>Rubrik</vt:lpstr>
      </vt:variant>
      <vt:variant>
        <vt:i4>1</vt:i4>
      </vt:variant>
    </vt:vector>
  </HeadingPairs>
  <TitlesOfParts>
    <vt:vector size="1" baseType="lpstr">
      <vt:lpstr/>
    </vt:vector>
  </TitlesOfParts>
  <Company>Region Kalmar l?n</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Thegerström</dc:creator>
  <cp:keywords/>
  <dc:description/>
  <cp:lastModifiedBy>Johanna Thegerström</cp:lastModifiedBy>
  <cp:revision>3</cp:revision>
  <dcterms:created xsi:type="dcterms:W3CDTF">2023-11-19T14:40:00Z</dcterms:created>
  <dcterms:modified xsi:type="dcterms:W3CDTF">2024-01-08T07:55:00Z</dcterms:modified>
</cp:coreProperties>
</file>