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9" w:type="dxa"/>
        <w:tblInd w:w="-2142" w:type="dxa"/>
        <w:tblLayout w:type="fixed"/>
        <w:tblCellMar>
          <w:left w:w="0" w:type="dxa"/>
          <w:right w:w="0" w:type="dxa"/>
        </w:tblCellMar>
        <w:tblLook w:val="01E0" w:firstRow="1" w:lastRow="1" w:firstColumn="1" w:lastColumn="1" w:noHBand="0" w:noVBand="0"/>
      </w:tblPr>
      <w:tblGrid>
        <w:gridCol w:w="2682"/>
        <w:gridCol w:w="6677"/>
      </w:tblGrid>
      <w:tr w:rsidR="00BB7CC5" w:rsidTr="005601AA">
        <w:trPr>
          <w:cantSplit/>
          <w:trHeight w:hRule="exact" w:val="2122"/>
        </w:trPr>
        <w:tc>
          <w:tcPr>
            <w:tcW w:w="2682" w:type="dxa"/>
            <w:tcBorders>
              <w:right w:val="single" w:sz="4" w:space="0" w:color="auto"/>
            </w:tcBorders>
            <w:shd w:val="clear" w:color="auto" w:fill="auto"/>
            <w:tcMar>
              <w:right w:w="113" w:type="dxa"/>
            </w:tcMar>
          </w:tcPr>
          <w:p w:rsidR="00BB7CC5" w:rsidRDefault="00BB7CC5" w:rsidP="005601AA">
            <w:pPr>
              <w:pStyle w:val="Header"/>
              <w:spacing w:before="10"/>
              <w:ind w:left="1962" w:right="-1499"/>
            </w:pPr>
            <w:bookmarkStart w:id="0" w:name="bmSigill"/>
            <w:r>
              <w:drawing>
                <wp:inline distT="0" distB="0" distL="0" distR="0" wp14:anchorId="2915E6EE" wp14:editId="48490470">
                  <wp:extent cx="431165" cy="577850"/>
                  <wp:effectExtent l="0" t="0" r="6985" b="0"/>
                  <wp:docPr id="3" name="Picture 3" descr="Lnu_Symbol_7_5mm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u_Symbol_7_5mm600dp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165" cy="577850"/>
                          </a:xfrm>
                          <a:prstGeom prst="rect">
                            <a:avLst/>
                          </a:prstGeom>
                          <a:noFill/>
                          <a:ln>
                            <a:noFill/>
                          </a:ln>
                        </pic:spPr>
                      </pic:pic>
                    </a:graphicData>
                  </a:graphic>
                </wp:inline>
              </w:drawing>
            </w:r>
            <w:bookmarkEnd w:id="0"/>
          </w:p>
        </w:tc>
        <w:tc>
          <w:tcPr>
            <w:tcW w:w="6677" w:type="dxa"/>
            <w:tcBorders>
              <w:left w:val="single" w:sz="4" w:space="0" w:color="auto"/>
            </w:tcBorders>
            <w:shd w:val="clear" w:color="auto" w:fill="auto"/>
            <w:tcMar>
              <w:left w:w="113" w:type="dxa"/>
            </w:tcMar>
          </w:tcPr>
          <w:p w:rsidR="00BB7CC5" w:rsidRPr="002C6DCC" w:rsidRDefault="00BB7CC5" w:rsidP="005601AA">
            <w:pPr>
              <w:pStyle w:val="BodyText"/>
              <w:spacing w:before="10"/>
              <w:rPr>
                <w:sz w:val="24"/>
              </w:rPr>
            </w:pPr>
            <w:bookmarkStart w:id="1" w:name="bmLogga"/>
            <w:r>
              <w:rPr>
                <w:noProof/>
                <w:sz w:val="24"/>
              </w:rPr>
              <w:drawing>
                <wp:inline distT="0" distB="0" distL="0" distR="0" wp14:anchorId="343C1D92" wp14:editId="01473E90">
                  <wp:extent cx="3131185" cy="594995"/>
                  <wp:effectExtent l="0" t="0" r="0" b="0"/>
                  <wp:docPr id="2" name="Picture 2" descr="LULogga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LoggaS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1185" cy="594995"/>
                          </a:xfrm>
                          <a:prstGeom prst="rect">
                            <a:avLst/>
                          </a:prstGeom>
                          <a:noFill/>
                          <a:ln>
                            <a:noFill/>
                          </a:ln>
                        </pic:spPr>
                      </pic:pic>
                    </a:graphicData>
                  </a:graphic>
                </wp:inline>
              </w:drawing>
            </w:r>
            <w:bookmarkEnd w:id="1"/>
          </w:p>
          <w:p w:rsidR="00BB7CC5" w:rsidRPr="002C6DCC" w:rsidRDefault="00BB7CC5" w:rsidP="005601AA">
            <w:pPr>
              <w:pStyle w:val="BodyText"/>
              <w:spacing w:before="10"/>
              <w:rPr>
                <w:sz w:val="24"/>
              </w:rPr>
            </w:pPr>
            <w:r>
              <w:rPr>
                <w:sz w:val="24"/>
              </w:rPr>
              <w:t>Institutionen för psykologi</w:t>
            </w:r>
          </w:p>
          <w:p w:rsidR="00BB7CC5" w:rsidRPr="002C6DCC" w:rsidRDefault="00BB7CC5" w:rsidP="005601AA">
            <w:pPr>
              <w:pStyle w:val="Title"/>
            </w:pPr>
            <w:r w:rsidRPr="002C6DCC">
              <w:t xml:space="preserve">Välkommen till </w:t>
            </w:r>
            <w:proofErr w:type="gramStart"/>
            <w:r w:rsidRPr="002C6DCC">
              <w:t>oss!</w:t>
            </w:r>
            <w:r>
              <w:t xml:space="preserve">  </w:t>
            </w:r>
            <w:proofErr w:type="spellStart"/>
            <w:r w:rsidRPr="00EF60A9">
              <w:rPr>
                <w:rStyle w:val="normalchar1"/>
                <w:b/>
                <w:bCs w:val="0"/>
                <w:color w:val="FFFFFF" w:themeColor="background1"/>
                <w:shd w:val="clear" w:color="auto" w:fill="FF0000"/>
              </w:rPr>
              <w:t>anmkod</w:t>
            </w:r>
            <w:proofErr w:type="spellEnd"/>
            <w:proofErr w:type="gramEnd"/>
            <w:r w:rsidRPr="00EF60A9">
              <w:rPr>
                <w:rStyle w:val="normalchar1"/>
                <w:b/>
                <w:bCs w:val="0"/>
                <w:color w:val="FFFFFF" w:themeColor="background1"/>
                <w:shd w:val="clear" w:color="auto" w:fill="FF0000"/>
              </w:rPr>
              <w:t>: 87567</w:t>
            </w:r>
            <w:r w:rsidRPr="00BB7CC5">
              <w:rPr>
                <w:rStyle w:val="normalchar1"/>
                <w:color w:val="FFFFFF" w:themeColor="background1"/>
                <w:sz w:val="28"/>
                <w:szCs w:val="28"/>
                <w:shd w:val="clear" w:color="auto" w:fill="FF0000"/>
              </w:rPr>
              <w:t xml:space="preserve"> </w:t>
            </w:r>
          </w:p>
          <w:p w:rsidR="00BB7CC5" w:rsidRPr="002C6DCC" w:rsidRDefault="00BB7CC5" w:rsidP="005601AA">
            <w:pPr>
              <w:pStyle w:val="BodyText"/>
              <w:spacing w:before="10"/>
              <w:rPr>
                <w:sz w:val="24"/>
              </w:rPr>
            </w:pPr>
          </w:p>
        </w:tc>
      </w:tr>
    </w:tbl>
    <w:p w:rsidR="00BB7CC5" w:rsidRDefault="00BB7CC5" w:rsidP="00BB7CC5">
      <w:pPr>
        <w:pStyle w:val="Heading2"/>
        <w:rPr>
          <w:sz w:val="24"/>
          <w:szCs w:val="24"/>
        </w:rPr>
      </w:pPr>
      <w:r w:rsidRPr="00F04CBD">
        <w:rPr>
          <w:sz w:val="24"/>
          <w:szCs w:val="24"/>
        </w:rPr>
        <w:t>Till dig som är antagen till kursen Psykologi 1 distans</w:t>
      </w:r>
      <w:r>
        <w:rPr>
          <w:sz w:val="24"/>
          <w:szCs w:val="24"/>
        </w:rPr>
        <w:t xml:space="preserve">/web, </w:t>
      </w:r>
      <w:proofErr w:type="spellStart"/>
      <w:r>
        <w:rPr>
          <w:sz w:val="24"/>
          <w:szCs w:val="24"/>
        </w:rPr>
        <w:t>hel</w:t>
      </w:r>
      <w:r w:rsidRPr="00F04CBD">
        <w:rPr>
          <w:sz w:val="24"/>
          <w:szCs w:val="24"/>
        </w:rPr>
        <w:t>fart</w:t>
      </w:r>
      <w:proofErr w:type="spellEnd"/>
      <w:r>
        <w:rPr>
          <w:sz w:val="24"/>
          <w:szCs w:val="24"/>
        </w:rPr>
        <w:t xml:space="preserve">, </w:t>
      </w:r>
      <w:proofErr w:type="gramStart"/>
      <w:r>
        <w:rPr>
          <w:sz w:val="24"/>
          <w:szCs w:val="24"/>
        </w:rPr>
        <w:t>100%</w:t>
      </w:r>
      <w:proofErr w:type="gramEnd"/>
    </w:p>
    <w:p w:rsidR="00BB7CC5" w:rsidRPr="00EF60A9" w:rsidRDefault="00BB7CC5" w:rsidP="00EF60A9">
      <w:pPr>
        <w:pStyle w:val="Heading2"/>
        <w:rPr>
          <w:i/>
          <w:sz w:val="24"/>
          <w:szCs w:val="24"/>
        </w:rPr>
      </w:pPr>
      <w:r w:rsidRPr="00F04CBD">
        <w:rPr>
          <w:b/>
          <w:sz w:val="24"/>
          <w:szCs w:val="24"/>
        </w:rPr>
        <w:t xml:space="preserve">| </w:t>
      </w:r>
      <w:proofErr w:type="spellStart"/>
      <w:r w:rsidRPr="00EF60A9">
        <w:rPr>
          <w:sz w:val="24"/>
          <w:szCs w:val="24"/>
        </w:rPr>
        <w:t>Kurskod</w:t>
      </w:r>
      <w:proofErr w:type="spellEnd"/>
      <w:r w:rsidRPr="00EF60A9">
        <w:rPr>
          <w:sz w:val="24"/>
          <w:szCs w:val="24"/>
        </w:rPr>
        <w:t>:</w:t>
      </w:r>
      <w:r w:rsidRPr="00F04CBD">
        <w:rPr>
          <w:b/>
          <w:sz w:val="24"/>
          <w:szCs w:val="24"/>
        </w:rPr>
        <w:t xml:space="preserve"> </w:t>
      </w:r>
      <w:proofErr w:type="gramStart"/>
      <w:r w:rsidRPr="00F04CBD">
        <w:rPr>
          <w:sz w:val="24"/>
          <w:szCs w:val="24"/>
        </w:rPr>
        <w:t>1PS600</w:t>
      </w:r>
      <w:r w:rsidRPr="00F04CBD">
        <w:rPr>
          <w:b/>
          <w:sz w:val="24"/>
          <w:szCs w:val="24"/>
        </w:rPr>
        <w:t xml:space="preserve"> </w:t>
      </w:r>
      <w:r w:rsidR="002D6326">
        <w:rPr>
          <w:b/>
          <w:sz w:val="24"/>
          <w:szCs w:val="24"/>
        </w:rPr>
        <w:t xml:space="preserve"> </w:t>
      </w:r>
      <w:r w:rsidRPr="00F802A6">
        <w:rPr>
          <w:b/>
          <w:sz w:val="24"/>
          <w:szCs w:val="24"/>
        </w:rPr>
        <w:t xml:space="preserve"> </w:t>
      </w:r>
      <w:r w:rsidRPr="00F802A6">
        <w:rPr>
          <w:sz w:val="24"/>
          <w:szCs w:val="24"/>
        </w:rPr>
        <w:t>VT</w:t>
      </w:r>
      <w:proofErr w:type="gramEnd"/>
      <w:r w:rsidRPr="00F802A6">
        <w:rPr>
          <w:sz w:val="24"/>
          <w:szCs w:val="24"/>
        </w:rPr>
        <w:t xml:space="preserve"> 2014 </w:t>
      </w:r>
      <w:r w:rsidR="00EF60A9">
        <w:rPr>
          <w:sz w:val="24"/>
          <w:szCs w:val="24"/>
        </w:rPr>
        <w:t xml:space="preserve">    </w:t>
      </w:r>
      <w:r w:rsidRPr="00EF60A9">
        <w:rPr>
          <w:sz w:val="24"/>
          <w:szCs w:val="24"/>
        </w:rPr>
        <w:t>Kursstart:</w:t>
      </w:r>
      <w:r w:rsidRPr="00EF60A9">
        <w:rPr>
          <w:b/>
          <w:sz w:val="24"/>
          <w:szCs w:val="24"/>
        </w:rPr>
        <w:t xml:space="preserve"> </w:t>
      </w:r>
      <w:r w:rsidRPr="00EF60A9">
        <w:rPr>
          <w:sz w:val="24"/>
          <w:szCs w:val="24"/>
        </w:rPr>
        <w:t>20 januari 2014</w:t>
      </w:r>
      <w:r w:rsidR="00EF60A9">
        <w:rPr>
          <w:sz w:val="24"/>
          <w:szCs w:val="24"/>
        </w:rPr>
        <w:t xml:space="preserve">      </w:t>
      </w:r>
      <w:proofErr w:type="spellStart"/>
      <w:r w:rsidRPr="00EF60A9">
        <w:rPr>
          <w:sz w:val="24"/>
          <w:szCs w:val="24"/>
        </w:rPr>
        <w:t>Lärplattform</w:t>
      </w:r>
      <w:proofErr w:type="spellEnd"/>
      <w:r w:rsidRPr="00EF60A9">
        <w:rPr>
          <w:b/>
          <w:sz w:val="24"/>
          <w:szCs w:val="24"/>
        </w:rPr>
        <w:t xml:space="preserve">: </w:t>
      </w:r>
      <w:proofErr w:type="spellStart"/>
      <w:r w:rsidRPr="00EF60A9">
        <w:rPr>
          <w:i/>
          <w:sz w:val="24"/>
          <w:szCs w:val="24"/>
        </w:rPr>
        <w:t>Mymoodle</w:t>
      </w:r>
      <w:proofErr w:type="spellEnd"/>
      <w:r w:rsidRPr="00EF60A9">
        <w:rPr>
          <w:i/>
          <w:sz w:val="24"/>
          <w:szCs w:val="24"/>
        </w:rPr>
        <w:t xml:space="preserve">  </w:t>
      </w:r>
    </w:p>
    <w:p w:rsidR="00BB7CC5" w:rsidRDefault="00BB7CC5" w:rsidP="00BB7CC5">
      <w:pPr>
        <w:pStyle w:val="BodyText"/>
        <w:jc w:val="center"/>
        <w:outlineLvl w:val="0"/>
        <w:rPr>
          <w:b/>
          <w:sz w:val="32"/>
          <w:szCs w:val="32"/>
        </w:rPr>
      </w:pPr>
    </w:p>
    <w:p w:rsidR="00BB7CC5" w:rsidRPr="00D00AB0" w:rsidRDefault="00BB7CC5" w:rsidP="00BB7CC5">
      <w:pPr>
        <w:pStyle w:val="BodyText"/>
        <w:jc w:val="center"/>
        <w:outlineLvl w:val="0"/>
        <w:rPr>
          <w:b/>
          <w:sz w:val="32"/>
          <w:szCs w:val="32"/>
        </w:rPr>
      </w:pPr>
      <w:r w:rsidRPr="00D00AB0">
        <w:rPr>
          <w:b/>
          <w:sz w:val="32"/>
          <w:szCs w:val="32"/>
        </w:rPr>
        <w:t>Varmt välkommen till vår psykologikurs.</w:t>
      </w:r>
    </w:p>
    <w:p w:rsidR="00BB7CC5" w:rsidRDefault="00BB7CC5" w:rsidP="00BB7CC5">
      <w:pPr>
        <w:pStyle w:val="BodyText"/>
        <w:outlineLvl w:val="0"/>
        <w:rPr>
          <w:b/>
          <w:sz w:val="24"/>
        </w:rPr>
      </w:pPr>
    </w:p>
    <w:p w:rsidR="00BB7CC5" w:rsidRPr="00E27D30" w:rsidRDefault="00BB7CC5" w:rsidP="00BB7CC5">
      <w:pPr>
        <w:pStyle w:val="BodyText"/>
        <w:outlineLvl w:val="0"/>
        <w:rPr>
          <w:b/>
          <w:sz w:val="24"/>
        </w:rPr>
      </w:pPr>
      <w:r>
        <w:rPr>
          <w:b/>
          <w:noProof/>
          <w:sz w:val="24"/>
        </w:rPr>
        <w:drawing>
          <wp:inline distT="0" distB="0" distL="0" distR="0" wp14:anchorId="22ED62C5" wp14:editId="07F2E45B">
            <wp:extent cx="5486400" cy="353695"/>
            <wp:effectExtent l="0" t="0" r="0" b="8255"/>
            <wp:docPr id="6" name="Picture 6" descr="MC900437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716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53695"/>
                    </a:xfrm>
                    <a:prstGeom prst="rect">
                      <a:avLst/>
                    </a:prstGeom>
                    <a:noFill/>
                    <a:ln>
                      <a:noFill/>
                    </a:ln>
                  </pic:spPr>
                </pic:pic>
              </a:graphicData>
            </a:graphic>
          </wp:inline>
        </w:drawing>
      </w:r>
    </w:p>
    <w:p w:rsidR="00BB7CC5" w:rsidRPr="00E27D30" w:rsidRDefault="00BB7CC5" w:rsidP="00BB7CC5">
      <w:pPr>
        <w:pStyle w:val="BodyText"/>
        <w:rPr>
          <w:b/>
          <w:sz w:val="24"/>
        </w:rPr>
      </w:pPr>
    </w:p>
    <w:p w:rsidR="00BB7CC5" w:rsidRPr="00E27D30" w:rsidRDefault="00BB7CC5" w:rsidP="00BB7CC5">
      <w:pPr>
        <w:pStyle w:val="BodyText"/>
        <w:rPr>
          <w:sz w:val="24"/>
        </w:rPr>
      </w:pPr>
      <w:r w:rsidRPr="00E27D30">
        <w:rPr>
          <w:sz w:val="24"/>
        </w:rPr>
        <w:t xml:space="preserve">Jag hoppas att vi kommer att få </w:t>
      </w:r>
      <w:r>
        <w:rPr>
          <w:sz w:val="24"/>
        </w:rPr>
        <w:t>ett</w:t>
      </w:r>
      <w:r w:rsidRPr="00E27D30">
        <w:rPr>
          <w:sz w:val="24"/>
        </w:rPr>
        <w:t xml:space="preserve"> roligt och lärori</w:t>
      </w:r>
      <w:r>
        <w:rPr>
          <w:sz w:val="24"/>
        </w:rPr>
        <w:t>kt</w:t>
      </w:r>
      <w:r w:rsidRPr="00E27D30">
        <w:rPr>
          <w:sz w:val="24"/>
        </w:rPr>
        <w:t xml:space="preserve"> </w:t>
      </w:r>
      <w:r>
        <w:rPr>
          <w:sz w:val="24"/>
        </w:rPr>
        <w:t>år</w:t>
      </w:r>
      <w:r w:rsidRPr="00E27D30">
        <w:rPr>
          <w:sz w:val="24"/>
        </w:rPr>
        <w:t xml:space="preserve"> tillsammans.</w:t>
      </w:r>
    </w:p>
    <w:p w:rsidR="00BB7CC5" w:rsidRPr="00E27D30" w:rsidRDefault="00BB7CC5" w:rsidP="00BB7CC5">
      <w:r w:rsidRPr="00E27D30">
        <w:t>Jag som är ans</w:t>
      </w:r>
      <w:r>
        <w:t xml:space="preserve">varig för kursen, som går på </w:t>
      </w:r>
      <w:proofErr w:type="spellStart"/>
      <w:r>
        <w:t>hel</w:t>
      </w:r>
      <w:r w:rsidRPr="00E27D30">
        <w:t>fart</w:t>
      </w:r>
      <w:proofErr w:type="spellEnd"/>
      <w:r w:rsidRPr="00E27D30">
        <w:t xml:space="preserve"> under </w:t>
      </w:r>
      <w:r>
        <w:t xml:space="preserve">höstterminen </w:t>
      </w:r>
      <w:r w:rsidRPr="00E27D30">
        <w:t xml:space="preserve">och ger dig 30 högskolepoäng i psykologi, heter </w:t>
      </w:r>
      <w:smartTag w:uri="urn:schemas-microsoft-com:office:smarttags" w:element="PersonName">
        <w:r w:rsidRPr="00E27D30">
          <w:t>Monika Borgö</w:t>
        </w:r>
      </w:smartTag>
      <w:r w:rsidRPr="00E27D30">
        <w:t xml:space="preserve">. </w:t>
      </w:r>
    </w:p>
    <w:p w:rsidR="00BB7CC5" w:rsidRPr="00E27D30" w:rsidRDefault="00BB7CC5" w:rsidP="00BB7CC5"/>
    <w:p w:rsidR="00BB7CC5" w:rsidRPr="00E27D30" w:rsidRDefault="00BB7CC5" w:rsidP="00BB7CC5">
      <w:r w:rsidRPr="00E27D30">
        <w:t xml:space="preserve">Kursen består av fyra delar. </w:t>
      </w:r>
    </w:p>
    <w:p w:rsidR="00BB7CC5" w:rsidRPr="00E27D30" w:rsidRDefault="00BB7CC5" w:rsidP="00BB7CC5">
      <w:pPr>
        <w:numPr>
          <w:ilvl w:val="0"/>
          <w:numId w:val="1"/>
        </w:numPr>
      </w:pPr>
      <w:r w:rsidRPr="00E27D30">
        <w:t xml:space="preserve">Vi börjar med en </w:t>
      </w:r>
      <w:r w:rsidRPr="00E27D30">
        <w:rPr>
          <w:b/>
        </w:rPr>
        <w:t>introduktionskurs</w:t>
      </w:r>
      <w:r w:rsidRPr="00E27D30">
        <w:t xml:space="preserve"> i </w:t>
      </w:r>
      <w:r>
        <w:t>fem</w:t>
      </w:r>
      <w:r w:rsidRPr="00E27D30">
        <w:t xml:space="preserve"> veckor. Den tar upp lite om psykologins historia, hur man gör undersökningar och dessutom en del av vad psykologi kan vara. Det är ett härligt ämne som innefattar så mycket. I introduktionskursen nosar vi på hur hjärnan fungerar, hur vi lär, motivation, känslor, stress, hälsa, personlighet, psykiska sjukdomar och mycket annat.</w:t>
      </w:r>
    </w:p>
    <w:p w:rsidR="00BB7CC5" w:rsidRPr="00E27D30" w:rsidRDefault="00BB7CC5" w:rsidP="00BB7CC5">
      <w:pPr>
        <w:numPr>
          <w:ilvl w:val="0"/>
          <w:numId w:val="1"/>
        </w:numPr>
      </w:pPr>
      <w:r w:rsidRPr="00E27D30">
        <w:t xml:space="preserve">Därefter följer </w:t>
      </w:r>
      <w:r w:rsidRPr="00E27D30">
        <w:rPr>
          <w:b/>
        </w:rPr>
        <w:t>utvecklingspsykologi</w:t>
      </w:r>
      <w:r w:rsidRPr="00E27D30">
        <w:t xml:space="preserve"> i </w:t>
      </w:r>
      <w:r>
        <w:t>fem</w:t>
      </w:r>
      <w:r w:rsidRPr="00E27D30">
        <w:t xml:space="preserve"> veckor som handlar om människans utveckling genom hela livet.</w:t>
      </w:r>
    </w:p>
    <w:p w:rsidR="00BB7CC5" w:rsidRPr="00E27D30" w:rsidRDefault="00BB7CC5" w:rsidP="00BB7CC5">
      <w:pPr>
        <w:numPr>
          <w:ilvl w:val="0"/>
          <w:numId w:val="1"/>
        </w:numPr>
      </w:pPr>
      <w:r w:rsidRPr="00E27D30">
        <w:t xml:space="preserve">Sedan är det är </w:t>
      </w:r>
      <w:r w:rsidRPr="00E27D30">
        <w:rPr>
          <w:b/>
        </w:rPr>
        <w:t>kognitiv psykologi</w:t>
      </w:r>
      <w:r w:rsidRPr="00E27D30">
        <w:t xml:space="preserve">, som behandlar hur hjärnan fungerar, minne, problemlösning, intelligens mm. </w:t>
      </w:r>
    </w:p>
    <w:p w:rsidR="00BB7CC5" w:rsidRPr="00E27D30" w:rsidRDefault="00BB7CC5" w:rsidP="00BB7CC5">
      <w:pPr>
        <w:numPr>
          <w:ilvl w:val="0"/>
          <w:numId w:val="1"/>
        </w:numPr>
      </w:pPr>
      <w:r w:rsidRPr="00E27D30">
        <w:t xml:space="preserve">Allra sist kommer </w:t>
      </w:r>
      <w:r w:rsidRPr="00E27D30">
        <w:rPr>
          <w:b/>
        </w:rPr>
        <w:t>socialpsykologi</w:t>
      </w:r>
      <w:r w:rsidRPr="00E27D30">
        <w:t>, om hur vi fungerar tillsammans i grupper bl a.</w:t>
      </w:r>
    </w:p>
    <w:p w:rsidR="00BB7CC5" w:rsidRPr="00E27D30" w:rsidRDefault="00BB7CC5" w:rsidP="00BB7CC5"/>
    <w:p w:rsidR="00BB7CC5" w:rsidRPr="00E27D30" w:rsidRDefault="00BB7CC5" w:rsidP="00BB7CC5">
      <w:r w:rsidRPr="00E27D30">
        <w:t xml:space="preserve">Vi har en grundbok, </w:t>
      </w:r>
      <w:r>
        <w:t>Holt</w:t>
      </w:r>
      <w:r w:rsidRPr="00E27D30">
        <w:t xml:space="preserve"> m fl</w:t>
      </w:r>
      <w:proofErr w:type="gramStart"/>
      <w:r w:rsidRPr="00E27D30">
        <w:t>.:</w:t>
      </w:r>
      <w:proofErr w:type="gramEnd"/>
      <w:r w:rsidRPr="00E27D30">
        <w:t xml:space="preserve"> </w:t>
      </w:r>
      <w:proofErr w:type="spellStart"/>
      <w:r w:rsidRPr="00E27D30">
        <w:t>Psychology</w:t>
      </w:r>
      <w:proofErr w:type="spellEnd"/>
      <w:r w:rsidRPr="00E27D30">
        <w:t>, som tar upp alla dessa ämnen. Den kommer vi att använda oss av i flera delkurser. Dessutom har vi andra, mer specialiserade böcker inom de olika delkurserna.</w:t>
      </w:r>
    </w:p>
    <w:p w:rsidR="00BB7CC5" w:rsidRPr="00E27D30" w:rsidRDefault="00BB7CC5" w:rsidP="00BB7CC5">
      <w:r w:rsidRPr="00E27D30">
        <w:t>Kursen är helt nätbaserad. Vi har alltså inga träffar här i Kalmar, utan all kommunikation kommer att ske via en kurshemsida, där uppgifter läggs ut, föreläsningar och filmer finns, och där diskussion sker, ett virtuellt klassrum. Du kommer att få tydliga läsanvisningar och uppgifter kopplade till litteraturen.</w:t>
      </w:r>
      <w:r w:rsidR="002D6326">
        <w:t xml:space="preserve"> </w:t>
      </w:r>
      <w:r w:rsidRPr="00E27D30">
        <w:t xml:space="preserve"> All information och alla kursuppgifter kommer att finnas på kurshemsidan. </w:t>
      </w:r>
      <w:r>
        <w:t xml:space="preserve"> Du kommer att bli kopplad till den sidan när du har hämtat ditt studentkonto och registrerat dig.</w:t>
      </w:r>
      <w:r w:rsidRPr="00E27D30">
        <w:t xml:space="preserve"> Allmän information hittar du där under </w:t>
      </w:r>
      <w:proofErr w:type="gramStart"/>
      <w:r w:rsidRPr="00E27D30">
        <w:t xml:space="preserve">rubriken  </w:t>
      </w:r>
      <w:r>
        <w:t>K</w:t>
      </w:r>
      <w:r w:rsidRPr="00E27D30">
        <w:t>ursdokument</w:t>
      </w:r>
      <w:proofErr w:type="gramEnd"/>
      <w:r>
        <w:t xml:space="preserve"> hela kursen</w:t>
      </w:r>
      <w:r w:rsidRPr="00E27D30">
        <w:t>.  Den mer specifika informationen för varje delkurs hittar du under kursdokument under delkursrubriken.</w:t>
      </w:r>
    </w:p>
    <w:p w:rsidR="00BB7CC5" w:rsidRDefault="00BB7CC5" w:rsidP="00BB7CC5"/>
    <w:p w:rsidR="002D6326" w:rsidRPr="002D6326" w:rsidRDefault="002D6326" w:rsidP="002D6326">
      <w:r w:rsidRPr="002D6326">
        <w:t xml:space="preserve">Hur du skaffar studentkonto och registrerar dig får du information </w:t>
      </w:r>
      <w:proofErr w:type="gramStart"/>
      <w:r w:rsidRPr="002D6326">
        <w:t>om  i</w:t>
      </w:r>
      <w:proofErr w:type="gramEnd"/>
      <w:r w:rsidRPr="002D6326">
        <w:t xml:space="preserve"> det allmänna välkomstbrev du får från Linneuniversitetet. All information finns också här:</w:t>
      </w:r>
    </w:p>
    <w:p w:rsidR="002D6326" w:rsidRPr="002D6326" w:rsidRDefault="002D6326" w:rsidP="002D6326">
      <w:pPr>
        <w:rPr>
          <w:color w:val="0000FF" w:themeColor="hyperlink"/>
          <w:u w:val="single"/>
        </w:rPr>
      </w:pPr>
      <w:r w:rsidRPr="002D6326">
        <w:t xml:space="preserve"> </w:t>
      </w:r>
      <w:hyperlink r:id="rId9" w:history="1">
        <w:r w:rsidRPr="002D6326">
          <w:rPr>
            <w:rStyle w:val="Hyperlink"/>
          </w:rPr>
          <w:t>lnu.se/student/ny-</w:t>
        </w:r>
        <w:proofErr w:type="spellStart"/>
        <w:r w:rsidRPr="002D6326">
          <w:rPr>
            <w:rStyle w:val="Hyperlink"/>
          </w:rPr>
          <w:t>pa</w:t>
        </w:r>
        <w:proofErr w:type="spellEnd"/>
        <w:r w:rsidRPr="002D6326">
          <w:rPr>
            <w:rStyle w:val="Hyperlink"/>
          </w:rPr>
          <w:t>-linneuniversitetet</w:t>
        </w:r>
      </w:hyperlink>
    </w:p>
    <w:p w:rsidR="00BB7CC5" w:rsidRPr="00E27D30" w:rsidRDefault="00BB7CC5" w:rsidP="00BB7CC5">
      <w:pPr>
        <w:rPr>
          <w:b/>
        </w:rPr>
      </w:pPr>
      <w:r w:rsidRPr="00E27D30">
        <w:rPr>
          <w:b/>
        </w:rPr>
        <w:lastRenderedPageBreak/>
        <w:t xml:space="preserve">Så här får du tillgång till kursens sida i </w:t>
      </w:r>
      <w:proofErr w:type="spellStart"/>
      <w:r>
        <w:rPr>
          <w:b/>
        </w:rPr>
        <w:t>Mym</w:t>
      </w:r>
      <w:r w:rsidRPr="00E27D30">
        <w:rPr>
          <w:b/>
        </w:rPr>
        <w:t>oodle</w:t>
      </w:r>
      <w:proofErr w:type="spellEnd"/>
    </w:p>
    <w:p w:rsidR="00BB7CC5" w:rsidRPr="00E27D30" w:rsidRDefault="00BB7CC5" w:rsidP="00BB7CC5">
      <w:pPr>
        <w:numPr>
          <w:ilvl w:val="0"/>
          <w:numId w:val="2"/>
        </w:numPr>
      </w:pPr>
      <w:r w:rsidRPr="00E27D30">
        <w:t xml:space="preserve">Hämta ut ditt studentkonto </w:t>
      </w:r>
      <w:r>
        <w:t>och registrera dig på kursen</w:t>
      </w:r>
    </w:p>
    <w:p w:rsidR="00BB7CC5" w:rsidRPr="00E27D30" w:rsidRDefault="00BB7CC5" w:rsidP="00BB7CC5">
      <w:pPr>
        <w:numPr>
          <w:ilvl w:val="0"/>
          <w:numId w:val="2"/>
        </w:numPr>
      </w:pPr>
      <w:r w:rsidRPr="00E27D30">
        <w:t xml:space="preserve">Gå till adressen </w:t>
      </w:r>
      <w:hyperlink r:id="rId10" w:tgtFrame="_blank" w:history="1">
        <w:r>
          <w:rPr>
            <w:rStyle w:val="Hyperlink"/>
            <w:rFonts w:ascii="Segoe UI" w:hAnsi="Segoe UI" w:cs="Segoe UI"/>
            <w:sz w:val="21"/>
            <w:szCs w:val="21"/>
          </w:rPr>
          <w:t>http://lnu.se/</w:t>
        </w:r>
        <w:proofErr w:type="gramStart"/>
        <w:r>
          <w:rPr>
            <w:rStyle w:val="Hyperlink"/>
            <w:rFonts w:ascii="Segoe UI" w:hAnsi="Segoe UI" w:cs="Segoe UI"/>
            <w:sz w:val="21"/>
            <w:szCs w:val="21"/>
          </w:rPr>
          <w:t>student</w:t>
        </w:r>
      </w:hyperlink>
      <w:r>
        <w:rPr>
          <w:rFonts w:ascii="Segoe UI" w:hAnsi="Segoe UI" w:cs="Segoe UI"/>
          <w:color w:val="000000"/>
          <w:sz w:val="21"/>
          <w:szCs w:val="21"/>
        </w:rPr>
        <w:t xml:space="preserve"> </w:t>
      </w:r>
      <w:r>
        <w:t xml:space="preserve"> </w:t>
      </w:r>
      <w:r w:rsidRPr="00E27D30">
        <w:t>och</w:t>
      </w:r>
      <w:proofErr w:type="gramEnd"/>
      <w:r w:rsidRPr="00E27D30">
        <w:t xml:space="preserve"> logga in med dina studentkontouppgifter.</w:t>
      </w:r>
    </w:p>
    <w:p w:rsidR="00BB7CC5" w:rsidRPr="00E27D30" w:rsidRDefault="00BB7CC5" w:rsidP="00BB7CC5">
      <w:pPr>
        <w:pStyle w:val="ListParagraph"/>
        <w:numPr>
          <w:ilvl w:val="0"/>
          <w:numId w:val="2"/>
        </w:numPr>
      </w:pPr>
      <w:r>
        <w:t xml:space="preserve">Du kommer att se de kurser du är registrerad på i din kurslista så fort de är tillgängliga. Den här kursen heter </w:t>
      </w:r>
      <w:r w:rsidR="002D6326">
        <w:t>14V</w:t>
      </w:r>
      <w:r>
        <w:t>T-1PS600-Psykologi 1-30hp-Kalmar-Distans-</w:t>
      </w:r>
      <w:proofErr w:type="gramStart"/>
      <w:r w:rsidR="00B56950">
        <w:t>100%</w:t>
      </w:r>
      <w:proofErr w:type="gramEnd"/>
      <w:r w:rsidR="00B56950">
        <w:t xml:space="preserve">. </w:t>
      </w:r>
      <w:bookmarkStart w:id="2" w:name="_GoBack"/>
      <w:bookmarkEnd w:id="2"/>
      <w:r>
        <w:t xml:space="preserve"> Du kan också logga in direkt på mymoodle.lnu.se  </w:t>
      </w:r>
    </w:p>
    <w:p w:rsidR="00BB7CC5" w:rsidRPr="00E27D30" w:rsidRDefault="00BB7CC5" w:rsidP="00BB7CC5">
      <w:pPr>
        <w:rPr>
          <w:i/>
        </w:rPr>
      </w:pPr>
    </w:p>
    <w:p w:rsidR="00BB7CC5" w:rsidRPr="00E27D30" w:rsidRDefault="00BB7CC5" w:rsidP="00BB7CC5">
      <w:r w:rsidRPr="00E27D30">
        <w:t>På den kurshemsidan kommer jag att lägga ut all information om kursen, de uppgifter som ska göras och hemtent</w:t>
      </w:r>
      <w:r>
        <w:t>amen</w:t>
      </w:r>
      <w:r w:rsidRPr="00E27D30">
        <w:t xml:space="preserve">. Där kommer också att finnas läsanvisningar och inlämningstider. </w:t>
      </w:r>
    </w:p>
    <w:p w:rsidR="00BB7CC5" w:rsidRDefault="00BB7CC5" w:rsidP="00BB7CC5">
      <w:r w:rsidRPr="00E27D30">
        <w:t xml:space="preserve"> </w:t>
      </w:r>
      <w:r>
        <w:t>J</w:t>
      </w:r>
      <w:r w:rsidRPr="00E27D30">
        <w:t xml:space="preserve">ag </w:t>
      </w:r>
      <w:r>
        <w:t xml:space="preserve">skickar </w:t>
      </w:r>
      <w:r w:rsidRPr="00E27D30">
        <w:t>med litteraturlistan så att du alldeles säkert har den aktuella listan.</w:t>
      </w:r>
      <w:r>
        <w:t xml:space="preserve"> Den finns också i kursplanen. </w:t>
      </w:r>
    </w:p>
    <w:p w:rsidR="00BB7CC5" w:rsidRPr="00E27D30" w:rsidRDefault="00BB7CC5" w:rsidP="00BB7CC5"/>
    <w:p w:rsidR="00BB7CC5" w:rsidRPr="00E27D30" w:rsidRDefault="00BB7CC5" w:rsidP="00BB7CC5">
      <w:r w:rsidRPr="00E27D30">
        <w:t xml:space="preserve">Kursen startar </w:t>
      </w:r>
      <w:r>
        <w:t>måndagen 2</w:t>
      </w:r>
      <w:r w:rsidR="002D6326">
        <w:t>0</w:t>
      </w:r>
      <w:r>
        <w:t xml:space="preserve"> </w:t>
      </w:r>
      <w:r w:rsidR="002D6326">
        <w:t>januari</w:t>
      </w:r>
      <w:r w:rsidRPr="00E27D30">
        <w:t>.</w:t>
      </w:r>
      <w:r>
        <w:t xml:space="preserve"> Vi lägger ut alla uppgifter allteftersom de blir klara, så du kan börja med kursen så fort du kommit in på kursens hemsida på </w:t>
      </w:r>
      <w:proofErr w:type="spellStart"/>
      <w:r>
        <w:t>Moodle</w:t>
      </w:r>
      <w:proofErr w:type="spellEnd"/>
      <w:r>
        <w:t xml:space="preserve"> och får tillgång till uppgifterna. Det blir inget ”upprop” utan du registrerar dig och sätter igång att läsa och göra uppgifterna.</w:t>
      </w:r>
    </w:p>
    <w:p w:rsidR="00BB7CC5" w:rsidRPr="00E27D30" w:rsidRDefault="00BB7CC5" w:rsidP="00BB7CC5"/>
    <w:p w:rsidR="00BB7CC5" w:rsidRPr="00E27D30" w:rsidRDefault="00BB7CC5" w:rsidP="00BB7CC5">
      <w:pPr>
        <w:outlineLvl w:val="0"/>
      </w:pPr>
      <w:r w:rsidRPr="00E27D30">
        <w:t xml:space="preserve">Jag besvarar med glädje alla dina frågor. Det är bara att maila eller ringa till mig.  </w:t>
      </w:r>
    </w:p>
    <w:p w:rsidR="00BB7CC5" w:rsidRPr="00E27D30" w:rsidRDefault="00BB7CC5" w:rsidP="00BB7CC5">
      <w:pPr>
        <w:outlineLvl w:val="0"/>
      </w:pPr>
      <w:r w:rsidRPr="00E27D30">
        <w:t xml:space="preserve">Monika </w:t>
      </w:r>
      <w:proofErr w:type="gramStart"/>
      <w:r w:rsidRPr="00E27D30">
        <w:t xml:space="preserve">Borgö  </w:t>
      </w:r>
      <w:r>
        <w:fldChar w:fldCharType="begin"/>
      </w:r>
      <w:proofErr w:type="gramEnd"/>
      <w:r>
        <w:instrText xml:space="preserve"> HYPERLINK "mailto:monika.borgo@lnu.se" </w:instrText>
      </w:r>
      <w:r>
        <w:fldChar w:fldCharType="separate"/>
      </w:r>
      <w:r w:rsidRPr="00E27D30">
        <w:rPr>
          <w:rStyle w:val="Hyperlink"/>
        </w:rPr>
        <w:t>monika.borgo@lnu.se</w:t>
      </w:r>
      <w:r>
        <w:rPr>
          <w:rStyle w:val="Hyperlink"/>
        </w:rPr>
        <w:fldChar w:fldCharType="end"/>
      </w:r>
      <w:r w:rsidRPr="00E27D30">
        <w:t xml:space="preserve">  </w:t>
      </w:r>
      <w:proofErr w:type="spellStart"/>
      <w:r w:rsidRPr="00E27D30">
        <w:t>tel</w:t>
      </w:r>
      <w:proofErr w:type="spellEnd"/>
      <w:r w:rsidRPr="00E27D30">
        <w:t xml:space="preserve"> 0480-446951 eller 076 214 08 56</w:t>
      </w:r>
    </w:p>
    <w:p w:rsidR="00BB7CC5" w:rsidRDefault="00BB7CC5" w:rsidP="00BB7CC5"/>
    <w:p w:rsidR="00BB7CC5" w:rsidRPr="003B53C7" w:rsidRDefault="00BB7CC5" w:rsidP="00BB7CC5">
      <w:pPr>
        <w:rPr>
          <w:b/>
        </w:rPr>
      </w:pPr>
      <w:r w:rsidRPr="003B53C7">
        <w:rPr>
          <w:b/>
        </w:rPr>
        <w:t>Meddela om du inte kommer att påbörja kursen.</w:t>
      </w:r>
    </w:p>
    <w:p w:rsidR="00BB7CC5" w:rsidRDefault="00BB7CC5" w:rsidP="00BB7CC5">
      <w:pPr>
        <w:outlineLvl w:val="0"/>
      </w:pPr>
      <w:r w:rsidRPr="00E27D30">
        <w:t xml:space="preserve">Om du väljer att inte påbörja din utbildning vill vi gärna att du meddelar oss det så att vi snabbt kan fylla din plats. </w:t>
      </w:r>
      <w:r>
        <w:t xml:space="preserve">Det är många som vill läsa den här kursen. </w:t>
      </w:r>
      <w:r w:rsidRPr="00E27D30">
        <w:t xml:space="preserve">Kontakta </w:t>
      </w:r>
      <w:r w:rsidR="002D6326">
        <w:t xml:space="preserve">mig eller </w:t>
      </w:r>
      <w:r>
        <w:t>David Izadi</w:t>
      </w:r>
      <w:r w:rsidRPr="00E27D30">
        <w:t xml:space="preserve"> </w:t>
      </w:r>
      <w:hyperlink r:id="rId11" w:history="1">
        <w:r w:rsidRPr="003A6A98">
          <w:rPr>
            <w:rStyle w:val="Hyperlink"/>
          </w:rPr>
          <w:t>david.izadi@lnu.se</w:t>
        </w:r>
      </w:hyperlink>
      <w:r w:rsidRPr="00E27D30">
        <w:t xml:space="preserve">  </w:t>
      </w:r>
    </w:p>
    <w:p w:rsidR="00BB7CC5" w:rsidRDefault="00BB7CC5" w:rsidP="00BB7CC5">
      <w:pPr>
        <w:rPr>
          <w:sz w:val="22"/>
          <w:szCs w:val="22"/>
        </w:rPr>
      </w:pPr>
    </w:p>
    <w:p w:rsidR="00BB7CC5" w:rsidRPr="00503D8B" w:rsidRDefault="00BB7CC5" w:rsidP="00BB7CC5">
      <w:r w:rsidRPr="00503D8B">
        <w:t xml:space="preserve">De sakerna du ska göra innan du kan påbörja kursen är </w:t>
      </w:r>
      <w:r>
        <w:t>alltså:</w:t>
      </w:r>
    </w:p>
    <w:p w:rsidR="00BB7CC5" w:rsidRPr="00503D8B" w:rsidRDefault="00BB7CC5" w:rsidP="00BB7CC5">
      <w:pPr>
        <w:numPr>
          <w:ilvl w:val="0"/>
          <w:numId w:val="3"/>
        </w:numPr>
      </w:pPr>
      <w:r w:rsidRPr="00503D8B">
        <w:t>Skaffa studentkonto</w:t>
      </w:r>
    </w:p>
    <w:p w:rsidR="00BB7CC5" w:rsidRPr="00503D8B" w:rsidRDefault="00BB7CC5" w:rsidP="00BB7CC5">
      <w:pPr>
        <w:numPr>
          <w:ilvl w:val="0"/>
          <w:numId w:val="3"/>
        </w:numPr>
      </w:pPr>
      <w:r w:rsidRPr="00503D8B">
        <w:t>Registrera dig</w:t>
      </w:r>
    </w:p>
    <w:p w:rsidR="00BB7CC5" w:rsidRDefault="00BB7CC5" w:rsidP="00BB7CC5">
      <w:pPr>
        <w:numPr>
          <w:ilvl w:val="0"/>
          <w:numId w:val="3"/>
        </w:numPr>
      </w:pPr>
      <w:r w:rsidRPr="00503D8B">
        <w:t xml:space="preserve">Gå in på kursens hemsida i </w:t>
      </w:r>
      <w:proofErr w:type="spellStart"/>
      <w:r>
        <w:t>Mym</w:t>
      </w:r>
      <w:r w:rsidRPr="00503D8B">
        <w:t>oodle</w:t>
      </w:r>
      <w:proofErr w:type="spellEnd"/>
      <w:r w:rsidRPr="00503D8B">
        <w:t xml:space="preserve"> och hämta uppgifter</w:t>
      </w:r>
    </w:p>
    <w:p w:rsidR="00BB7CC5" w:rsidRDefault="00BB7CC5" w:rsidP="00BB7CC5"/>
    <w:p w:rsidR="00BB7CC5" w:rsidRDefault="00BB7CC5" w:rsidP="00BB7CC5">
      <w:pPr>
        <w:rPr>
          <w:sz w:val="22"/>
          <w:szCs w:val="22"/>
        </w:rPr>
      </w:pPr>
    </w:p>
    <w:p w:rsidR="00BB7CC5" w:rsidRPr="00FC2BF5" w:rsidRDefault="00BB7CC5" w:rsidP="00BB7CC5">
      <w:pPr>
        <w:pBdr>
          <w:top w:val="single" w:sz="4" w:space="1" w:color="auto"/>
          <w:left w:val="single" w:sz="4" w:space="4" w:color="auto"/>
          <w:bottom w:val="single" w:sz="4" w:space="1" w:color="auto"/>
          <w:right w:val="single" w:sz="4" w:space="4" w:color="auto"/>
        </w:pBdr>
        <w:rPr>
          <w:b/>
          <w:i/>
          <w:sz w:val="22"/>
          <w:szCs w:val="22"/>
        </w:rPr>
      </w:pPr>
      <w:r w:rsidRPr="00FC2BF5">
        <w:rPr>
          <w:b/>
          <w:i/>
          <w:sz w:val="22"/>
          <w:szCs w:val="22"/>
        </w:rPr>
        <w:t>OBS!! Vi kommer att ha en liten uppgift som måste lämnas in inom 3 veckor efter kursstart för att man ska behålla sin plats på kursen. Det är alltså mycket viktigt att du går in på kurssidan och hämtar den och skickar in den. Om du skulle ha problem med det men ändå vill behålla din plats kan du kontakta mig, Monika, via mail eller telefon e</w:t>
      </w:r>
      <w:r>
        <w:rPr>
          <w:b/>
          <w:i/>
          <w:sz w:val="22"/>
          <w:szCs w:val="22"/>
        </w:rPr>
        <w:t>ller meddelande på kurssidan så</w:t>
      </w:r>
      <w:r w:rsidRPr="00FC2BF5">
        <w:rPr>
          <w:b/>
          <w:i/>
          <w:sz w:val="22"/>
          <w:szCs w:val="22"/>
        </w:rPr>
        <w:t xml:space="preserve"> ser jag till att har din plats kvar.</w:t>
      </w:r>
    </w:p>
    <w:p w:rsidR="00BB7CC5" w:rsidRPr="00503D8B" w:rsidRDefault="00BB7CC5" w:rsidP="00BB7CC5"/>
    <w:p w:rsidR="00BB7CC5" w:rsidRPr="00F07B2C" w:rsidRDefault="00BB7CC5" w:rsidP="00BB7CC5">
      <w:r w:rsidRPr="00F07B2C">
        <w:t xml:space="preserve"> </w:t>
      </w:r>
    </w:p>
    <w:p w:rsidR="00BB7CC5" w:rsidRPr="00CD6A8D" w:rsidRDefault="00BB7CC5" w:rsidP="00BB7CC5">
      <w:r w:rsidRPr="00CD6A8D">
        <w:t>Kursansvarig</w:t>
      </w:r>
      <w:r w:rsidRPr="00CD6A8D">
        <w:rPr>
          <w:b/>
        </w:rPr>
        <w:t>/</w:t>
      </w:r>
      <w:r w:rsidRPr="00CD6A8D">
        <w:t>kontaktperson</w:t>
      </w:r>
      <w:r w:rsidRPr="00CD6A8D">
        <w:rPr>
          <w:b/>
        </w:rPr>
        <w:t xml:space="preserve">: </w:t>
      </w:r>
      <w:r w:rsidRPr="00CD6A8D">
        <w:t xml:space="preserve">Monika </w:t>
      </w:r>
      <w:proofErr w:type="gramStart"/>
      <w:r w:rsidRPr="00CD6A8D">
        <w:t>Borgö  monika</w:t>
      </w:r>
      <w:proofErr w:type="gramEnd"/>
      <w:r w:rsidRPr="00CD6A8D">
        <w:t>.borgo@lnu.se</w:t>
      </w:r>
    </w:p>
    <w:p w:rsidR="00EF60A9" w:rsidRDefault="00EF60A9" w:rsidP="00BB7CC5">
      <w:pPr>
        <w:outlineLvl w:val="0"/>
        <w:rPr>
          <w:rFonts w:ascii="Gabriola" w:hAnsi="Gabriola"/>
          <w:b/>
          <w:sz w:val="48"/>
          <w:szCs w:val="48"/>
        </w:rPr>
      </w:pPr>
    </w:p>
    <w:p w:rsidR="00BB7CC5" w:rsidRPr="005003B9" w:rsidRDefault="00BB7CC5" w:rsidP="00BB7CC5">
      <w:pPr>
        <w:outlineLvl w:val="0"/>
        <w:rPr>
          <w:rFonts w:ascii="Gabriola" w:hAnsi="Gabriola"/>
          <w:b/>
          <w:sz w:val="48"/>
          <w:szCs w:val="48"/>
        </w:rPr>
      </w:pPr>
      <w:r w:rsidRPr="005003B9">
        <w:rPr>
          <w:rFonts w:ascii="Gabriola" w:hAnsi="Gabriola"/>
          <w:b/>
          <w:sz w:val="48"/>
          <w:szCs w:val="48"/>
        </w:rPr>
        <w:t xml:space="preserve">Varmt välkommen till en spännande kurs !   /    Monika    </w:t>
      </w:r>
    </w:p>
    <w:p w:rsidR="00BB7CC5" w:rsidRDefault="00BB7CC5" w:rsidP="00BB7CC5">
      <w:pPr>
        <w:autoSpaceDE w:val="0"/>
        <w:autoSpaceDN w:val="0"/>
        <w:adjustRightInd w:val="0"/>
        <w:rPr>
          <w:sz w:val="29"/>
          <w:szCs w:val="29"/>
        </w:rPr>
      </w:pPr>
    </w:p>
    <w:p w:rsidR="00F802A6" w:rsidRDefault="00F802A6" w:rsidP="00BB7CC5">
      <w:pPr>
        <w:autoSpaceDE w:val="0"/>
        <w:autoSpaceDN w:val="0"/>
        <w:adjustRightInd w:val="0"/>
        <w:rPr>
          <w:b/>
          <w:sz w:val="20"/>
          <w:szCs w:val="20"/>
        </w:rPr>
      </w:pPr>
    </w:p>
    <w:p w:rsidR="00EF60A9" w:rsidRDefault="00EF60A9" w:rsidP="00BB7CC5">
      <w:pPr>
        <w:autoSpaceDE w:val="0"/>
        <w:autoSpaceDN w:val="0"/>
        <w:adjustRightInd w:val="0"/>
        <w:rPr>
          <w:b/>
          <w:sz w:val="20"/>
          <w:szCs w:val="20"/>
        </w:rPr>
      </w:pPr>
    </w:p>
    <w:p w:rsidR="00EF60A9" w:rsidRDefault="00EF60A9" w:rsidP="00BB7CC5">
      <w:pPr>
        <w:autoSpaceDE w:val="0"/>
        <w:autoSpaceDN w:val="0"/>
        <w:adjustRightInd w:val="0"/>
        <w:rPr>
          <w:b/>
          <w:sz w:val="20"/>
          <w:szCs w:val="20"/>
        </w:rPr>
      </w:pPr>
    </w:p>
    <w:p w:rsidR="00EF60A9" w:rsidRDefault="00EF60A9" w:rsidP="00BB7CC5">
      <w:pPr>
        <w:autoSpaceDE w:val="0"/>
        <w:autoSpaceDN w:val="0"/>
        <w:adjustRightInd w:val="0"/>
        <w:rPr>
          <w:b/>
          <w:sz w:val="20"/>
          <w:szCs w:val="20"/>
        </w:rPr>
      </w:pPr>
    </w:p>
    <w:p w:rsidR="00EF60A9" w:rsidRDefault="00EF60A9" w:rsidP="00BB7CC5">
      <w:pPr>
        <w:autoSpaceDE w:val="0"/>
        <w:autoSpaceDN w:val="0"/>
        <w:adjustRightInd w:val="0"/>
        <w:rPr>
          <w:b/>
          <w:sz w:val="20"/>
          <w:szCs w:val="20"/>
        </w:rPr>
      </w:pPr>
    </w:p>
    <w:p w:rsidR="00EF60A9" w:rsidRDefault="00EF60A9" w:rsidP="00BB7CC5">
      <w:pPr>
        <w:autoSpaceDE w:val="0"/>
        <w:autoSpaceDN w:val="0"/>
        <w:adjustRightInd w:val="0"/>
        <w:rPr>
          <w:b/>
          <w:sz w:val="20"/>
          <w:szCs w:val="20"/>
        </w:rPr>
      </w:pPr>
    </w:p>
    <w:p w:rsidR="00EF60A9" w:rsidRDefault="00EF60A9" w:rsidP="00BB7CC5">
      <w:pPr>
        <w:autoSpaceDE w:val="0"/>
        <w:autoSpaceDN w:val="0"/>
        <w:adjustRightInd w:val="0"/>
        <w:rPr>
          <w:b/>
          <w:sz w:val="20"/>
          <w:szCs w:val="20"/>
        </w:rPr>
      </w:pPr>
    </w:p>
    <w:p w:rsidR="00EF60A9" w:rsidRDefault="00EF60A9" w:rsidP="00BB7CC5">
      <w:pPr>
        <w:autoSpaceDE w:val="0"/>
        <w:autoSpaceDN w:val="0"/>
        <w:adjustRightInd w:val="0"/>
        <w:rPr>
          <w:b/>
          <w:sz w:val="20"/>
          <w:szCs w:val="20"/>
        </w:rPr>
      </w:pPr>
    </w:p>
    <w:p w:rsidR="00EF60A9" w:rsidRDefault="00EF60A9" w:rsidP="00BB7CC5">
      <w:pPr>
        <w:autoSpaceDE w:val="0"/>
        <w:autoSpaceDN w:val="0"/>
        <w:adjustRightInd w:val="0"/>
        <w:rPr>
          <w:b/>
          <w:sz w:val="20"/>
          <w:szCs w:val="20"/>
        </w:rPr>
      </w:pPr>
    </w:p>
    <w:p w:rsidR="00BB7CC5" w:rsidRDefault="00BB7CC5" w:rsidP="00BB7CC5">
      <w:pPr>
        <w:autoSpaceDE w:val="0"/>
        <w:autoSpaceDN w:val="0"/>
        <w:adjustRightInd w:val="0"/>
        <w:rPr>
          <w:b/>
          <w:sz w:val="20"/>
          <w:szCs w:val="20"/>
        </w:rPr>
      </w:pPr>
      <w:r w:rsidRPr="00DA1D43">
        <w:rPr>
          <w:b/>
          <w:sz w:val="20"/>
          <w:szCs w:val="20"/>
        </w:rPr>
        <w:t>Kurslittera</w:t>
      </w:r>
      <w:r>
        <w:rPr>
          <w:b/>
          <w:sz w:val="20"/>
          <w:szCs w:val="20"/>
        </w:rPr>
        <w:t xml:space="preserve">tur </w:t>
      </w:r>
    </w:p>
    <w:p w:rsidR="00BB7CC5" w:rsidRPr="00DA1D43" w:rsidRDefault="00BB7CC5" w:rsidP="00BB7CC5">
      <w:pPr>
        <w:autoSpaceDE w:val="0"/>
        <w:autoSpaceDN w:val="0"/>
        <w:adjustRightInd w:val="0"/>
        <w:rPr>
          <w:b/>
          <w:sz w:val="20"/>
          <w:szCs w:val="20"/>
        </w:rPr>
      </w:pPr>
    </w:p>
    <w:p w:rsidR="00BB7CC5" w:rsidRPr="00DA1D43" w:rsidRDefault="00BB7CC5" w:rsidP="00BB7CC5">
      <w:pPr>
        <w:autoSpaceDE w:val="0"/>
        <w:autoSpaceDN w:val="0"/>
        <w:adjustRightInd w:val="0"/>
        <w:rPr>
          <w:b/>
          <w:bCs/>
          <w:i/>
          <w:iCs/>
          <w:sz w:val="20"/>
          <w:szCs w:val="20"/>
        </w:rPr>
      </w:pPr>
      <w:r w:rsidRPr="00DA1D43">
        <w:rPr>
          <w:b/>
          <w:bCs/>
          <w:i/>
          <w:iCs/>
          <w:sz w:val="20"/>
          <w:szCs w:val="20"/>
        </w:rPr>
        <w:t>Litteraturförteckning Delkurs 1 Introduktion</w:t>
      </w:r>
      <w:r>
        <w:rPr>
          <w:b/>
          <w:bCs/>
          <w:i/>
          <w:iCs/>
          <w:sz w:val="20"/>
          <w:szCs w:val="20"/>
        </w:rPr>
        <w:t xml:space="preserve"> </w:t>
      </w:r>
      <w:r w:rsidRPr="00DA1D43">
        <w:rPr>
          <w:b/>
          <w:bCs/>
          <w:i/>
          <w:iCs/>
          <w:sz w:val="20"/>
          <w:szCs w:val="20"/>
        </w:rPr>
        <w:t xml:space="preserve">7,5 </w:t>
      </w:r>
      <w:proofErr w:type="spellStart"/>
      <w:r w:rsidRPr="00DA1D43">
        <w:rPr>
          <w:b/>
          <w:bCs/>
          <w:i/>
          <w:iCs/>
          <w:sz w:val="20"/>
          <w:szCs w:val="20"/>
        </w:rPr>
        <w:t>hp</w:t>
      </w:r>
      <w:proofErr w:type="spellEnd"/>
    </w:p>
    <w:p w:rsidR="00BB7CC5" w:rsidRPr="00DA1D43" w:rsidRDefault="00BB7CC5" w:rsidP="00BB7CC5">
      <w:pPr>
        <w:autoSpaceDE w:val="0"/>
        <w:autoSpaceDN w:val="0"/>
        <w:adjustRightInd w:val="0"/>
        <w:rPr>
          <w:sz w:val="20"/>
          <w:szCs w:val="20"/>
        </w:rPr>
      </w:pPr>
    </w:p>
    <w:p w:rsidR="00BB7CC5" w:rsidRPr="00FF798E" w:rsidRDefault="00BB7CC5" w:rsidP="00BB7CC5">
      <w:pPr>
        <w:autoSpaceDE w:val="0"/>
        <w:autoSpaceDN w:val="0"/>
        <w:adjustRightInd w:val="0"/>
        <w:rPr>
          <w:sz w:val="20"/>
          <w:szCs w:val="20"/>
        </w:rPr>
      </w:pPr>
      <w:r w:rsidRPr="00FF798E">
        <w:rPr>
          <w:sz w:val="20"/>
          <w:szCs w:val="20"/>
          <w:lang w:val="en-US"/>
        </w:rPr>
        <w:t xml:space="preserve">Holt, </w:t>
      </w:r>
      <w:proofErr w:type="gramStart"/>
      <w:r w:rsidRPr="00FF798E">
        <w:rPr>
          <w:sz w:val="20"/>
          <w:szCs w:val="20"/>
          <w:lang w:val="en-US"/>
        </w:rPr>
        <w:t>Nigel.,</w:t>
      </w:r>
      <w:proofErr w:type="gramEnd"/>
      <w:r w:rsidRPr="00FF798E">
        <w:rPr>
          <w:sz w:val="20"/>
          <w:szCs w:val="20"/>
          <w:lang w:val="en-US"/>
        </w:rPr>
        <w:t xml:space="preserve"> </w:t>
      </w:r>
      <w:proofErr w:type="spellStart"/>
      <w:r w:rsidRPr="00FF798E">
        <w:rPr>
          <w:sz w:val="20"/>
          <w:szCs w:val="20"/>
          <w:lang w:val="en-US"/>
        </w:rPr>
        <w:t>Bremner</w:t>
      </w:r>
      <w:proofErr w:type="spellEnd"/>
      <w:r w:rsidRPr="00FF798E">
        <w:rPr>
          <w:sz w:val="20"/>
          <w:szCs w:val="20"/>
          <w:lang w:val="en-US"/>
        </w:rPr>
        <w:t xml:space="preserve">, Andy., Sutherland, Ed., </w:t>
      </w:r>
      <w:proofErr w:type="spellStart"/>
      <w:r w:rsidRPr="00FF798E">
        <w:rPr>
          <w:sz w:val="20"/>
          <w:szCs w:val="20"/>
          <w:lang w:val="en-US"/>
        </w:rPr>
        <w:t>Vliek</w:t>
      </w:r>
      <w:proofErr w:type="spellEnd"/>
      <w:r w:rsidRPr="00FF798E">
        <w:rPr>
          <w:sz w:val="20"/>
          <w:szCs w:val="20"/>
          <w:lang w:val="en-US"/>
        </w:rPr>
        <w:t xml:space="preserve">, Michael., Passer, Michael. </w:t>
      </w:r>
      <w:proofErr w:type="gramStart"/>
      <w:r w:rsidRPr="00FF798E">
        <w:rPr>
          <w:sz w:val="20"/>
          <w:szCs w:val="20"/>
          <w:lang w:val="en-US"/>
        </w:rPr>
        <w:t>W., &amp; Smith, R. E. (2012).</w:t>
      </w:r>
      <w:proofErr w:type="gramEnd"/>
      <w:r w:rsidRPr="00FF798E">
        <w:rPr>
          <w:sz w:val="20"/>
          <w:szCs w:val="20"/>
          <w:lang w:val="en-US"/>
        </w:rPr>
        <w:t xml:space="preserve"> </w:t>
      </w:r>
      <w:r w:rsidRPr="00FF798E">
        <w:rPr>
          <w:i/>
          <w:sz w:val="20"/>
          <w:szCs w:val="20"/>
          <w:lang w:val="en-US"/>
        </w:rPr>
        <w:t xml:space="preserve">Psychology: The Science of Mind and </w:t>
      </w:r>
      <w:proofErr w:type="spellStart"/>
      <w:r w:rsidRPr="00FF798E">
        <w:rPr>
          <w:i/>
          <w:sz w:val="20"/>
          <w:szCs w:val="20"/>
          <w:lang w:val="en-US"/>
        </w:rPr>
        <w:t>Behaviour</w:t>
      </w:r>
      <w:proofErr w:type="spellEnd"/>
      <w:r w:rsidRPr="00FF798E">
        <w:rPr>
          <w:sz w:val="20"/>
          <w:szCs w:val="20"/>
          <w:lang w:val="en-US"/>
        </w:rPr>
        <w:t xml:space="preserve">. </w:t>
      </w:r>
      <w:r w:rsidRPr="00FF798E">
        <w:rPr>
          <w:sz w:val="20"/>
          <w:szCs w:val="20"/>
        </w:rPr>
        <w:t>McGraw Hill. (1072 s). ISBN: 9780077136406 (Används i flera delkurser).</w:t>
      </w:r>
    </w:p>
    <w:p w:rsidR="00BB7CC5" w:rsidRPr="00FF798E" w:rsidRDefault="00BB7CC5" w:rsidP="00BB7CC5">
      <w:pPr>
        <w:autoSpaceDE w:val="0"/>
        <w:autoSpaceDN w:val="0"/>
        <w:adjustRightInd w:val="0"/>
        <w:rPr>
          <w:sz w:val="20"/>
          <w:szCs w:val="20"/>
        </w:rPr>
      </w:pPr>
    </w:p>
    <w:p w:rsidR="00BB7CC5" w:rsidRPr="00FF798E" w:rsidRDefault="00BB7CC5" w:rsidP="00BB7CC5">
      <w:pPr>
        <w:autoSpaceDE w:val="0"/>
        <w:autoSpaceDN w:val="0"/>
        <w:adjustRightInd w:val="0"/>
        <w:rPr>
          <w:sz w:val="20"/>
          <w:szCs w:val="20"/>
        </w:rPr>
      </w:pPr>
      <w:r w:rsidRPr="00FF798E">
        <w:rPr>
          <w:sz w:val="20"/>
          <w:szCs w:val="20"/>
        </w:rPr>
        <w:t xml:space="preserve">Magnusson, Eva. (2003). </w:t>
      </w:r>
      <w:r w:rsidRPr="00FF798E">
        <w:rPr>
          <w:i/>
          <w:sz w:val="20"/>
          <w:szCs w:val="20"/>
        </w:rPr>
        <w:t xml:space="preserve">Psykologi och Kön: Från könskillnader till Genusperspektiv. </w:t>
      </w:r>
      <w:r w:rsidRPr="00FF798E">
        <w:rPr>
          <w:sz w:val="20"/>
          <w:szCs w:val="20"/>
        </w:rPr>
        <w:t>Natur och Kultur. (320 s). ISBN: 9789127091535. (Används i flera delkurser).</w:t>
      </w:r>
    </w:p>
    <w:p w:rsidR="00BB7CC5" w:rsidRPr="00FF798E" w:rsidRDefault="00BB7CC5" w:rsidP="00BB7CC5">
      <w:pPr>
        <w:autoSpaceDE w:val="0"/>
        <w:autoSpaceDN w:val="0"/>
        <w:adjustRightInd w:val="0"/>
        <w:rPr>
          <w:sz w:val="20"/>
          <w:szCs w:val="20"/>
        </w:rPr>
      </w:pPr>
    </w:p>
    <w:p w:rsidR="00BB7CC5" w:rsidRPr="00FF798E" w:rsidRDefault="00BB7CC5" w:rsidP="00BB7CC5">
      <w:pPr>
        <w:autoSpaceDE w:val="0"/>
        <w:autoSpaceDN w:val="0"/>
        <w:adjustRightInd w:val="0"/>
        <w:rPr>
          <w:sz w:val="20"/>
          <w:szCs w:val="20"/>
        </w:rPr>
      </w:pPr>
      <w:r w:rsidRPr="00FF798E">
        <w:rPr>
          <w:sz w:val="20"/>
          <w:szCs w:val="20"/>
        </w:rPr>
        <w:t>Vetenskapliga artik</w:t>
      </w:r>
      <w:r>
        <w:rPr>
          <w:sz w:val="20"/>
          <w:szCs w:val="20"/>
        </w:rPr>
        <w:t>lar motsvarande c</w:t>
      </w:r>
      <w:r w:rsidRPr="00FF798E">
        <w:rPr>
          <w:sz w:val="20"/>
          <w:szCs w:val="20"/>
        </w:rPr>
        <w:t>irka 50 sidor tillkommer.</w:t>
      </w:r>
    </w:p>
    <w:p w:rsidR="00BB7CC5" w:rsidRDefault="00BB7CC5" w:rsidP="00BB7CC5">
      <w:pPr>
        <w:autoSpaceDE w:val="0"/>
        <w:autoSpaceDN w:val="0"/>
        <w:adjustRightInd w:val="0"/>
        <w:rPr>
          <w:b/>
          <w:bCs/>
          <w:i/>
          <w:iCs/>
          <w:sz w:val="20"/>
          <w:szCs w:val="20"/>
        </w:rPr>
      </w:pPr>
    </w:p>
    <w:p w:rsidR="00BB7CC5" w:rsidRDefault="00BB7CC5" w:rsidP="00BB7CC5">
      <w:pPr>
        <w:autoSpaceDE w:val="0"/>
        <w:autoSpaceDN w:val="0"/>
        <w:adjustRightInd w:val="0"/>
        <w:rPr>
          <w:b/>
          <w:bCs/>
          <w:i/>
          <w:iCs/>
          <w:sz w:val="20"/>
          <w:szCs w:val="20"/>
        </w:rPr>
      </w:pPr>
      <w:r w:rsidRPr="00DA1D43">
        <w:rPr>
          <w:b/>
          <w:bCs/>
          <w:i/>
          <w:iCs/>
          <w:sz w:val="20"/>
          <w:szCs w:val="20"/>
        </w:rPr>
        <w:t>Litteraturförteckning Delkurs 2 Utvecklingspsykologi</w:t>
      </w:r>
      <w:r>
        <w:rPr>
          <w:b/>
          <w:bCs/>
          <w:i/>
          <w:iCs/>
          <w:sz w:val="20"/>
          <w:szCs w:val="20"/>
        </w:rPr>
        <w:t xml:space="preserve"> </w:t>
      </w:r>
      <w:r w:rsidRPr="00DA1D43">
        <w:rPr>
          <w:b/>
          <w:bCs/>
          <w:i/>
          <w:iCs/>
          <w:sz w:val="20"/>
          <w:szCs w:val="20"/>
        </w:rPr>
        <w:t xml:space="preserve">7,5 </w:t>
      </w:r>
      <w:proofErr w:type="spellStart"/>
      <w:r w:rsidRPr="00DA1D43">
        <w:rPr>
          <w:b/>
          <w:bCs/>
          <w:i/>
          <w:iCs/>
          <w:sz w:val="20"/>
          <w:szCs w:val="20"/>
        </w:rPr>
        <w:t>hp</w:t>
      </w:r>
      <w:proofErr w:type="spellEnd"/>
    </w:p>
    <w:p w:rsidR="00BB7CC5" w:rsidRPr="00DA1D43" w:rsidRDefault="00BB7CC5" w:rsidP="00BB7CC5">
      <w:pPr>
        <w:autoSpaceDE w:val="0"/>
        <w:autoSpaceDN w:val="0"/>
        <w:adjustRightInd w:val="0"/>
        <w:rPr>
          <w:b/>
          <w:bCs/>
          <w:i/>
          <w:iCs/>
          <w:sz w:val="20"/>
          <w:szCs w:val="20"/>
        </w:rPr>
      </w:pPr>
    </w:p>
    <w:p w:rsidR="00BB7CC5" w:rsidRPr="00F00160" w:rsidRDefault="00BB7CC5" w:rsidP="00BB7CC5">
      <w:pPr>
        <w:rPr>
          <w:sz w:val="20"/>
          <w:szCs w:val="20"/>
          <w:lang w:val="en-US"/>
        </w:rPr>
      </w:pPr>
      <w:r w:rsidRPr="0018112C">
        <w:rPr>
          <w:sz w:val="20"/>
          <w:szCs w:val="20"/>
        </w:rPr>
        <w:t>Frisén, Ann., Hwang, Philip. (red) (2006):</w:t>
      </w:r>
      <w:r w:rsidRPr="0018112C">
        <w:rPr>
          <w:i/>
          <w:sz w:val="20"/>
          <w:szCs w:val="20"/>
        </w:rPr>
        <w:t xml:space="preserve"> Ungdomar och identitet. </w:t>
      </w:r>
      <w:r w:rsidRPr="0018112C">
        <w:rPr>
          <w:sz w:val="20"/>
          <w:szCs w:val="20"/>
        </w:rPr>
        <w:t xml:space="preserve">Natur och Kultur. </w:t>
      </w:r>
      <w:r w:rsidRPr="00F00160">
        <w:rPr>
          <w:sz w:val="20"/>
          <w:szCs w:val="20"/>
          <w:lang w:val="en-US"/>
        </w:rPr>
        <w:t xml:space="preserve">(240 s) </w:t>
      </w:r>
    </w:p>
    <w:p w:rsidR="00BB7CC5" w:rsidRPr="00F00160" w:rsidRDefault="00BB7CC5" w:rsidP="00BB7CC5">
      <w:pPr>
        <w:rPr>
          <w:rFonts w:ascii="Arial" w:hAnsi="Arial" w:cs="Arial"/>
          <w:b/>
          <w:bCs/>
          <w:sz w:val="20"/>
          <w:szCs w:val="20"/>
          <w:lang w:val="en-US"/>
        </w:rPr>
      </w:pPr>
      <w:r w:rsidRPr="00F00160">
        <w:rPr>
          <w:sz w:val="20"/>
          <w:szCs w:val="20"/>
          <w:lang w:val="en-US"/>
        </w:rPr>
        <w:t xml:space="preserve">ISBN: </w:t>
      </w:r>
      <w:r w:rsidRPr="00F00160">
        <w:rPr>
          <w:bCs/>
          <w:sz w:val="20"/>
          <w:szCs w:val="20"/>
          <w:lang w:val="en-US"/>
        </w:rPr>
        <w:t>9789127096387</w:t>
      </w:r>
      <w:r w:rsidRPr="00F00160">
        <w:rPr>
          <w:rFonts w:ascii="Arial" w:hAnsi="Arial" w:cs="Arial"/>
          <w:bCs/>
          <w:sz w:val="20"/>
          <w:szCs w:val="20"/>
          <w:lang w:val="en-US"/>
        </w:rPr>
        <w:t xml:space="preserve"> </w:t>
      </w:r>
    </w:p>
    <w:p w:rsidR="00BB7CC5" w:rsidRPr="00F00160" w:rsidRDefault="00BB7CC5" w:rsidP="00BB7CC5">
      <w:pPr>
        <w:autoSpaceDE w:val="0"/>
        <w:autoSpaceDN w:val="0"/>
        <w:adjustRightInd w:val="0"/>
        <w:rPr>
          <w:sz w:val="20"/>
          <w:szCs w:val="20"/>
          <w:lang w:val="en-US"/>
        </w:rPr>
      </w:pPr>
    </w:p>
    <w:p w:rsidR="00BB7CC5" w:rsidRPr="0018112C" w:rsidRDefault="00BB7CC5" w:rsidP="00BB7CC5">
      <w:pPr>
        <w:autoSpaceDE w:val="0"/>
        <w:autoSpaceDN w:val="0"/>
        <w:adjustRightInd w:val="0"/>
        <w:rPr>
          <w:sz w:val="20"/>
          <w:szCs w:val="20"/>
        </w:rPr>
      </w:pPr>
      <w:r w:rsidRPr="0018112C">
        <w:rPr>
          <w:sz w:val="20"/>
          <w:szCs w:val="20"/>
          <w:lang w:val="en-US"/>
        </w:rPr>
        <w:t xml:space="preserve">Holt, </w:t>
      </w:r>
      <w:proofErr w:type="gramStart"/>
      <w:r w:rsidRPr="0018112C">
        <w:rPr>
          <w:sz w:val="20"/>
          <w:szCs w:val="20"/>
          <w:lang w:val="en-US"/>
        </w:rPr>
        <w:t>Nigel.,</w:t>
      </w:r>
      <w:proofErr w:type="gramEnd"/>
      <w:r w:rsidRPr="0018112C">
        <w:rPr>
          <w:sz w:val="20"/>
          <w:szCs w:val="20"/>
          <w:lang w:val="en-US"/>
        </w:rPr>
        <w:t xml:space="preserve"> </w:t>
      </w:r>
      <w:proofErr w:type="spellStart"/>
      <w:r w:rsidRPr="0018112C">
        <w:rPr>
          <w:sz w:val="20"/>
          <w:szCs w:val="20"/>
          <w:lang w:val="en-US"/>
        </w:rPr>
        <w:t>Bremner</w:t>
      </w:r>
      <w:proofErr w:type="spellEnd"/>
      <w:r w:rsidRPr="0018112C">
        <w:rPr>
          <w:sz w:val="20"/>
          <w:szCs w:val="20"/>
          <w:lang w:val="en-US"/>
        </w:rPr>
        <w:t xml:space="preserve">, Andy., Sutherland, Ed., </w:t>
      </w:r>
      <w:proofErr w:type="spellStart"/>
      <w:r w:rsidRPr="0018112C">
        <w:rPr>
          <w:sz w:val="20"/>
          <w:szCs w:val="20"/>
          <w:lang w:val="en-US"/>
        </w:rPr>
        <w:t>Vliek</w:t>
      </w:r>
      <w:proofErr w:type="spellEnd"/>
      <w:r w:rsidRPr="0018112C">
        <w:rPr>
          <w:sz w:val="20"/>
          <w:szCs w:val="20"/>
          <w:lang w:val="en-US"/>
        </w:rPr>
        <w:t xml:space="preserve">, Michael., Passer, Michael. </w:t>
      </w:r>
      <w:proofErr w:type="gramStart"/>
      <w:r w:rsidRPr="0018112C">
        <w:rPr>
          <w:sz w:val="20"/>
          <w:szCs w:val="20"/>
          <w:lang w:val="en-US"/>
        </w:rPr>
        <w:t>W., &amp; Smith, R. E. (2012).</w:t>
      </w:r>
      <w:proofErr w:type="gramEnd"/>
      <w:r w:rsidRPr="0018112C">
        <w:rPr>
          <w:sz w:val="20"/>
          <w:szCs w:val="20"/>
          <w:lang w:val="en-US"/>
        </w:rPr>
        <w:t xml:space="preserve"> </w:t>
      </w:r>
      <w:r w:rsidRPr="0018112C">
        <w:rPr>
          <w:i/>
          <w:sz w:val="20"/>
          <w:szCs w:val="20"/>
          <w:lang w:val="en-US"/>
        </w:rPr>
        <w:t xml:space="preserve">Psychology: The Science of Mind and </w:t>
      </w:r>
      <w:proofErr w:type="spellStart"/>
      <w:r w:rsidRPr="0018112C">
        <w:rPr>
          <w:i/>
          <w:sz w:val="20"/>
          <w:szCs w:val="20"/>
          <w:lang w:val="en-US"/>
        </w:rPr>
        <w:t>Behaviour</w:t>
      </w:r>
      <w:proofErr w:type="spellEnd"/>
      <w:r w:rsidRPr="0018112C">
        <w:rPr>
          <w:sz w:val="20"/>
          <w:szCs w:val="20"/>
          <w:lang w:val="en-US"/>
        </w:rPr>
        <w:t xml:space="preserve">. </w:t>
      </w:r>
      <w:r w:rsidRPr="0018112C">
        <w:rPr>
          <w:sz w:val="20"/>
          <w:szCs w:val="20"/>
        </w:rPr>
        <w:t>McGraw Hill. (1072 s). ISBN: 9780077136406 (Används i flera delkurser).</w:t>
      </w:r>
    </w:p>
    <w:p w:rsidR="00BB7CC5" w:rsidRPr="0018112C" w:rsidRDefault="00BB7CC5" w:rsidP="00BB7CC5">
      <w:pPr>
        <w:autoSpaceDE w:val="0"/>
        <w:autoSpaceDN w:val="0"/>
        <w:adjustRightInd w:val="0"/>
        <w:rPr>
          <w:sz w:val="20"/>
          <w:szCs w:val="20"/>
        </w:rPr>
      </w:pPr>
      <w:r w:rsidRPr="0018112C">
        <w:rPr>
          <w:sz w:val="20"/>
          <w:szCs w:val="20"/>
        </w:rPr>
        <w:t xml:space="preserve"> </w:t>
      </w:r>
    </w:p>
    <w:p w:rsidR="00BB7CC5" w:rsidRPr="0018112C" w:rsidRDefault="00BB7CC5" w:rsidP="00BB7CC5">
      <w:pPr>
        <w:autoSpaceDE w:val="0"/>
        <w:autoSpaceDN w:val="0"/>
        <w:adjustRightInd w:val="0"/>
        <w:rPr>
          <w:sz w:val="20"/>
          <w:szCs w:val="20"/>
        </w:rPr>
      </w:pPr>
      <w:r w:rsidRPr="0018112C">
        <w:rPr>
          <w:sz w:val="20"/>
          <w:szCs w:val="20"/>
        </w:rPr>
        <w:t xml:space="preserve">Magnusson, Eva. (2003). </w:t>
      </w:r>
      <w:r w:rsidRPr="0018112C">
        <w:rPr>
          <w:i/>
          <w:sz w:val="20"/>
          <w:szCs w:val="20"/>
        </w:rPr>
        <w:t xml:space="preserve">Psykologi och Kön: Från könskillnader till Genusperspektiv. </w:t>
      </w:r>
      <w:r w:rsidRPr="0018112C">
        <w:rPr>
          <w:sz w:val="20"/>
          <w:szCs w:val="20"/>
        </w:rPr>
        <w:t>Natur och Kultur. (320 s). ISBN: 9789127091535. (Används i flera delkurser).</w:t>
      </w:r>
    </w:p>
    <w:p w:rsidR="00BB7CC5" w:rsidRPr="0018112C" w:rsidRDefault="00BB7CC5" w:rsidP="00BB7CC5">
      <w:pPr>
        <w:autoSpaceDE w:val="0"/>
        <w:autoSpaceDN w:val="0"/>
        <w:adjustRightInd w:val="0"/>
        <w:rPr>
          <w:sz w:val="20"/>
          <w:szCs w:val="20"/>
        </w:rPr>
      </w:pPr>
    </w:p>
    <w:p w:rsidR="00BB7CC5" w:rsidRDefault="00F802A6" w:rsidP="00BB7CC5">
      <w:pPr>
        <w:autoSpaceDE w:val="0"/>
        <w:autoSpaceDN w:val="0"/>
        <w:adjustRightInd w:val="0"/>
        <w:rPr>
          <w:rFonts w:ascii="Segoe UI" w:hAnsi="Segoe UI" w:cs="Segoe UI"/>
          <w:color w:val="3A3A3A"/>
          <w:sz w:val="20"/>
          <w:szCs w:val="20"/>
        </w:rPr>
      </w:pPr>
      <w:proofErr w:type="spellStart"/>
      <w:r w:rsidRPr="00F802A6">
        <w:rPr>
          <w:sz w:val="20"/>
          <w:szCs w:val="20"/>
          <w:lang w:val="en-US"/>
        </w:rPr>
        <w:t>Santrock</w:t>
      </w:r>
      <w:proofErr w:type="spellEnd"/>
      <w:r w:rsidRPr="00F802A6">
        <w:rPr>
          <w:sz w:val="20"/>
          <w:szCs w:val="20"/>
          <w:lang w:val="en-US"/>
        </w:rPr>
        <w:t xml:space="preserve">, J (2013). </w:t>
      </w:r>
      <w:proofErr w:type="gramStart"/>
      <w:r w:rsidRPr="00F802A6">
        <w:rPr>
          <w:i/>
          <w:sz w:val="20"/>
          <w:szCs w:val="20"/>
          <w:lang w:val="en-US"/>
        </w:rPr>
        <w:t>Life-Span Development.</w:t>
      </w:r>
      <w:proofErr w:type="gramEnd"/>
      <w:r>
        <w:rPr>
          <w:sz w:val="20"/>
          <w:szCs w:val="20"/>
          <w:lang w:val="en-US"/>
        </w:rPr>
        <w:t xml:space="preserve"> </w:t>
      </w:r>
      <w:proofErr w:type="gramStart"/>
      <w:r w:rsidRPr="00F802A6">
        <w:rPr>
          <w:sz w:val="20"/>
          <w:szCs w:val="20"/>
          <w:lang w:val="en-US"/>
        </w:rPr>
        <w:t>: McGraw Hill.</w:t>
      </w:r>
      <w:proofErr w:type="gramEnd"/>
      <w:r w:rsidRPr="00F802A6">
        <w:rPr>
          <w:sz w:val="20"/>
          <w:szCs w:val="20"/>
          <w:lang w:val="en-US"/>
        </w:rPr>
        <w:t xml:space="preserve"> </w:t>
      </w:r>
      <w:r w:rsidRPr="0018112C">
        <w:rPr>
          <w:sz w:val="20"/>
          <w:szCs w:val="20"/>
        </w:rPr>
        <w:t>(</w:t>
      </w:r>
      <w:r>
        <w:rPr>
          <w:sz w:val="20"/>
          <w:szCs w:val="20"/>
        </w:rPr>
        <w:t>644</w:t>
      </w:r>
      <w:r w:rsidRPr="0018112C">
        <w:rPr>
          <w:sz w:val="20"/>
          <w:szCs w:val="20"/>
        </w:rPr>
        <w:t xml:space="preserve"> s). </w:t>
      </w:r>
      <w:r w:rsidRPr="00F802A6">
        <w:rPr>
          <w:sz w:val="20"/>
          <w:szCs w:val="20"/>
        </w:rPr>
        <w:t xml:space="preserve">ISBN: </w:t>
      </w:r>
      <w:r w:rsidRPr="00F802A6">
        <w:rPr>
          <w:rFonts w:ascii="Segoe UI" w:hAnsi="Segoe UI" w:cs="Segoe UI"/>
          <w:color w:val="3A3A3A"/>
          <w:sz w:val="20"/>
          <w:szCs w:val="20"/>
        </w:rPr>
        <w:t>9780071318686</w:t>
      </w:r>
    </w:p>
    <w:p w:rsidR="00F802A6" w:rsidRPr="00EF60A9" w:rsidRDefault="00F802A6" w:rsidP="00BB7CC5">
      <w:pPr>
        <w:autoSpaceDE w:val="0"/>
        <w:autoSpaceDN w:val="0"/>
        <w:adjustRightInd w:val="0"/>
        <w:rPr>
          <w:sz w:val="20"/>
          <w:szCs w:val="20"/>
        </w:rPr>
      </w:pPr>
    </w:p>
    <w:p w:rsidR="00BB7CC5" w:rsidRDefault="00BB7CC5" w:rsidP="00BB7CC5">
      <w:pPr>
        <w:autoSpaceDE w:val="0"/>
        <w:autoSpaceDN w:val="0"/>
        <w:adjustRightInd w:val="0"/>
        <w:rPr>
          <w:sz w:val="20"/>
          <w:szCs w:val="20"/>
        </w:rPr>
      </w:pPr>
      <w:r w:rsidRPr="0018112C">
        <w:rPr>
          <w:sz w:val="20"/>
          <w:szCs w:val="20"/>
        </w:rPr>
        <w:t>Vete</w:t>
      </w:r>
      <w:r>
        <w:rPr>
          <w:sz w:val="20"/>
          <w:szCs w:val="20"/>
        </w:rPr>
        <w:t>nskapliga artiklar motsvarande c</w:t>
      </w:r>
      <w:r w:rsidRPr="0018112C">
        <w:rPr>
          <w:sz w:val="20"/>
          <w:szCs w:val="20"/>
        </w:rPr>
        <w:t>irka 50 sidor tillkommer.</w:t>
      </w:r>
    </w:p>
    <w:p w:rsidR="00F802A6" w:rsidRPr="0018112C" w:rsidRDefault="00F802A6" w:rsidP="00BB7CC5">
      <w:pPr>
        <w:autoSpaceDE w:val="0"/>
        <w:autoSpaceDN w:val="0"/>
        <w:adjustRightInd w:val="0"/>
        <w:rPr>
          <w:sz w:val="20"/>
          <w:szCs w:val="20"/>
        </w:rPr>
      </w:pPr>
    </w:p>
    <w:p w:rsidR="00BB7CC5" w:rsidRDefault="00BB7CC5" w:rsidP="00BB7CC5">
      <w:pPr>
        <w:autoSpaceDE w:val="0"/>
        <w:autoSpaceDN w:val="0"/>
        <w:adjustRightInd w:val="0"/>
        <w:rPr>
          <w:b/>
          <w:bCs/>
          <w:i/>
          <w:iCs/>
          <w:sz w:val="20"/>
          <w:szCs w:val="20"/>
        </w:rPr>
      </w:pPr>
      <w:r w:rsidRPr="00DA1D43">
        <w:rPr>
          <w:b/>
          <w:bCs/>
          <w:i/>
          <w:iCs/>
          <w:sz w:val="20"/>
          <w:szCs w:val="20"/>
        </w:rPr>
        <w:t>Litteraturförteckning Delkurs 3 Kognitionspsykologi</w:t>
      </w:r>
      <w:r>
        <w:rPr>
          <w:b/>
          <w:bCs/>
          <w:i/>
          <w:iCs/>
          <w:sz w:val="20"/>
          <w:szCs w:val="20"/>
        </w:rPr>
        <w:t xml:space="preserve"> </w:t>
      </w:r>
      <w:r w:rsidRPr="00DA1D43">
        <w:rPr>
          <w:b/>
          <w:bCs/>
          <w:i/>
          <w:iCs/>
          <w:sz w:val="20"/>
          <w:szCs w:val="20"/>
        </w:rPr>
        <w:t xml:space="preserve">med neurovetenskap 7,5 </w:t>
      </w:r>
      <w:proofErr w:type="spellStart"/>
      <w:r w:rsidRPr="00DA1D43">
        <w:rPr>
          <w:b/>
          <w:bCs/>
          <w:i/>
          <w:iCs/>
          <w:sz w:val="20"/>
          <w:szCs w:val="20"/>
        </w:rPr>
        <w:t>hp</w:t>
      </w:r>
      <w:proofErr w:type="spellEnd"/>
    </w:p>
    <w:p w:rsidR="00BB7CC5" w:rsidRPr="00DA1D43" w:rsidRDefault="00BB7CC5" w:rsidP="00BB7CC5">
      <w:pPr>
        <w:autoSpaceDE w:val="0"/>
        <w:autoSpaceDN w:val="0"/>
        <w:adjustRightInd w:val="0"/>
        <w:rPr>
          <w:b/>
          <w:bCs/>
          <w:i/>
          <w:iCs/>
          <w:sz w:val="20"/>
          <w:szCs w:val="20"/>
        </w:rPr>
      </w:pPr>
    </w:p>
    <w:p w:rsidR="00BB7CC5" w:rsidRPr="005003B9" w:rsidRDefault="00BB7CC5" w:rsidP="00BB7CC5">
      <w:pPr>
        <w:autoSpaceDE w:val="0"/>
        <w:autoSpaceDN w:val="0"/>
        <w:adjustRightInd w:val="0"/>
        <w:rPr>
          <w:sz w:val="20"/>
          <w:szCs w:val="20"/>
          <w:lang w:val="en-US"/>
        </w:rPr>
      </w:pPr>
      <w:proofErr w:type="spellStart"/>
      <w:r w:rsidRPr="005003B9">
        <w:rPr>
          <w:sz w:val="20"/>
          <w:szCs w:val="20"/>
        </w:rPr>
        <w:t>Groome</w:t>
      </w:r>
      <w:proofErr w:type="spellEnd"/>
      <w:r w:rsidRPr="005003B9">
        <w:rPr>
          <w:sz w:val="20"/>
          <w:szCs w:val="20"/>
        </w:rPr>
        <w:t xml:space="preserve">. David. (2010): </w:t>
      </w:r>
      <w:r w:rsidRPr="005003B9">
        <w:rPr>
          <w:i/>
          <w:sz w:val="20"/>
          <w:szCs w:val="20"/>
        </w:rPr>
        <w:t>Kognitiv psykologi: processer och störning</w:t>
      </w:r>
      <w:r w:rsidRPr="005003B9">
        <w:rPr>
          <w:sz w:val="20"/>
          <w:szCs w:val="20"/>
        </w:rPr>
        <w:t xml:space="preserve">. </w:t>
      </w:r>
      <w:proofErr w:type="spellStart"/>
      <w:proofErr w:type="gramStart"/>
      <w:r w:rsidRPr="005003B9">
        <w:rPr>
          <w:sz w:val="20"/>
          <w:szCs w:val="20"/>
          <w:lang w:val="en-US"/>
        </w:rPr>
        <w:t>Studentlitteratur</w:t>
      </w:r>
      <w:proofErr w:type="spellEnd"/>
      <w:r w:rsidRPr="005003B9">
        <w:rPr>
          <w:sz w:val="20"/>
          <w:szCs w:val="20"/>
          <w:lang w:val="en-US"/>
        </w:rPr>
        <w:t xml:space="preserve"> AB. (528 s).</w:t>
      </w:r>
      <w:proofErr w:type="gramEnd"/>
      <w:r w:rsidRPr="005003B9">
        <w:rPr>
          <w:sz w:val="20"/>
          <w:szCs w:val="20"/>
          <w:lang w:val="en-US"/>
        </w:rPr>
        <w:t xml:space="preserve"> ISBN: 9789144048857.</w:t>
      </w:r>
    </w:p>
    <w:p w:rsidR="00BB7CC5" w:rsidRPr="005003B9" w:rsidRDefault="00BB7CC5" w:rsidP="00BB7CC5">
      <w:pPr>
        <w:autoSpaceDE w:val="0"/>
        <w:autoSpaceDN w:val="0"/>
        <w:adjustRightInd w:val="0"/>
        <w:rPr>
          <w:sz w:val="20"/>
          <w:szCs w:val="20"/>
          <w:lang w:val="en-US"/>
        </w:rPr>
      </w:pPr>
    </w:p>
    <w:p w:rsidR="00BB7CC5" w:rsidRPr="005003B9" w:rsidRDefault="00BB7CC5" w:rsidP="00BB7CC5">
      <w:pPr>
        <w:autoSpaceDE w:val="0"/>
        <w:autoSpaceDN w:val="0"/>
        <w:adjustRightInd w:val="0"/>
        <w:rPr>
          <w:sz w:val="20"/>
          <w:szCs w:val="20"/>
        </w:rPr>
      </w:pPr>
      <w:r w:rsidRPr="005003B9">
        <w:rPr>
          <w:sz w:val="20"/>
          <w:szCs w:val="20"/>
          <w:lang w:val="en-US"/>
        </w:rPr>
        <w:t xml:space="preserve">Holt, </w:t>
      </w:r>
      <w:proofErr w:type="gramStart"/>
      <w:r w:rsidRPr="005003B9">
        <w:rPr>
          <w:sz w:val="20"/>
          <w:szCs w:val="20"/>
          <w:lang w:val="en-US"/>
        </w:rPr>
        <w:t>Nigel.,</w:t>
      </w:r>
      <w:proofErr w:type="gramEnd"/>
      <w:r w:rsidRPr="005003B9">
        <w:rPr>
          <w:sz w:val="20"/>
          <w:szCs w:val="20"/>
          <w:lang w:val="en-US"/>
        </w:rPr>
        <w:t xml:space="preserve"> </w:t>
      </w:r>
      <w:proofErr w:type="spellStart"/>
      <w:r w:rsidRPr="005003B9">
        <w:rPr>
          <w:sz w:val="20"/>
          <w:szCs w:val="20"/>
          <w:lang w:val="en-US"/>
        </w:rPr>
        <w:t>Bremner</w:t>
      </w:r>
      <w:proofErr w:type="spellEnd"/>
      <w:r w:rsidRPr="005003B9">
        <w:rPr>
          <w:sz w:val="20"/>
          <w:szCs w:val="20"/>
          <w:lang w:val="en-US"/>
        </w:rPr>
        <w:t xml:space="preserve">, Andy., Sutherland, Ed., </w:t>
      </w:r>
      <w:proofErr w:type="spellStart"/>
      <w:r w:rsidRPr="005003B9">
        <w:rPr>
          <w:sz w:val="20"/>
          <w:szCs w:val="20"/>
          <w:lang w:val="en-US"/>
        </w:rPr>
        <w:t>Vliek</w:t>
      </w:r>
      <w:proofErr w:type="spellEnd"/>
      <w:r w:rsidRPr="005003B9">
        <w:rPr>
          <w:sz w:val="20"/>
          <w:szCs w:val="20"/>
          <w:lang w:val="en-US"/>
        </w:rPr>
        <w:t xml:space="preserve">, Michael., Passer, Michael. </w:t>
      </w:r>
      <w:proofErr w:type="gramStart"/>
      <w:r w:rsidRPr="005003B9">
        <w:rPr>
          <w:sz w:val="20"/>
          <w:szCs w:val="20"/>
          <w:lang w:val="en-US"/>
        </w:rPr>
        <w:t>W., &amp; Smith, R. E. (2012).</w:t>
      </w:r>
      <w:proofErr w:type="gramEnd"/>
      <w:r w:rsidRPr="005003B9">
        <w:rPr>
          <w:sz w:val="20"/>
          <w:szCs w:val="20"/>
          <w:lang w:val="en-US"/>
        </w:rPr>
        <w:t xml:space="preserve"> </w:t>
      </w:r>
      <w:r w:rsidRPr="005003B9">
        <w:rPr>
          <w:i/>
          <w:sz w:val="20"/>
          <w:szCs w:val="20"/>
          <w:lang w:val="en-US"/>
        </w:rPr>
        <w:t xml:space="preserve">Psychology: The Science of Mind and </w:t>
      </w:r>
      <w:proofErr w:type="spellStart"/>
      <w:r w:rsidRPr="005003B9">
        <w:rPr>
          <w:i/>
          <w:sz w:val="20"/>
          <w:szCs w:val="20"/>
          <w:lang w:val="en-US"/>
        </w:rPr>
        <w:t>Behaviour</w:t>
      </w:r>
      <w:proofErr w:type="spellEnd"/>
      <w:r w:rsidRPr="005003B9">
        <w:rPr>
          <w:sz w:val="20"/>
          <w:szCs w:val="20"/>
          <w:lang w:val="en-US"/>
        </w:rPr>
        <w:t xml:space="preserve">. </w:t>
      </w:r>
      <w:r w:rsidRPr="005003B9">
        <w:rPr>
          <w:sz w:val="20"/>
          <w:szCs w:val="20"/>
        </w:rPr>
        <w:t>McGraw Hill. (1072 s). ISBN: 9780077136406 (Används i flera delkurser).</w:t>
      </w:r>
    </w:p>
    <w:p w:rsidR="00BB7CC5" w:rsidRPr="005003B9" w:rsidRDefault="00BB7CC5" w:rsidP="00BB7CC5">
      <w:pPr>
        <w:autoSpaceDE w:val="0"/>
        <w:autoSpaceDN w:val="0"/>
        <w:adjustRightInd w:val="0"/>
        <w:rPr>
          <w:sz w:val="20"/>
          <w:szCs w:val="20"/>
        </w:rPr>
      </w:pPr>
    </w:p>
    <w:p w:rsidR="00BB7CC5" w:rsidRPr="005003B9" w:rsidRDefault="00BB7CC5" w:rsidP="00BB7CC5">
      <w:pPr>
        <w:autoSpaceDE w:val="0"/>
        <w:autoSpaceDN w:val="0"/>
        <w:adjustRightInd w:val="0"/>
        <w:rPr>
          <w:sz w:val="20"/>
          <w:szCs w:val="20"/>
        </w:rPr>
      </w:pPr>
      <w:r w:rsidRPr="005003B9">
        <w:rPr>
          <w:sz w:val="20"/>
          <w:szCs w:val="20"/>
        </w:rPr>
        <w:t xml:space="preserve">Magnusson, Eva. (2003). </w:t>
      </w:r>
      <w:r w:rsidRPr="005003B9">
        <w:rPr>
          <w:i/>
          <w:sz w:val="20"/>
          <w:szCs w:val="20"/>
        </w:rPr>
        <w:t xml:space="preserve">Psykologi och Kön: Från könskillnader till Genusperspektiv. </w:t>
      </w:r>
      <w:r w:rsidRPr="005003B9">
        <w:rPr>
          <w:sz w:val="20"/>
          <w:szCs w:val="20"/>
        </w:rPr>
        <w:t>Natur och Kultur. (320 s). ISBN: 9789127091535. (Används i flera delkurser).</w:t>
      </w:r>
    </w:p>
    <w:p w:rsidR="00BB7CC5" w:rsidRPr="005003B9" w:rsidRDefault="00BB7CC5" w:rsidP="00BB7CC5">
      <w:pPr>
        <w:autoSpaceDE w:val="0"/>
        <w:autoSpaceDN w:val="0"/>
        <w:adjustRightInd w:val="0"/>
        <w:ind w:left="540" w:hanging="540"/>
        <w:rPr>
          <w:sz w:val="20"/>
          <w:szCs w:val="20"/>
        </w:rPr>
      </w:pPr>
    </w:p>
    <w:p w:rsidR="00BB7CC5" w:rsidRPr="005003B9" w:rsidRDefault="00BB7CC5" w:rsidP="00BB7CC5">
      <w:pPr>
        <w:autoSpaceDE w:val="0"/>
        <w:autoSpaceDN w:val="0"/>
        <w:adjustRightInd w:val="0"/>
        <w:rPr>
          <w:sz w:val="20"/>
          <w:szCs w:val="20"/>
        </w:rPr>
      </w:pPr>
      <w:r w:rsidRPr="005003B9">
        <w:rPr>
          <w:sz w:val="20"/>
          <w:szCs w:val="20"/>
        </w:rPr>
        <w:t>Vete</w:t>
      </w:r>
      <w:r>
        <w:rPr>
          <w:sz w:val="20"/>
          <w:szCs w:val="20"/>
        </w:rPr>
        <w:t>nskapliga artiklar motsvarande c</w:t>
      </w:r>
      <w:r w:rsidRPr="005003B9">
        <w:rPr>
          <w:sz w:val="20"/>
          <w:szCs w:val="20"/>
        </w:rPr>
        <w:t>irka 50 sidor tillkommer.</w:t>
      </w:r>
    </w:p>
    <w:p w:rsidR="00BB7CC5" w:rsidRDefault="00BB7CC5" w:rsidP="00BB7CC5">
      <w:pPr>
        <w:autoSpaceDE w:val="0"/>
        <w:autoSpaceDN w:val="0"/>
        <w:adjustRightInd w:val="0"/>
        <w:rPr>
          <w:b/>
          <w:bCs/>
          <w:i/>
          <w:iCs/>
          <w:sz w:val="20"/>
          <w:szCs w:val="20"/>
        </w:rPr>
      </w:pPr>
    </w:p>
    <w:p w:rsidR="00BB7CC5" w:rsidRPr="00DA1D43" w:rsidRDefault="00BB7CC5" w:rsidP="00BB7CC5">
      <w:pPr>
        <w:autoSpaceDE w:val="0"/>
        <w:autoSpaceDN w:val="0"/>
        <w:adjustRightInd w:val="0"/>
        <w:rPr>
          <w:b/>
          <w:bCs/>
          <w:i/>
          <w:iCs/>
          <w:sz w:val="20"/>
          <w:szCs w:val="20"/>
        </w:rPr>
      </w:pPr>
    </w:p>
    <w:p w:rsidR="00BB7CC5" w:rsidRDefault="00BB7CC5" w:rsidP="00BB7CC5">
      <w:pPr>
        <w:autoSpaceDE w:val="0"/>
        <w:autoSpaceDN w:val="0"/>
        <w:adjustRightInd w:val="0"/>
        <w:rPr>
          <w:b/>
          <w:bCs/>
          <w:i/>
          <w:iCs/>
          <w:sz w:val="20"/>
          <w:szCs w:val="20"/>
        </w:rPr>
      </w:pPr>
      <w:r w:rsidRPr="00DA1D43">
        <w:rPr>
          <w:b/>
          <w:bCs/>
          <w:i/>
          <w:iCs/>
          <w:sz w:val="20"/>
          <w:szCs w:val="20"/>
        </w:rPr>
        <w:t xml:space="preserve">Litteraturförteckning Delkurs 4 </w:t>
      </w:r>
      <w:proofErr w:type="gramStart"/>
      <w:r w:rsidRPr="00DA1D43">
        <w:rPr>
          <w:b/>
          <w:bCs/>
          <w:i/>
          <w:iCs/>
          <w:sz w:val="20"/>
          <w:szCs w:val="20"/>
        </w:rPr>
        <w:t>Socialpsykologi</w:t>
      </w:r>
      <w:r>
        <w:rPr>
          <w:b/>
          <w:bCs/>
          <w:i/>
          <w:iCs/>
          <w:sz w:val="20"/>
          <w:szCs w:val="20"/>
        </w:rPr>
        <w:t xml:space="preserve">  </w:t>
      </w:r>
      <w:r w:rsidRPr="00DA1D43">
        <w:rPr>
          <w:b/>
          <w:bCs/>
          <w:i/>
          <w:iCs/>
          <w:sz w:val="20"/>
          <w:szCs w:val="20"/>
        </w:rPr>
        <w:t>7</w:t>
      </w:r>
      <w:proofErr w:type="gramEnd"/>
      <w:r w:rsidRPr="00DA1D43">
        <w:rPr>
          <w:b/>
          <w:bCs/>
          <w:i/>
          <w:iCs/>
          <w:sz w:val="20"/>
          <w:szCs w:val="20"/>
        </w:rPr>
        <w:t xml:space="preserve">,5 </w:t>
      </w:r>
      <w:proofErr w:type="spellStart"/>
      <w:r w:rsidRPr="00DA1D43">
        <w:rPr>
          <w:b/>
          <w:bCs/>
          <w:i/>
          <w:iCs/>
          <w:sz w:val="20"/>
          <w:szCs w:val="20"/>
        </w:rPr>
        <w:t>hp</w:t>
      </w:r>
      <w:proofErr w:type="spellEnd"/>
    </w:p>
    <w:p w:rsidR="00BB7CC5" w:rsidRPr="00DA1D43" w:rsidRDefault="00BB7CC5" w:rsidP="00BB7CC5">
      <w:pPr>
        <w:autoSpaceDE w:val="0"/>
        <w:autoSpaceDN w:val="0"/>
        <w:adjustRightInd w:val="0"/>
        <w:rPr>
          <w:b/>
          <w:bCs/>
          <w:i/>
          <w:iCs/>
          <w:sz w:val="20"/>
          <w:szCs w:val="20"/>
        </w:rPr>
      </w:pPr>
    </w:p>
    <w:p w:rsidR="00BB7CC5" w:rsidRPr="005003B9" w:rsidRDefault="00BB7CC5" w:rsidP="00BB7CC5">
      <w:pPr>
        <w:autoSpaceDE w:val="0"/>
        <w:autoSpaceDN w:val="0"/>
        <w:adjustRightInd w:val="0"/>
        <w:rPr>
          <w:sz w:val="20"/>
          <w:szCs w:val="20"/>
        </w:rPr>
      </w:pPr>
      <w:r w:rsidRPr="005003B9">
        <w:rPr>
          <w:sz w:val="20"/>
          <w:szCs w:val="20"/>
        </w:rPr>
        <w:t xml:space="preserve">Magnusson, Eva. (2003). </w:t>
      </w:r>
      <w:r w:rsidRPr="005003B9">
        <w:rPr>
          <w:i/>
          <w:sz w:val="20"/>
          <w:szCs w:val="20"/>
        </w:rPr>
        <w:t xml:space="preserve">Psykologi och Kön: Från könskillnader till Genusperspektiv. </w:t>
      </w:r>
      <w:r w:rsidRPr="005003B9">
        <w:rPr>
          <w:sz w:val="20"/>
          <w:szCs w:val="20"/>
        </w:rPr>
        <w:t>Natur och Kultur. (320 s). ISBN: 9789127091535. (Används i flera delkurser).</w:t>
      </w:r>
    </w:p>
    <w:p w:rsidR="00BB7CC5" w:rsidRPr="005003B9" w:rsidRDefault="00BB7CC5" w:rsidP="00BB7CC5">
      <w:pPr>
        <w:autoSpaceDE w:val="0"/>
        <w:autoSpaceDN w:val="0"/>
        <w:adjustRightInd w:val="0"/>
        <w:ind w:left="540" w:hanging="540"/>
        <w:rPr>
          <w:bCs/>
          <w:iCs/>
          <w:sz w:val="20"/>
          <w:szCs w:val="20"/>
        </w:rPr>
      </w:pPr>
    </w:p>
    <w:p w:rsidR="00BB7CC5" w:rsidRPr="005003B9" w:rsidRDefault="00BB7CC5" w:rsidP="00BB7CC5">
      <w:pPr>
        <w:autoSpaceDE w:val="0"/>
        <w:autoSpaceDN w:val="0"/>
        <w:adjustRightInd w:val="0"/>
        <w:ind w:left="540" w:hanging="540"/>
        <w:rPr>
          <w:bCs/>
          <w:iCs/>
          <w:sz w:val="20"/>
          <w:szCs w:val="20"/>
        </w:rPr>
      </w:pPr>
      <w:r w:rsidRPr="005003B9">
        <w:rPr>
          <w:bCs/>
          <w:iCs/>
          <w:sz w:val="20"/>
          <w:szCs w:val="20"/>
        </w:rPr>
        <w:t xml:space="preserve">Myers, David. </w:t>
      </w:r>
      <w:proofErr w:type="gramStart"/>
      <w:r w:rsidRPr="00B56950">
        <w:rPr>
          <w:bCs/>
          <w:iCs/>
          <w:sz w:val="20"/>
          <w:szCs w:val="20"/>
          <w:lang w:val="en-US"/>
        </w:rPr>
        <w:t xml:space="preserve">(2012). </w:t>
      </w:r>
      <w:r w:rsidRPr="00B56950">
        <w:rPr>
          <w:bCs/>
          <w:i/>
          <w:iCs/>
          <w:sz w:val="20"/>
          <w:szCs w:val="20"/>
          <w:lang w:val="en-US"/>
        </w:rPr>
        <w:t>Social Psychology</w:t>
      </w:r>
      <w:r w:rsidRPr="00B56950">
        <w:rPr>
          <w:bCs/>
          <w:iCs/>
          <w:sz w:val="20"/>
          <w:szCs w:val="20"/>
          <w:lang w:val="en-US"/>
        </w:rPr>
        <w:t>.</w:t>
      </w:r>
      <w:proofErr w:type="gramEnd"/>
      <w:r w:rsidRPr="00B56950">
        <w:rPr>
          <w:bCs/>
          <w:iCs/>
          <w:sz w:val="20"/>
          <w:szCs w:val="20"/>
          <w:lang w:val="en-US"/>
        </w:rPr>
        <w:t xml:space="preserve"> </w:t>
      </w:r>
      <w:proofErr w:type="gramStart"/>
      <w:r w:rsidRPr="00B56950">
        <w:rPr>
          <w:bCs/>
          <w:iCs/>
          <w:sz w:val="20"/>
          <w:szCs w:val="20"/>
          <w:lang w:val="en-US"/>
        </w:rPr>
        <w:t>McGraw Hill.</w:t>
      </w:r>
      <w:proofErr w:type="gramEnd"/>
      <w:r w:rsidRPr="00B56950">
        <w:rPr>
          <w:bCs/>
          <w:iCs/>
          <w:sz w:val="20"/>
          <w:szCs w:val="20"/>
          <w:lang w:val="en-US"/>
        </w:rPr>
        <w:t xml:space="preserve"> </w:t>
      </w:r>
      <w:proofErr w:type="gramStart"/>
      <w:r w:rsidRPr="00B56950">
        <w:rPr>
          <w:bCs/>
          <w:iCs/>
          <w:sz w:val="20"/>
          <w:szCs w:val="20"/>
          <w:lang w:val="en-US"/>
        </w:rPr>
        <w:t>(768 s).</w:t>
      </w:r>
      <w:proofErr w:type="gramEnd"/>
      <w:r w:rsidRPr="00B56950">
        <w:rPr>
          <w:bCs/>
          <w:iCs/>
          <w:sz w:val="20"/>
          <w:szCs w:val="20"/>
          <w:lang w:val="en-US"/>
        </w:rPr>
        <w:t xml:space="preserve"> </w:t>
      </w:r>
      <w:r w:rsidRPr="005003B9">
        <w:rPr>
          <w:bCs/>
          <w:iCs/>
          <w:sz w:val="20"/>
          <w:szCs w:val="20"/>
        </w:rPr>
        <w:t>ISBN: 9780071318648.</w:t>
      </w:r>
    </w:p>
    <w:p w:rsidR="00BB7CC5" w:rsidRPr="005003B9" w:rsidRDefault="00BB7CC5" w:rsidP="00BB7CC5">
      <w:pPr>
        <w:autoSpaceDE w:val="0"/>
        <w:autoSpaceDN w:val="0"/>
        <w:adjustRightInd w:val="0"/>
        <w:ind w:left="540" w:hanging="540"/>
        <w:rPr>
          <w:bCs/>
          <w:iCs/>
          <w:sz w:val="20"/>
          <w:szCs w:val="20"/>
        </w:rPr>
      </w:pPr>
    </w:p>
    <w:p w:rsidR="00BB7CC5" w:rsidRPr="005003B9" w:rsidRDefault="00BB7CC5" w:rsidP="00BB7CC5">
      <w:pPr>
        <w:autoSpaceDE w:val="0"/>
        <w:autoSpaceDN w:val="0"/>
        <w:adjustRightInd w:val="0"/>
        <w:ind w:left="540" w:hanging="540"/>
        <w:rPr>
          <w:bCs/>
          <w:iCs/>
          <w:sz w:val="20"/>
          <w:szCs w:val="20"/>
        </w:rPr>
      </w:pPr>
      <w:r w:rsidRPr="005003B9">
        <w:rPr>
          <w:bCs/>
          <w:iCs/>
          <w:sz w:val="20"/>
          <w:szCs w:val="20"/>
        </w:rPr>
        <w:t>Vetenskapliga artiklar motsvarande cirka 50 sidor tillkommer.</w:t>
      </w:r>
    </w:p>
    <w:p w:rsidR="00BB7CC5" w:rsidRDefault="00BB7CC5" w:rsidP="00BB7CC5">
      <w:pPr>
        <w:rPr>
          <w:rFonts w:ascii="French Script MT" w:hAnsi="French Script MT"/>
          <w:b/>
          <w:sz w:val="40"/>
          <w:szCs w:val="40"/>
        </w:rPr>
      </w:pPr>
    </w:p>
    <w:p w:rsidR="00BB7CC5" w:rsidRDefault="00BB7CC5" w:rsidP="00BB7CC5">
      <w:pPr>
        <w:rPr>
          <w:rFonts w:ascii="French Script MT" w:hAnsi="French Script MT"/>
          <w:b/>
          <w:sz w:val="40"/>
          <w:szCs w:val="40"/>
        </w:rPr>
      </w:pPr>
    </w:p>
    <w:p w:rsidR="00BB7CC5" w:rsidRDefault="00BB7CC5" w:rsidP="00BB7CC5"/>
    <w:tbl>
      <w:tblPr>
        <w:tblW w:w="8970" w:type="dxa"/>
        <w:tblCellMar>
          <w:top w:w="15" w:type="dxa"/>
          <w:left w:w="15" w:type="dxa"/>
          <w:bottom w:w="15" w:type="dxa"/>
          <w:right w:w="15" w:type="dxa"/>
        </w:tblCellMar>
        <w:tblLook w:val="04A0" w:firstRow="1" w:lastRow="0" w:firstColumn="1" w:lastColumn="0" w:noHBand="0" w:noVBand="1"/>
      </w:tblPr>
      <w:tblGrid>
        <w:gridCol w:w="4395"/>
        <w:gridCol w:w="4575"/>
      </w:tblGrid>
      <w:tr w:rsidR="00BB7CC5" w:rsidRPr="00D420F7" w:rsidTr="005601AA">
        <w:trPr>
          <w:trHeight w:val="1470"/>
        </w:trPr>
        <w:tc>
          <w:tcPr>
            <w:tcW w:w="4395" w:type="dxa"/>
            <w:tcBorders>
              <w:top w:val="nil"/>
              <w:left w:val="nil"/>
              <w:bottom w:val="nil"/>
              <w:right w:val="nil"/>
            </w:tcBorders>
            <w:noWrap/>
            <w:hideMark/>
          </w:tcPr>
          <w:p w:rsidR="00BB7CC5" w:rsidRPr="00D420F7" w:rsidRDefault="00BB7CC5" w:rsidP="005601AA">
            <w:pPr>
              <w:ind w:left="100" w:right="100"/>
            </w:pPr>
            <w:r w:rsidRPr="00D420F7">
              <w:rPr>
                <w:b/>
                <w:bCs/>
                <w:sz w:val="22"/>
                <w:szCs w:val="22"/>
              </w:rPr>
              <w:t>Kursansvarig</w:t>
            </w:r>
          </w:p>
          <w:p w:rsidR="00BB7CC5" w:rsidRPr="00D420F7" w:rsidRDefault="00BB7CC5" w:rsidP="005601AA">
            <w:pPr>
              <w:ind w:left="100" w:right="100"/>
            </w:pPr>
            <w:r w:rsidRPr="00D420F7">
              <w:t>Monika Borgö </w:t>
            </w:r>
          </w:p>
          <w:p w:rsidR="00BB7CC5" w:rsidRDefault="00BB7CC5" w:rsidP="005601AA">
            <w:pPr>
              <w:ind w:left="100" w:right="100"/>
            </w:pPr>
            <w:r w:rsidRPr="00D420F7">
              <w:t>0480-44 69 51</w:t>
            </w:r>
            <w:r>
              <w:t xml:space="preserve"> </w:t>
            </w:r>
          </w:p>
          <w:p w:rsidR="00BB7CC5" w:rsidRPr="00D420F7" w:rsidRDefault="00BB7CC5" w:rsidP="005601AA">
            <w:pPr>
              <w:ind w:left="100" w:right="100"/>
            </w:pPr>
            <w:r>
              <w:t>076 2140856</w:t>
            </w:r>
            <w:r w:rsidRPr="00D420F7">
              <w:t> </w:t>
            </w:r>
          </w:p>
          <w:p w:rsidR="00BB7CC5" w:rsidRPr="00D420F7" w:rsidRDefault="00B56950" w:rsidP="005601AA">
            <w:pPr>
              <w:ind w:left="100" w:right="100"/>
            </w:pPr>
            <w:hyperlink r:id="rId12" w:tgtFrame="_blank" w:history="1">
              <w:r w:rsidR="00BB7CC5" w:rsidRPr="00D420F7">
                <w:rPr>
                  <w:color w:val="0000FF"/>
                  <w:u w:val="single"/>
                </w:rPr>
                <w:t>monika.borgo@lnu.se</w:t>
              </w:r>
            </w:hyperlink>
            <w:r w:rsidR="00BB7CC5" w:rsidRPr="00D420F7">
              <w:rPr>
                <w:sz w:val="22"/>
                <w:szCs w:val="22"/>
              </w:rPr>
              <w:t xml:space="preserve"> </w:t>
            </w:r>
          </w:p>
          <w:p w:rsidR="00BB7CC5" w:rsidRPr="00D420F7" w:rsidRDefault="00B56950" w:rsidP="005601AA">
            <w:pPr>
              <w:ind w:left="100" w:right="100"/>
            </w:pPr>
            <w:hyperlink r:id="rId13" w:tgtFrame="_blank" w:history="1">
              <w:r w:rsidR="00BB7CC5" w:rsidRPr="00D420F7">
                <w:rPr>
                  <w:color w:val="0000FF"/>
                  <w:sz w:val="22"/>
                  <w:szCs w:val="22"/>
                  <w:u w:val="single"/>
                </w:rPr>
                <w:t>http://lnu.se/personal/monika.borgo</w:t>
              </w:r>
            </w:hyperlink>
            <w:r w:rsidR="00BB7CC5" w:rsidRPr="00D420F7">
              <w:rPr>
                <w:sz w:val="22"/>
                <w:szCs w:val="22"/>
              </w:rPr>
              <w:t xml:space="preserve"> </w:t>
            </w:r>
          </w:p>
        </w:tc>
        <w:tc>
          <w:tcPr>
            <w:tcW w:w="4575" w:type="dxa"/>
            <w:tcBorders>
              <w:top w:val="nil"/>
              <w:left w:val="nil"/>
              <w:bottom w:val="nil"/>
              <w:right w:val="nil"/>
            </w:tcBorders>
            <w:hideMark/>
          </w:tcPr>
          <w:p w:rsidR="00BB7CC5" w:rsidRPr="00D420F7" w:rsidRDefault="00BB7CC5" w:rsidP="005601AA">
            <w:pPr>
              <w:ind w:left="100" w:right="100"/>
            </w:pPr>
            <w:r w:rsidRPr="00D420F7">
              <w:rPr>
                <w:b/>
                <w:bCs/>
                <w:sz w:val="22"/>
                <w:szCs w:val="22"/>
              </w:rPr>
              <w:t>Utbildningsadministratör</w:t>
            </w:r>
          </w:p>
          <w:p w:rsidR="00BB7CC5" w:rsidRPr="00D420F7" w:rsidRDefault="00BB7CC5" w:rsidP="005601AA">
            <w:pPr>
              <w:ind w:left="100" w:right="100"/>
            </w:pPr>
            <w:r w:rsidRPr="00D420F7">
              <w:rPr>
                <w:sz w:val="22"/>
                <w:szCs w:val="22"/>
              </w:rPr>
              <w:t>David Izadi</w:t>
            </w:r>
          </w:p>
          <w:p w:rsidR="00BB7CC5" w:rsidRPr="00D420F7" w:rsidRDefault="00BB7CC5" w:rsidP="005601AA">
            <w:pPr>
              <w:ind w:left="100" w:right="100"/>
            </w:pPr>
            <w:r w:rsidRPr="00D420F7">
              <w:rPr>
                <w:sz w:val="22"/>
                <w:szCs w:val="22"/>
              </w:rPr>
              <w:t>0470-70 80 35</w:t>
            </w:r>
          </w:p>
          <w:p w:rsidR="00BB7CC5" w:rsidRPr="00D420F7" w:rsidRDefault="00B56950" w:rsidP="005601AA">
            <w:pPr>
              <w:ind w:left="100" w:right="100"/>
            </w:pPr>
            <w:hyperlink r:id="rId14" w:tgtFrame="_blank" w:history="1">
              <w:r w:rsidR="00BB7CC5" w:rsidRPr="00D420F7">
                <w:rPr>
                  <w:color w:val="0000FF"/>
                  <w:sz w:val="22"/>
                  <w:szCs w:val="22"/>
                  <w:u w:val="single"/>
                </w:rPr>
                <w:t>david.izadi@lnu.se</w:t>
              </w:r>
            </w:hyperlink>
            <w:r w:rsidR="00BB7CC5" w:rsidRPr="00D420F7">
              <w:rPr>
                <w:sz w:val="22"/>
                <w:szCs w:val="22"/>
              </w:rPr>
              <w:t xml:space="preserve"> </w:t>
            </w:r>
          </w:p>
          <w:p w:rsidR="00BB7CC5" w:rsidRPr="00D420F7" w:rsidRDefault="00B56950" w:rsidP="005601AA">
            <w:pPr>
              <w:ind w:left="100" w:right="100"/>
            </w:pPr>
            <w:hyperlink r:id="rId15" w:tgtFrame="_blank" w:history="1">
              <w:r w:rsidR="00BB7CC5" w:rsidRPr="00D420F7">
                <w:rPr>
                  <w:color w:val="0000FF"/>
                  <w:sz w:val="22"/>
                  <w:szCs w:val="22"/>
                  <w:u w:val="single"/>
                </w:rPr>
                <w:t>http://lnu.se/personal/david.izadi</w:t>
              </w:r>
            </w:hyperlink>
          </w:p>
        </w:tc>
      </w:tr>
      <w:tr w:rsidR="00BB7CC5" w:rsidRPr="00D420F7" w:rsidTr="005601AA">
        <w:trPr>
          <w:trHeight w:val="855"/>
        </w:trPr>
        <w:tc>
          <w:tcPr>
            <w:tcW w:w="4395" w:type="dxa"/>
            <w:tcBorders>
              <w:top w:val="nil"/>
              <w:left w:val="nil"/>
              <w:bottom w:val="nil"/>
              <w:right w:val="nil"/>
            </w:tcBorders>
            <w:hideMark/>
          </w:tcPr>
          <w:p w:rsidR="00BB7CC5" w:rsidRDefault="00BB7CC5" w:rsidP="005601AA">
            <w:pPr>
              <w:ind w:left="100" w:right="100"/>
              <w:rPr>
                <w:b/>
                <w:bCs/>
                <w:sz w:val="22"/>
                <w:szCs w:val="22"/>
              </w:rPr>
            </w:pPr>
          </w:p>
          <w:p w:rsidR="00BB7CC5" w:rsidRPr="00D420F7" w:rsidRDefault="00BB7CC5" w:rsidP="005601AA">
            <w:pPr>
              <w:ind w:left="100" w:right="100"/>
            </w:pPr>
            <w:r w:rsidRPr="00D420F7">
              <w:rPr>
                <w:b/>
                <w:bCs/>
                <w:sz w:val="22"/>
                <w:szCs w:val="22"/>
              </w:rPr>
              <w:t>Studievägledare</w:t>
            </w:r>
          </w:p>
          <w:p w:rsidR="00BB7CC5" w:rsidRPr="00D420F7" w:rsidRDefault="00BB7CC5" w:rsidP="005601AA">
            <w:pPr>
              <w:ind w:left="100" w:right="100"/>
            </w:pPr>
            <w:r w:rsidRPr="00D420F7">
              <w:rPr>
                <w:sz w:val="22"/>
                <w:szCs w:val="22"/>
              </w:rPr>
              <w:t>Ingrid Bonnevier</w:t>
            </w:r>
          </w:p>
          <w:p w:rsidR="00BB7CC5" w:rsidRPr="00D420F7" w:rsidRDefault="00BB7CC5" w:rsidP="005601AA">
            <w:pPr>
              <w:ind w:left="100" w:right="100"/>
            </w:pPr>
            <w:r w:rsidRPr="00D420F7">
              <w:rPr>
                <w:sz w:val="22"/>
                <w:szCs w:val="22"/>
              </w:rPr>
              <w:t>0470-70 83 20</w:t>
            </w:r>
          </w:p>
          <w:p w:rsidR="00BB7CC5" w:rsidRPr="00D420F7" w:rsidRDefault="00B56950" w:rsidP="005601AA">
            <w:pPr>
              <w:ind w:left="100" w:right="100"/>
            </w:pPr>
            <w:hyperlink r:id="rId16" w:tgtFrame="_blank" w:history="1">
              <w:r w:rsidR="00BB7CC5" w:rsidRPr="00D420F7">
                <w:rPr>
                  <w:color w:val="0000FF"/>
                  <w:sz w:val="22"/>
                  <w:szCs w:val="22"/>
                  <w:u w:val="single"/>
                </w:rPr>
                <w:t>ingrid.bonnevier@lnu.se</w:t>
              </w:r>
            </w:hyperlink>
            <w:r w:rsidR="00BB7CC5" w:rsidRPr="00D420F7">
              <w:rPr>
                <w:sz w:val="22"/>
                <w:szCs w:val="22"/>
              </w:rPr>
              <w:t xml:space="preserve"> </w:t>
            </w:r>
          </w:p>
          <w:p w:rsidR="00BB7CC5" w:rsidRPr="00D420F7" w:rsidRDefault="00B56950" w:rsidP="005601AA">
            <w:pPr>
              <w:ind w:left="100" w:right="100"/>
            </w:pPr>
            <w:hyperlink r:id="rId17" w:tgtFrame="_blank" w:history="1">
              <w:r w:rsidR="00BB7CC5" w:rsidRPr="00D420F7">
                <w:rPr>
                  <w:color w:val="0000FF"/>
                  <w:sz w:val="22"/>
                  <w:szCs w:val="22"/>
                  <w:u w:val="single"/>
                </w:rPr>
                <w:t>http://lnu.se/personal/ingrid.bonnevier</w:t>
              </w:r>
            </w:hyperlink>
            <w:r w:rsidR="00BB7CC5" w:rsidRPr="00D420F7">
              <w:rPr>
                <w:sz w:val="22"/>
                <w:szCs w:val="22"/>
              </w:rPr>
              <w:t xml:space="preserve"> </w:t>
            </w:r>
          </w:p>
        </w:tc>
        <w:tc>
          <w:tcPr>
            <w:tcW w:w="4575" w:type="dxa"/>
            <w:tcBorders>
              <w:top w:val="nil"/>
              <w:left w:val="nil"/>
              <w:bottom w:val="nil"/>
              <w:right w:val="nil"/>
            </w:tcBorders>
            <w:hideMark/>
          </w:tcPr>
          <w:p w:rsidR="00BB7CC5" w:rsidRPr="00D420F7" w:rsidRDefault="00BB7CC5" w:rsidP="005601AA">
            <w:pPr>
              <w:ind w:left="100" w:right="100"/>
            </w:pPr>
            <w:r w:rsidRPr="00D420F7">
              <w:rPr>
                <w:sz w:val="22"/>
                <w:szCs w:val="22"/>
              </w:rPr>
              <w:t> </w:t>
            </w:r>
          </w:p>
        </w:tc>
      </w:tr>
    </w:tbl>
    <w:p w:rsidR="00BB7CC5" w:rsidRPr="00F04CBD" w:rsidRDefault="00BB7CC5" w:rsidP="00BB7CC5"/>
    <w:p w:rsidR="00BB7CC5" w:rsidRDefault="00BB7CC5" w:rsidP="00BB7CC5"/>
    <w:sectPr w:rsidR="00BB7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10F8A"/>
    <w:multiLevelType w:val="hybridMultilevel"/>
    <w:tmpl w:val="C0342FC8"/>
    <w:lvl w:ilvl="0" w:tplc="041D000F">
      <w:start w:val="1"/>
      <w:numFmt w:val="decimal"/>
      <w:lvlText w:val="%1."/>
      <w:lvlJc w:val="left"/>
      <w:pPr>
        <w:tabs>
          <w:tab w:val="num" w:pos="644"/>
        </w:tabs>
        <w:ind w:left="644"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1BC21153"/>
    <w:multiLevelType w:val="hybridMultilevel"/>
    <w:tmpl w:val="0DE2F7E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5048206D"/>
    <w:multiLevelType w:val="hybridMultilevel"/>
    <w:tmpl w:val="36F2751E"/>
    <w:lvl w:ilvl="0" w:tplc="041D000B">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C5"/>
    <w:rsid w:val="002D6326"/>
    <w:rsid w:val="00691D5F"/>
    <w:rsid w:val="007D61AC"/>
    <w:rsid w:val="00B56950"/>
    <w:rsid w:val="00BB7CC5"/>
    <w:rsid w:val="00EF60A9"/>
    <w:rsid w:val="00F802A6"/>
    <w:rsid w:val="00FF73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CC5"/>
    <w:pPr>
      <w:spacing w:after="0" w:line="240" w:lineRule="auto"/>
    </w:pPr>
    <w:rPr>
      <w:rFonts w:ascii="Times New Roman" w:eastAsia="Times New Roman" w:hAnsi="Times New Roman" w:cs="Times New Roman"/>
      <w:sz w:val="24"/>
      <w:szCs w:val="24"/>
      <w:lang w:eastAsia="sv-SE"/>
    </w:rPr>
  </w:style>
  <w:style w:type="paragraph" w:styleId="Heading2">
    <w:name w:val="heading 2"/>
    <w:basedOn w:val="Normal"/>
    <w:link w:val="Heading2Char"/>
    <w:qFormat/>
    <w:rsid w:val="00BB7CC5"/>
    <w:pPr>
      <w:spacing w:before="100" w:beforeAutospacing="1" w:after="100" w:afterAutospacing="1"/>
      <w:outlineLvl w:val="1"/>
    </w:pPr>
    <w:rPr>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7CC5"/>
    <w:rPr>
      <w:rFonts w:ascii="Times New Roman" w:eastAsia="Times New Roman" w:hAnsi="Times New Roman" w:cs="Times New Roman"/>
      <w:bCs/>
      <w:sz w:val="36"/>
      <w:szCs w:val="36"/>
      <w:lang w:eastAsia="sv-SE"/>
    </w:rPr>
  </w:style>
  <w:style w:type="paragraph" w:styleId="Header">
    <w:name w:val="header"/>
    <w:basedOn w:val="Normal"/>
    <w:link w:val="HeaderChar"/>
    <w:rsid w:val="00BB7CC5"/>
    <w:pPr>
      <w:tabs>
        <w:tab w:val="center" w:pos="4536"/>
        <w:tab w:val="right" w:pos="9072"/>
      </w:tabs>
      <w:spacing w:before="20" w:after="40" w:line="180" w:lineRule="atLeast"/>
    </w:pPr>
    <w:rPr>
      <w:noProof/>
      <w:sz w:val="16"/>
    </w:rPr>
  </w:style>
  <w:style w:type="character" w:customStyle="1" w:styleId="HeaderChar">
    <w:name w:val="Header Char"/>
    <w:basedOn w:val="DefaultParagraphFont"/>
    <w:link w:val="Header"/>
    <w:rsid w:val="00BB7CC5"/>
    <w:rPr>
      <w:rFonts w:ascii="Times New Roman" w:eastAsia="Times New Roman" w:hAnsi="Times New Roman" w:cs="Times New Roman"/>
      <w:noProof/>
      <w:sz w:val="16"/>
      <w:szCs w:val="24"/>
      <w:lang w:eastAsia="sv-SE"/>
    </w:rPr>
  </w:style>
  <w:style w:type="paragraph" w:styleId="BodyText">
    <w:name w:val="Body Text"/>
    <w:link w:val="BodyTextChar"/>
    <w:rsid w:val="00BB7CC5"/>
    <w:pPr>
      <w:spacing w:after="0" w:line="260" w:lineRule="atLeast"/>
    </w:pPr>
    <w:rPr>
      <w:rFonts w:ascii="Times New Roman" w:eastAsia="Times New Roman" w:hAnsi="Times New Roman" w:cs="Times New Roman"/>
      <w:szCs w:val="24"/>
      <w:lang w:eastAsia="sv-SE"/>
    </w:rPr>
  </w:style>
  <w:style w:type="character" w:customStyle="1" w:styleId="BodyTextChar">
    <w:name w:val="Body Text Char"/>
    <w:basedOn w:val="DefaultParagraphFont"/>
    <w:link w:val="BodyText"/>
    <w:rsid w:val="00BB7CC5"/>
    <w:rPr>
      <w:rFonts w:ascii="Times New Roman" w:eastAsia="Times New Roman" w:hAnsi="Times New Roman" w:cs="Times New Roman"/>
      <w:szCs w:val="24"/>
      <w:lang w:eastAsia="sv-SE"/>
    </w:rPr>
  </w:style>
  <w:style w:type="character" w:styleId="Hyperlink">
    <w:name w:val="Hyperlink"/>
    <w:uiPriority w:val="99"/>
    <w:rsid w:val="00BB7CC5"/>
    <w:rPr>
      <w:color w:val="0000FF"/>
      <w:u w:val="single"/>
    </w:rPr>
  </w:style>
  <w:style w:type="paragraph" w:styleId="Title">
    <w:name w:val="Title"/>
    <w:basedOn w:val="Normal"/>
    <w:next w:val="Normal"/>
    <w:link w:val="TitleChar"/>
    <w:qFormat/>
    <w:rsid w:val="00BB7CC5"/>
    <w:pPr>
      <w:spacing w:before="240" w:after="60"/>
      <w:jc w:val="center"/>
      <w:outlineLvl w:val="0"/>
    </w:pPr>
    <w:rPr>
      <w:rFonts w:eastAsia="MS Gothic"/>
      <w:bCs/>
      <w:kern w:val="28"/>
      <w:sz w:val="48"/>
      <w:szCs w:val="32"/>
    </w:rPr>
  </w:style>
  <w:style w:type="character" w:customStyle="1" w:styleId="TitleChar">
    <w:name w:val="Title Char"/>
    <w:basedOn w:val="DefaultParagraphFont"/>
    <w:link w:val="Title"/>
    <w:rsid w:val="00BB7CC5"/>
    <w:rPr>
      <w:rFonts w:ascii="Times New Roman" w:eastAsia="MS Gothic" w:hAnsi="Times New Roman" w:cs="Times New Roman"/>
      <w:bCs/>
      <w:kern w:val="28"/>
      <w:sz w:val="48"/>
      <w:szCs w:val="32"/>
      <w:lang w:eastAsia="sv-SE"/>
    </w:rPr>
  </w:style>
  <w:style w:type="paragraph" w:styleId="ListParagraph">
    <w:name w:val="List Paragraph"/>
    <w:basedOn w:val="Normal"/>
    <w:uiPriority w:val="34"/>
    <w:qFormat/>
    <w:rsid w:val="00BB7CC5"/>
    <w:pPr>
      <w:ind w:left="720"/>
      <w:contextualSpacing/>
    </w:pPr>
  </w:style>
  <w:style w:type="character" w:customStyle="1" w:styleId="hyperl00e4nkchar1">
    <w:name w:val="hyperl_00e4nk__char1"/>
    <w:basedOn w:val="DefaultParagraphFont"/>
    <w:rsid w:val="00BB7CC5"/>
    <w:rPr>
      <w:color w:val="0000FF"/>
    </w:rPr>
  </w:style>
  <w:style w:type="paragraph" w:customStyle="1" w:styleId="Normal1">
    <w:name w:val="Normal1"/>
    <w:basedOn w:val="Normal"/>
    <w:rsid w:val="00BB7CC5"/>
  </w:style>
  <w:style w:type="character" w:customStyle="1" w:styleId="normalchar1">
    <w:name w:val="normal__char1"/>
    <w:basedOn w:val="DefaultParagraphFont"/>
    <w:rsid w:val="00BB7CC5"/>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BB7CC5"/>
    <w:rPr>
      <w:rFonts w:ascii="Tahoma" w:hAnsi="Tahoma" w:cs="Tahoma"/>
      <w:sz w:val="16"/>
      <w:szCs w:val="16"/>
    </w:rPr>
  </w:style>
  <w:style w:type="character" w:customStyle="1" w:styleId="BalloonTextChar">
    <w:name w:val="Balloon Text Char"/>
    <w:basedOn w:val="DefaultParagraphFont"/>
    <w:link w:val="BalloonText"/>
    <w:uiPriority w:val="99"/>
    <w:semiHidden/>
    <w:rsid w:val="00BB7CC5"/>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CC5"/>
    <w:pPr>
      <w:spacing w:after="0" w:line="240" w:lineRule="auto"/>
    </w:pPr>
    <w:rPr>
      <w:rFonts w:ascii="Times New Roman" w:eastAsia="Times New Roman" w:hAnsi="Times New Roman" w:cs="Times New Roman"/>
      <w:sz w:val="24"/>
      <w:szCs w:val="24"/>
      <w:lang w:eastAsia="sv-SE"/>
    </w:rPr>
  </w:style>
  <w:style w:type="paragraph" w:styleId="Heading2">
    <w:name w:val="heading 2"/>
    <w:basedOn w:val="Normal"/>
    <w:link w:val="Heading2Char"/>
    <w:qFormat/>
    <w:rsid w:val="00BB7CC5"/>
    <w:pPr>
      <w:spacing w:before="100" w:beforeAutospacing="1" w:after="100" w:afterAutospacing="1"/>
      <w:outlineLvl w:val="1"/>
    </w:pPr>
    <w:rPr>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7CC5"/>
    <w:rPr>
      <w:rFonts w:ascii="Times New Roman" w:eastAsia="Times New Roman" w:hAnsi="Times New Roman" w:cs="Times New Roman"/>
      <w:bCs/>
      <w:sz w:val="36"/>
      <w:szCs w:val="36"/>
      <w:lang w:eastAsia="sv-SE"/>
    </w:rPr>
  </w:style>
  <w:style w:type="paragraph" w:styleId="Header">
    <w:name w:val="header"/>
    <w:basedOn w:val="Normal"/>
    <w:link w:val="HeaderChar"/>
    <w:rsid w:val="00BB7CC5"/>
    <w:pPr>
      <w:tabs>
        <w:tab w:val="center" w:pos="4536"/>
        <w:tab w:val="right" w:pos="9072"/>
      </w:tabs>
      <w:spacing w:before="20" w:after="40" w:line="180" w:lineRule="atLeast"/>
    </w:pPr>
    <w:rPr>
      <w:noProof/>
      <w:sz w:val="16"/>
    </w:rPr>
  </w:style>
  <w:style w:type="character" w:customStyle="1" w:styleId="HeaderChar">
    <w:name w:val="Header Char"/>
    <w:basedOn w:val="DefaultParagraphFont"/>
    <w:link w:val="Header"/>
    <w:rsid w:val="00BB7CC5"/>
    <w:rPr>
      <w:rFonts w:ascii="Times New Roman" w:eastAsia="Times New Roman" w:hAnsi="Times New Roman" w:cs="Times New Roman"/>
      <w:noProof/>
      <w:sz w:val="16"/>
      <w:szCs w:val="24"/>
      <w:lang w:eastAsia="sv-SE"/>
    </w:rPr>
  </w:style>
  <w:style w:type="paragraph" w:styleId="BodyText">
    <w:name w:val="Body Text"/>
    <w:link w:val="BodyTextChar"/>
    <w:rsid w:val="00BB7CC5"/>
    <w:pPr>
      <w:spacing w:after="0" w:line="260" w:lineRule="atLeast"/>
    </w:pPr>
    <w:rPr>
      <w:rFonts w:ascii="Times New Roman" w:eastAsia="Times New Roman" w:hAnsi="Times New Roman" w:cs="Times New Roman"/>
      <w:szCs w:val="24"/>
      <w:lang w:eastAsia="sv-SE"/>
    </w:rPr>
  </w:style>
  <w:style w:type="character" w:customStyle="1" w:styleId="BodyTextChar">
    <w:name w:val="Body Text Char"/>
    <w:basedOn w:val="DefaultParagraphFont"/>
    <w:link w:val="BodyText"/>
    <w:rsid w:val="00BB7CC5"/>
    <w:rPr>
      <w:rFonts w:ascii="Times New Roman" w:eastAsia="Times New Roman" w:hAnsi="Times New Roman" w:cs="Times New Roman"/>
      <w:szCs w:val="24"/>
      <w:lang w:eastAsia="sv-SE"/>
    </w:rPr>
  </w:style>
  <w:style w:type="character" w:styleId="Hyperlink">
    <w:name w:val="Hyperlink"/>
    <w:uiPriority w:val="99"/>
    <w:rsid w:val="00BB7CC5"/>
    <w:rPr>
      <w:color w:val="0000FF"/>
      <w:u w:val="single"/>
    </w:rPr>
  </w:style>
  <w:style w:type="paragraph" w:styleId="Title">
    <w:name w:val="Title"/>
    <w:basedOn w:val="Normal"/>
    <w:next w:val="Normal"/>
    <w:link w:val="TitleChar"/>
    <w:qFormat/>
    <w:rsid w:val="00BB7CC5"/>
    <w:pPr>
      <w:spacing w:before="240" w:after="60"/>
      <w:jc w:val="center"/>
      <w:outlineLvl w:val="0"/>
    </w:pPr>
    <w:rPr>
      <w:rFonts w:eastAsia="MS Gothic"/>
      <w:bCs/>
      <w:kern w:val="28"/>
      <w:sz w:val="48"/>
      <w:szCs w:val="32"/>
    </w:rPr>
  </w:style>
  <w:style w:type="character" w:customStyle="1" w:styleId="TitleChar">
    <w:name w:val="Title Char"/>
    <w:basedOn w:val="DefaultParagraphFont"/>
    <w:link w:val="Title"/>
    <w:rsid w:val="00BB7CC5"/>
    <w:rPr>
      <w:rFonts w:ascii="Times New Roman" w:eastAsia="MS Gothic" w:hAnsi="Times New Roman" w:cs="Times New Roman"/>
      <w:bCs/>
      <w:kern w:val="28"/>
      <w:sz w:val="48"/>
      <w:szCs w:val="32"/>
      <w:lang w:eastAsia="sv-SE"/>
    </w:rPr>
  </w:style>
  <w:style w:type="paragraph" w:styleId="ListParagraph">
    <w:name w:val="List Paragraph"/>
    <w:basedOn w:val="Normal"/>
    <w:uiPriority w:val="34"/>
    <w:qFormat/>
    <w:rsid w:val="00BB7CC5"/>
    <w:pPr>
      <w:ind w:left="720"/>
      <w:contextualSpacing/>
    </w:pPr>
  </w:style>
  <w:style w:type="character" w:customStyle="1" w:styleId="hyperl00e4nkchar1">
    <w:name w:val="hyperl_00e4nk__char1"/>
    <w:basedOn w:val="DefaultParagraphFont"/>
    <w:rsid w:val="00BB7CC5"/>
    <w:rPr>
      <w:color w:val="0000FF"/>
    </w:rPr>
  </w:style>
  <w:style w:type="paragraph" w:customStyle="1" w:styleId="Normal1">
    <w:name w:val="Normal1"/>
    <w:basedOn w:val="Normal"/>
    <w:rsid w:val="00BB7CC5"/>
  </w:style>
  <w:style w:type="character" w:customStyle="1" w:styleId="normalchar1">
    <w:name w:val="normal__char1"/>
    <w:basedOn w:val="DefaultParagraphFont"/>
    <w:rsid w:val="00BB7CC5"/>
    <w:rPr>
      <w:rFonts w:ascii="Times New Roman" w:hAnsi="Times New Roman" w:cs="Times New Roman" w:hint="default"/>
      <w:sz w:val="24"/>
      <w:szCs w:val="24"/>
    </w:rPr>
  </w:style>
  <w:style w:type="paragraph" w:styleId="BalloonText">
    <w:name w:val="Balloon Text"/>
    <w:basedOn w:val="Normal"/>
    <w:link w:val="BalloonTextChar"/>
    <w:uiPriority w:val="99"/>
    <w:semiHidden/>
    <w:unhideWhenUsed/>
    <w:rsid w:val="00BB7CC5"/>
    <w:rPr>
      <w:rFonts w:ascii="Tahoma" w:hAnsi="Tahoma" w:cs="Tahoma"/>
      <w:sz w:val="16"/>
      <w:szCs w:val="16"/>
    </w:rPr>
  </w:style>
  <w:style w:type="character" w:customStyle="1" w:styleId="BalloonTextChar">
    <w:name w:val="Balloon Text Char"/>
    <w:basedOn w:val="DefaultParagraphFont"/>
    <w:link w:val="BalloonText"/>
    <w:uiPriority w:val="99"/>
    <w:semiHidden/>
    <w:rsid w:val="00BB7CC5"/>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48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s://webmail.lnu.se/owa/redir.aspx?C=8kYGxgfoXUy74al3v-YXqiKAulQVQdAI8teh-uJNls_wDAMsN3RKeu5kqdgDQgvnPBU-GtCUqvQ.&amp;URL=http%3a%2f%2flnu.se%2fpersonal%2fmonika.borgo"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ebmail.lnu.se/owa/redir.aspx?C=8kYGxgfoXUy74al3v-YXqiKAulQVQdAI8teh-uJNls_wDAMsN3RKeu5kqdgDQgvnPBU-GtCUqvQ.&amp;URL=mailto%3amonika.borgo%40lnu.se" TargetMode="External"/><Relationship Id="rId17" Type="http://schemas.openxmlformats.org/officeDocument/2006/relationships/hyperlink" Target="https://webmail.lnu.se/owa/redir.aspx?C=8kYGxgfoXUy74al3v-YXqiKAulQVQdAI8teh-uJNls_wDAMsN3RKeu5kqdgDQgvnPBU-GtCUqvQ.&amp;URL=http%3a%2f%2flnu.se%2fpersonal%2fingrid.bonnevier" TargetMode="External"/><Relationship Id="rId2" Type="http://schemas.openxmlformats.org/officeDocument/2006/relationships/styles" Target="styles.xml"/><Relationship Id="rId16" Type="http://schemas.openxmlformats.org/officeDocument/2006/relationships/hyperlink" Target="https://webmail.lnu.se/owa/redir.aspx?C=8kYGxgfoXUy74al3v-YXqiKAulQVQdAI8teh-uJNls_wDAMsN3RKeu5kqdgDQgvnPBU-GtCUqvQ.&amp;URL=mailto%3aingrid.bonnevier%40lnu.s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david.izadi@lnu.se" TargetMode="External"/><Relationship Id="rId5" Type="http://schemas.openxmlformats.org/officeDocument/2006/relationships/webSettings" Target="webSettings.xml"/><Relationship Id="rId15" Type="http://schemas.openxmlformats.org/officeDocument/2006/relationships/hyperlink" Target="https://webmail.lnu.se/owa/redir.aspx?C=8kYGxgfoXUy74al3v-YXqiKAulQVQdAI8teh-uJNls_wDAMsN3RKeu5kqdgDQgvnPBU-GtCUqvQ.&amp;URL=http%3a%2f%2flnu.se%2fpersonal%2fdavid.izadi" TargetMode="External"/><Relationship Id="rId10" Type="http://schemas.openxmlformats.org/officeDocument/2006/relationships/hyperlink" Target="https://webmail.lnu.se/owa/redir.aspx?C=x-tONos92E--tSSw5jyg14zNF4YvQdAIrsJ2j02uiRXMXapBue6vsiBsQVw0TznyeKpIO8hlyEM.&amp;URL=http%3a%2f%2flnu.se%2fstud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nu.se/student/ny-pa-linneuniversitetet" TargetMode="External"/><Relationship Id="rId14" Type="http://schemas.openxmlformats.org/officeDocument/2006/relationships/hyperlink" Target="https://webmail.lnu.se/owa/redir.aspx?C=8kYGxgfoXUy74al3v-YXqiKAulQVQdAI8teh-uJNls_wDAMsN3RKeu5kqdgDQgvnPBU-GtCUqvQ.&amp;URL=mailto%3adavid.izadi%40ln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1341</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HIK</Company>
  <LinksUpToDate>false</LinksUpToDate>
  <CharactersWithSpaces>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Borgö</dc:creator>
  <cp:keywords/>
  <dc:description/>
  <cp:lastModifiedBy>Monika Borgö</cp:lastModifiedBy>
  <cp:revision>4</cp:revision>
  <dcterms:created xsi:type="dcterms:W3CDTF">2013-12-05T15:50:00Z</dcterms:created>
  <dcterms:modified xsi:type="dcterms:W3CDTF">2013-12-16T12:43:00Z</dcterms:modified>
</cp:coreProperties>
</file>