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75B2E" w14:textId="77777777" w:rsidR="00DF6875" w:rsidRPr="00DF6875" w:rsidRDefault="00DF6875" w:rsidP="00DF6875">
      <w:pPr>
        <w:widowControl w:val="0"/>
        <w:spacing w:before="8" w:after="0" w:line="240" w:lineRule="auto"/>
        <w:rPr>
          <w:rFonts w:ascii="Times New Roman" w:eastAsia="Times New Roman" w:hAnsi="Times New Roman" w:cs="Times New Roman"/>
          <w:sz w:val="11"/>
          <w:szCs w:val="11"/>
        </w:rPr>
      </w:pPr>
      <w:bookmarkStart w:id="0" w:name="_Hlk62472962"/>
    </w:p>
    <w:p w14:paraId="61D1F02A" w14:textId="77777777" w:rsidR="00DF6875" w:rsidRPr="00DF6875" w:rsidRDefault="00DF6875" w:rsidP="00DF6875">
      <w:pPr>
        <w:widowControl w:val="0"/>
        <w:spacing w:after="0" w:line="240" w:lineRule="auto"/>
        <w:rPr>
          <w:rFonts w:ascii="KorolevLiU-Medium" w:eastAsia="KorolevLiU-Medium" w:hAnsi="KorolevLiU-Medium" w:cs="KorolevLiU-Medium"/>
          <w:sz w:val="20"/>
          <w:szCs w:val="20"/>
        </w:rPr>
      </w:pPr>
    </w:p>
    <w:p w14:paraId="4DF77038" w14:textId="77777777" w:rsidR="00DF6875" w:rsidRPr="00DF6875" w:rsidRDefault="00DF6875" w:rsidP="00DF6875">
      <w:pPr>
        <w:widowControl w:val="0"/>
        <w:spacing w:before="2" w:after="0" w:line="240" w:lineRule="auto"/>
        <w:rPr>
          <w:rFonts w:ascii="KorolevLiU-Medium" w:eastAsia="KorolevLiU-Medium" w:hAnsi="KorolevLiU-Medium" w:cs="KorolevLiU-Medium"/>
          <w:sz w:val="26"/>
          <w:szCs w:val="26"/>
        </w:rPr>
      </w:pPr>
    </w:p>
    <w:p w14:paraId="289902F1" w14:textId="77777777" w:rsidR="00DF6875" w:rsidRPr="00DF6875" w:rsidRDefault="00DF6875" w:rsidP="00DF6875">
      <w:pPr>
        <w:widowControl w:val="0"/>
        <w:spacing w:before="2" w:after="0" w:line="240" w:lineRule="auto"/>
        <w:rPr>
          <w:rFonts w:ascii="KorolevLiU-Medium" w:eastAsia="KorolevLiU-Medium" w:hAnsi="KorolevLiU-Medium" w:cs="KorolevLiU-Medium"/>
          <w:sz w:val="26"/>
          <w:szCs w:val="26"/>
        </w:rPr>
      </w:pPr>
    </w:p>
    <w:p w14:paraId="11128EED" w14:textId="77777777" w:rsidR="00DF6875" w:rsidRPr="00DF6875" w:rsidRDefault="00DF6875" w:rsidP="00DF6875">
      <w:pPr>
        <w:widowControl w:val="0"/>
        <w:spacing w:before="2" w:after="0" w:line="240" w:lineRule="auto"/>
        <w:rPr>
          <w:rFonts w:ascii="KorolevLiU-Medium" w:eastAsia="KorolevLiU-Medium" w:hAnsi="KorolevLiU-Medium" w:cs="KorolevLiU-Medium"/>
          <w:sz w:val="26"/>
          <w:szCs w:val="26"/>
        </w:rPr>
      </w:pPr>
    </w:p>
    <w:p w14:paraId="1001D67E" w14:textId="77777777" w:rsidR="00DF6875" w:rsidRPr="00DF6875" w:rsidRDefault="00DF6875" w:rsidP="00DF6875">
      <w:pPr>
        <w:widowControl w:val="0"/>
        <w:spacing w:before="2" w:after="0" w:line="240" w:lineRule="auto"/>
        <w:rPr>
          <w:rFonts w:ascii="KorolevLiU-Medium" w:eastAsia="KorolevLiU-Medium" w:hAnsi="KorolevLiU-Medium" w:cs="KorolevLiU-Medium"/>
          <w:sz w:val="26"/>
          <w:szCs w:val="26"/>
        </w:rPr>
      </w:pPr>
    </w:p>
    <w:p w14:paraId="318E62B0" w14:textId="77777777" w:rsidR="00DF6875" w:rsidRPr="00DF6875" w:rsidRDefault="00DF6875" w:rsidP="00DF6875">
      <w:pPr>
        <w:widowControl w:val="0"/>
        <w:spacing w:before="2" w:after="0" w:line="240" w:lineRule="auto"/>
        <w:rPr>
          <w:rFonts w:ascii="KorolevLiU-Medium" w:eastAsia="KorolevLiU-Medium" w:hAnsi="KorolevLiU-Medium" w:cs="KorolevLiU-Medium"/>
          <w:sz w:val="26"/>
          <w:szCs w:val="26"/>
        </w:rPr>
      </w:pPr>
    </w:p>
    <w:p w14:paraId="3E6CB548" w14:textId="77777777" w:rsidR="00DF6875" w:rsidRPr="00DF6875" w:rsidRDefault="00DF6875" w:rsidP="00DF6875">
      <w:pPr>
        <w:widowControl w:val="0"/>
        <w:spacing w:before="2" w:after="0" w:line="240" w:lineRule="auto"/>
        <w:rPr>
          <w:rFonts w:ascii="KorolevLiU-Medium" w:eastAsia="KorolevLiU-Medium" w:hAnsi="KorolevLiU-Medium" w:cs="KorolevLiU-Medium"/>
          <w:sz w:val="26"/>
          <w:szCs w:val="26"/>
        </w:rPr>
      </w:pPr>
    </w:p>
    <w:p w14:paraId="6B735F99" w14:textId="77777777" w:rsidR="00DF6875" w:rsidRPr="00DF6875" w:rsidRDefault="00DF6875" w:rsidP="00DF6875">
      <w:pPr>
        <w:widowControl w:val="0"/>
        <w:spacing w:before="2" w:after="0" w:line="240" w:lineRule="auto"/>
        <w:rPr>
          <w:rFonts w:ascii="KorolevLiU-Medium" w:eastAsia="KorolevLiU-Medium" w:hAnsi="KorolevLiU-Medium" w:cs="KorolevLiU-Medium"/>
          <w:sz w:val="26"/>
          <w:szCs w:val="26"/>
        </w:rPr>
      </w:pPr>
    </w:p>
    <w:p w14:paraId="4427659F" w14:textId="77777777" w:rsidR="00DF6875" w:rsidRPr="00DF6875" w:rsidRDefault="00DF6875" w:rsidP="00DF6875">
      <w:pPr>
        <w:widowControl w:val="0"/>
        <w:spacing w:before="2" w:after="0" w:line="240" w:lineRule="auto"/>
        <w:rPr>
          <w:rFonts w:ascii="KorolevLiU-Medium" w:eastAsia="KorolevLiU-Medium" w:hAnsi="KorolevLiU-Medium" w:cs="KorolevLiU-Medium"/>
          <w:sz w:val="26"/>
          <w:szCs w:val="26"/>
        </w:rPr>
      </w:pPr>
    </w:p>
    <w:p w14:paraId="3672541D" w14:textId="77777777" w:rsidR="00DF6875" w:rsidRPr="00DF6875" w:rsidRDefault="00DF6875" w:rsidP="00DF6875">
      <w:pPr>
        <w:widowControl w:val="0"/>
        <w:spacing w:before="2" w:after="0" w:line="240" w:lineRule="auto"/>
        <w:rPr>
          <w:rFonts w:ascii="KorolevLiU-Medium" w:eastAsia="KorolevLiU-Medium" w:hAnsi="KorolevLiU-Medium" w:cs="KorolevLiU-Medium"/>
          <w:sz w:val="26"/>
          <w:szCs w:val="26"/>
        </w:rPr>
      </w:pPr>
    </w:p>
    <w:p w14:paraId="5B119DB9" w14:textId="77777777" w:rsidR="00DF6875" w:rsidRPr="00DF6875" w:rsidRDefault="00DF6875" w:rsidP="00DF6875">
      <w:pPr>
        <w:widowControl w:val="0"/>
        <w:spacing w:after="0" w:line="240" w:lineRule="auto"/>
        <w:rPr>
          <w:sz w:val="56"/>
          <w:szCs w:val="56"/>
        </w:rPr>
      </w:pPr>
      <w:r w:rsidRPr="00DF6875">
        <w:rPr>
          <w:sz w:val="56"/>
          <w:szCs w:val="56"/>
        </w:rPr>
        <w:t>Studiehandledning</w:t>
      </w:r>
    </w:p>
    <w:p w14:paraId="4DDC9D18" w14:textId="77777777" w:rsidR="00DF6875" w:rsidRPr="00DF6875" w:rsidRDefault="00DF6875" w:rsidP="00DF6875">
      <w:pPr>
        <w:widowControl w:val="0"/>
        <w:spacing w:after="0" w:line="240" w:lineRule="auto"/>
        <w:rPr>
          <w:rFonts w:ascii="KorolevLiU Medium" w:hAnsi="KorolevLiU Medium"/>
          <w:sz w:val="40"/>
          <w:szCs w:val="32"/>
        </w:rPr>
      </w:pPr>
      <w:proofErr w:type="spellStart"/>
      <w:r w:rsidRPr="00DF6875">
        <w:rPr>
          <w:rFonts w:ascii="KorolevLiU Medium" w:hAnsi="KorolevLiU Medium"/>
          <w:sz w:val="40"/>
          <w:szCs w:val="32"/>
        </w:rPr>
        <w:t>InterProfessionellt</w:t>
      </w:r>
      <w:proofErr w:type="spellEnd"/>
      <w:r w:rsidRPr="00DF6875">
        <w:rPr>
          <w:rFonts w:ascii="KorolevLiU Medium" w:hAnsi="KorolevLiU Medium"/>
          <w:sz w:val="40"/>
          <w:szCs w:val="32"/>
        </w:rPr>
        <w:t xml:space="preserve"> Lärande Förbättringskunskap</w:t>
      </w:r>
    </w:p>
    <w:p w14:paraId="23838839" w14:textId="7B2A32FE" w:rsidR="00DF6875" w:rsidRPr="00DF6875" w:rsidRDefault="0065145C" w:rsidP="00DF6875">
      <w:pPr>
        <w:widowControl w:val="0"/>
        <w:spacing w:after="0" w:line="240" w:lineRule="auto"/>
        <w:rPr>
          <w:rFonts w:ascii="KorolevLiU Medium" w:hAnsi="KorolevLiU Medium"/>
          <w:sz w:val="40"/>
          <w:szCs w:val="32"/>
        </w:rPr>
      </w:pPr>
      <w:r>
        <w:rPr>
          <w:rFonts w:ascii="KorolevLiU Medium" w:hAnsi="KorolevLiU Medium"/>
          <w:sz w:val="40"/>
          <w:szCs w:val="32"/>
        </w:rPr>
        <w:t>Vår</w:t>
      </w:r>
      <w:r w:rsidR="00DF6875" w:rsidRPr="00DF6875">
        <w:rPr>
          <w:rFonts w:ascii="KorolevLiU Medium" w:hAnsi="KorolevLiU Medium"/>
          <w:sz w:val="40"/>
          <w:szCs w:val="32"/>
        </w:rPr>
        <w:t>terminen 202</w:t>
      </w:r>
      <w:r w:rsidR="00773629">
        <w:rPr>
          <w:rFonts w:ascii="KorolevLiU Medium" w:hAnsi="KorolevLiU Medium"/>
          <w:sz w:val="40"/>
          <w:szCs w:val="32"/>
        </w:rPr>
        <w:t>6</w:t>
      </w:r>
    </w:p>
    <w:p w14:paraId="080DB8C5" w14:textId="77777777" w:rsidR="00DF6875" w:rsidRPr="00DF6875" w:rsidRDefault="00DF6875" w:rsidP="00DF6875">
      <w:pPr>
        <w:widowControl w:val="0"/>
        <w:spacing w:after="0" w:line="240" w:lineRule="auto"/>
        <w:rPr>
          <w:rFonts w:ascii="KorolevLiU Medium" w:hAnsi="KorolevLiU Medium"/>
          <w:sz w:val="40"/>
          <w:szCs w:val="32"/>
        </w:rPr>
      </w:pPr>
    </w:p>
    <w:p w14:paraId="11760AAD" w14:textId="77777777" w:rsidR="00DF6875" w:rsidRPr="00DF6875" w:rsidRDefault="00DF6875" w:rsidP="00DF6875">
      <w:pPr>
        <w:widowControl w:val="0"/>
        <w:spacing w:after="0" w:line="240" w:lineRule="auto"/>
        <w:ind w:firstLine="720"/>
        <w:outlineLvl w:val="1"/>
        <w:rPr>
          <w:rFonts w:ascii="KorolevLiU-Bold" w:eastAsia="KorolevLiU-Bold" w:hAnsi="KorolevLiU-Bold"/>
          <w:b/>
          <w:bCs/>
          <w:w w:val="105"/>
          <w:sz w:val="28"/>
          <w:szCs w:val="28"/>
        </w:rPr>
      </w:pPr>
    </w:p>
    <w:p w14:paraId="78844FA8" w14:textId="77777777" w:rsidR="00DF6875" w:rsidRPr="00DF6875" w:rsidRDefault="00DF6875" w:rsidP="00DF6875">
      <w:pPr>
        <w:widowControl w:val="0"/>
        <w:spacing w:after="0" w:line="240" w:lineRule="auto"/>
        <w:ind w:firstLine="720"/>
        <w:outlineLvl w:val="1"/>
        <w:rPr>
          <w:rFonts w:ascii="KorolevLiU-Bold" w:eastAsia="KorolevLiU-Bold" w:hAnsi="KorolevLiU-Bold"/>
          <w:b/>
          <w:bCs/>
          <w:w w:val="105"/>
          <w:sz w:val="28"/>
          <w:szCs w:val="28"/>
        </w:rPr>
      </w:pPr>
    </w:p>
    <w:p w14:paraId="06F0E4CF" w14:textId="77777777" w:rsidR="00DF6875" w:rsidRPr="00DF6875" w:rsidRDefault="00DF6875" w:rsidP="00DF6875">
      <w:pPr>
        <w:widowControl w:val="0"/>
        <w:spacing w:after="0" w:line="240" w:lineRule="auto"/>
        <w:outlineLvl w:val="1"/>
        <w:rPr>
          <w:rFonts w:ascii="KorolevLiU-Bold" w:eastAsia="KorolevLiU-Bold" w:hAnsi="KorolevLiU-Bold"/>
          <w:b/>
          <w:bCs/>
          <w:w w:val="105"/>
          <w:sz w:val="28"/>
          <w:szCs w:val="28"/>
        </w:rPr>
      </w:pPr>
      <w:r w:rsidRPr="00DF6875">
        <w:rPr>
          <w:rFonts w:ascii="KorolevLiU-Bold" w:eastAsia="KorolevLiU-Bold" w:hAnsi="KorolevLiU-Bold"/>
          <w:b/>
          <w:bCs/>
          <w:w w:val="105"/>
          <w:sz w:val="28"/>
          <w:szCs w:val="28"/>
        </w:rPr>
        <w:tab/>
      </w:r>
      <w:r w:rsidRPr="00DF6875">
        <w:rPr>
          <w:rFonts w:ascii="KorolevLiU-Bold" w:eastAsia="KorolevLiU-Bold" w:hAnsi="KorolevLiU-Bold"/>
          <w:b/>
          <w:bCs/>
          <w:w w:val="105"/>
          <w:sz w:val="28"/>
          <w:szCs w:val="28"/>
        </w:rPr>
        <w:tab/>
      </w:r>
      <w:r w:rsidRPr="00DF6875">
        <w:rPr>
          <w:rFonts w:ascii="KorolevLiU-Bold" w:eastAsia="KorolevLiU-Bold" w:hAnsi="KorolevLiU-Bold"/>
          <w:b/>
          <w:bCs/>
          <w:w w:val="105"/>
          <w:sz w:val="28"/>
          <w:szCs w:val="28"/>
        </w:rPr>
        <w:tab/>
      </w:r>
      <w:r w:rsidRPr="00DF6875">
        <w:rPr>
          <w:rFonts w:ascii="KorolevLiU-Bold" w:eastAsia="KorolevLiU-Bold" w:hAnsi="KorolevLiU-Bold"/>
          <w:b/>
          <w:bCs/>
          <w:w w:val="105"/>
          <w:sz w:val="28"/>
          <w:szCs w:val="28"/>
        </w:rPr>
        <w:tab/>
      </w:r>
      <w:r w:rsidRPr="00DF6875">
        <w:rPr>
          <w:rFonts w:ascii="KorolevLiU-Bold" w:eastAsia="KorolevLiU-Bold" w:hAnsi="KorolevLiU-Bold"/>
          <w:b/>
          <w:bCs/>
          <w:w w:val="105"/>
          <w:sz w:val="28"/>
          <w:szCs w:val="28"/>
        </w:rPr>
        <w:tab/>
      </w:r>
      <w:r w:rsidRPr="00DF6875">
        <w:rPr>
          <w:rFonts w:ascii="KorolevLiU-Bold" w:eastAsia="KorolevLiU-Bold" w:hAnsi="KorolevLiU-Bold"/>
          <w:b/>
          <w:bCs/>
          <w:w w:val="105"/>
          <w:sz w:val="28"/>
          <w:szCs w:val="28"/>
        </w:rPr>
        <w:tab/>
      </w:r>
      <w:r w:rsidRPr="00DF6875">
        <w:rPr>
          <w:rFonts w:ascii="KorolevLiU-Bold" w:eastAsia="KorolevLiU-Bold" w:hAnsi="KorolevLiU-Bold"/>
          <w:b/>
          <w:bCs/>
          <w:w w:val="105"/>
          <w:sz w:val="28"/>
          <w:szCs w:val="28"/>
        </w:rPr>
        <w:tab/>
      </w:r>
      <w:r w:rsidRPr="00DF6875">
        <w:rPr>
          <w:rFonts w:ascii="KorolevLiU-Bold" w:eastAsia="KorolevLiU-Bold" w:hAnsi="KorolevLiU-Bold"/>
          <w:b/>
          <w:bCs/>
          <w:w w:val="105"/>
          <w:sz w:val="28"/>
          <w:szCs w:val="28"/>
        </w:rPr>
        <w:tab/>
      </w:r>
      <w:r w:rsidRPr="00DF6875">
        <w:rPr>
          <w:rFonts w:ascii="KorolevLiU-Bold" w:eastAsia="KorolevLiU-Bold" w:hAnsi="KorolevLiU-Bold"/>
          <w:b/>
          <w:bCs/>
          <w:w w:val="105"/>
          <w:sz w:val="28"/>
          <w:szCs w:val="28"/>
        </w:rPr>
        <w:tab/>
      </w:r>
      <w:r w:rsidRPr="00DF6875">
        <w:rPr>
          <w:rFonts w:ascii="KorolevLiU-Bold" w:eastAsia="KorolevLiU-Bold" w:hAnsi="KorolevLiU-Bold"/>
          <w:b/>
          <w:bCs/>
          <w:w w:val="105"/>
          <w:sz w:val="28"/>
          <w:szCs w:val="28"/>
        </w:rPr>
        <w:tab/>
      </w:r>
    </w:p>
    <w:p w14:paraId="62868794" w14:textId="77777777" w:rsidR="00DF6875" w:rsidRPr="00DF6875" w:rsidRDefault="00DF6875" w:rsidP="00DF6875">
      <w:pPr>
        <w:widowControl w:val="0"/>
        <w:autoSpaceDE w:val="0"/>
        <w:autoSpaceDN w:val="0"/>
        <w:adjustRightInd w:val="0"/>
        <w:spacing w:after="0" w:line="288" w:lineRule="auto"/>
        <w:ind w:right="-1" w:firstLine="720"/>
        <w:jc w:val="right"/>
        <w:textAlignment w:val="center"/>
        <w:rPr>
          <w:rFonts w:cs="MinionPro-Regular"/>
          <w:iCs/>
          <w:sz w:val="24"/>
          <w:szCs w:val="24"/>
        </w:rPr>
      </w:pPr>
    </w:p>
    <w:p w14:paraId="5E0C2350" w14:textId="77777777" w:rsidR="00DF6875" w:rsidRPr="00DF6875" w:rsidRDefault="00DF6875" w:rsidP="00DF6875">
      <w:pPr>
        <w:widowControl w:val="0"/>
        <w:autoSpaceDE w:val="0"/>
        <w:autoSpaceDN w:val="0"/>
        <w:adjustRightInd w:val="0"/>
        <w:spacing w:after="0" w:line="288" w:lineRule="auto"/>
        <w:ind w:right="-1" w:firstLine="720"/>
        <w:jc w:val="right"/>
        <w:textAlignment w:val="center"/>
        <w:rPr>
          <w:rFonts w:cs="MinionPro-Regular"/>
          <w:iCs/>
          <w:sz w:val="24"/>
          <w:szCs w:val="24"/>
        </w:rPr>
      </w:pPr>
    </w:p>
    <w:p w14:paraId="12B39925" w14:textId="77777777" w:rsidR="00DF6875" w:rsidRPr="00DF6875" w:rsidRDefault="00DF6875" w:rsidP="00DF6875">
      <w:pPr>
        <w:widowControl w:val="0"/>
        <w:autoSpaceDE w:val="0"/>
        <w:autoSpaceDN w:val="0"/>
        <w:adjustRightInd w:val="0"/>
        <w:spacing w:after="0" w:line="288" w:lineRule="auto"/>
        <w:ind w:right="-1" w:firstLine="720"/>
        <w:jc w:val="right"/>
        <w:textAlignment w:val="center"/>
        <w:rPr>
          <w:rFonts w:cs="MinionPro-Regular"/>
          <w:iCs/>
          <w:sz w:val="24"/>
          <w:szCs w:val="24"/>
        </w:rPr>
      </w:pPr>
    </w:p>
    <w:p w14:paraId="0F06D532" w14:textId="77777777" w:rsidR="00DF6875" w:rsidRPr="00DF6875" w:rsidRDefault="00DF6875" w:rsidP="00DF6875">
      <w:pPr>
        <w:widowControl w:val="0"/>
        <w:spacing w:after="0" w:line="240" w:lineRule="auto"/>
        <w:outlineLvl w:val="2"/>
        <w:rPr>
          <w:rFonts w:ascii="KorolevLiU-Medium" w:eastAsia="KorolevLiU-Medium" w:hAnsi="KorolevLiU-Medium"/>
          <w:i/>
          <w:w w:val="105"/>
          <w:sz w:val="24"/>
          <w:szCs w:val="24"/>
        </w:rPr>
      </w:pPr>
      <w:bookmarkStart w:id="1" w:name="_Toc202157084"/>
      <w:bookmarkStart w:id="2" w:name="_Toc202164608"/>
      <w:bookmarkStart w:id="3" w:name="_Toc216684313"/>
      <w:bookmarkStart w:id="4" w:name="_Toc216684468"/>
      <w:bookmarkStart w:id="5" w:name="_Toc216684644"/>
      <w:bookmarkStart w:id="6" w:name="_Toc216684733"/>
      <w:bookmarkStart w:id="7" w:name="_Toc217466023"/>
      <w:r w:rsidRPr="00DF6875">
        <w:rPr>
          <w:rFonts w:ascii="KorolevLiU-Medium" w:eastAsia="KorolevLiU-Medium" w:hAnsi="KorolevLiU-Medium"/>
          <w:i/>
          <w:w w:val="105"/>
          <w:sz w:val="24"/>
          <w:szCs w:val="24"/>
        </w:rPr>
        <w:br w:type="page"/>
      </w:r>
      <w:bookmarkStart w:id="8" w:name="_Toc282174648"/>
      <w:bookmarkStart w:id="9" w:name="_Toc282174730"/>
      <w:bookmarkStart w:id="10" w:name="_Toc282528499"/>
      <w:bookmarkStart w:id="11" w:name="_Toc299438170"/>
      <w:bookmarkStart w:id="12" w:name="_Toc408221660"/>
    </w:p>
    <w:p w14:paraId="142D8DD9" w14:textId="77777777" w:rsidR="00DF6875" w:rsidRPr="00DF6875" w:rsidRDefault="00DF6875" w:rsidP="00DF6875">
      <w:pPr>
        <w:widowControl w:val="0"/>
        <w:spacing w:after="0" w:line="240" w:lineRule="auto"/>
        <w:ind w:left="1546"/>
        <w:outlineLvl w:val="1"/>
        <w:rPr>
          <w:rFonts w:ascii="KorolevLiU-Bold" w:eastAsia="KorolevLiU-Bold" w:hAnsi="KorolevLiU-Bold"/>
          <w:b/>
          <w:bCs/>
          <w:w w:val="105"/>
          <w:sz w:val="28"/>
          <w:szCs w:val="28"/>
        </w:rPr>
      </w:pPr>
    </w:p>
    <w:p w14:paraId="32A77787" w14:textId="77777777" w:rsidR="00DF6875" w:rsidRPr="00DF6875" w:rsidRDefault="00DF6875" w:rsidP="00DF6875">
      <w:pPr>
        <w:widowControl w:val="0"/>
        <w:spacing w:after="0" w:line="240" w:lineRule="auto"/>
        <w:ind w:left="1546"/>
        <w:jc w:val="both"/>
        <w:outlineLvl w:val="1"/>
        <w:rPr>
          <w:rFonts w:ascii="KorolevLiU Bold" w:eastAsia="KorolevLiU-Bold" w:hAnsi="KorolevLiU Bold"/>
          <w:b/>
          <w:bCs/>
          <w:color w:val="0070C0"/>
          <w:w w:val="105"/>
          <w:sz w:val="28"/>
          <w:szCs w:val="28"/>
        </w:rPr>
      </w:pPr>
      <w:proofErr w:type="spellStart"/>
      <w:r w:rsidRPr="00DF6875">
        <w:rPr>
          <w:rFonts w:ascii="KorolevLiU Bold" w:eastAsia="KorolevLiU-Bold" w:hAnsi="KorolevLiU Bold"/>
          <w:b/>
          <w:bCs/>
          <w:color w:val="0070C0"/>
          <w:w w:val="105"/>
          <w:sz w:val="28"/>
          <w:szCs w:val="28"/>
        </w:rPr>
        <w:t>InterProfessionellt</w:t>
      </w:r>
      <w:proofErr w:type="spellEnd"/>
      <w:r w:rsidRPr="00DF6875">
        <w:rPr>
          <w:rFonts w:ascii="KorolevLiU Bold" w:eastAsia="KorolevLiU-Bold" w:hAnsi="KorolevLiU Bold"/>
          <w:b/>
          <w:bCs/>
          <w:color w:val="0070C0"/>
          <w:w w:val="105"/>
          <w:sz w:val="28"/>
          <w:szCs w:val="28"/>
        </w:rPr>
        <w:t xml:space="preserve"> Lärande, </w:t>
      </w:r>
      <w:bookmarkEnd w:id="1"/>
      <w:bookmarkEnd w:id="2"/>
      <w:bookmarkEnd w:id="3"/>
      <w:bookmarkEnd w:id="4"/>
      <w:bookmarkEnd w:id="5"/>
      <w:bookmarkEnd w:id="6"/>
      <w:bookmarkEnd w:id="7"/>
      <w:bookmarkEnd w:id="8"/>
      <w:bookmarkEnd w:id="9"/>
      <w:bookmarkEnd w:id="10"/>
      <w:bookmarkEnd w:id="11"/>
      <w:bookmarkEnd w:id="12"/>
      <w:r w:rsidRPr="00DF6875">
        <w:rPr>
          <w:rFonts w:ascii="KorolevLiU Bold" w:eastAsia="KorolevLiU-Bold" w:hAnsi="KorolevLiU Bold"/>
          <w:b/>
          <w:bCs/>
          <w:color w:val="0070C0"/>
          <w:w w:val="105"/>
          <w:sz w:val="28"/>
          <w:szCs w:val="28"/>
        </w:rPr>
        <w:t>IPL-Förbättringskunskap</w:t>
      </w:r>
    </w:p>
    <w:p w14:paraId="5DA14AA3" w14:textId="77777777" w:rsidR="00DF6875" w:rsidRPr="00DF6875" w:rsidRDefault="00DF6875" w:rsidP="00DF6875">
      <w:pPr>
        <w:widowControl w:val="0"/>
        <w:spacing w:after="0" w:line="240" w:lineRule="auto"/>
        <w:outlineLvl w:val="2"/>
        <w:rPr>
          <w:rFonts w:ascii="KorolevLiU-Medium" w:eastAsia="KorolevLiU-Medium" w:hAnsi="KorolevLiU-Medium"/>
          <w:w w:val="105"/>
          <w:sz w:val="28"/>
          <w:szCs w:val="28"/>
        </w:rPr>
      </w:pPr>
    </w:p>
    <w:p w14:paraId="0FB92BD4" w14:textId="77777777" w:rsidR="00DF6875" w:rsidRPr="00DF6875" w:rsidRDefault="00DF6875" w:rsidP="00DF6875">
      <w:pPr>
        <w:widowControl w:val="0"/>
        <w:spacing w:after="0" w:line="240" w:lineRule="auto"/>
        <w:ind w:right="-397"/>
        <w:jc w:val="center"/>
        <w:outlineLvl w:val="2"/>
        <w:rPr>
          <w:rFonts w:ascii="KorolevLiU-Medium" w:eastAsia="KorolevLiU-Medium" w:hAnsi="KorolevLiU-Medium"/>
          <w:w w:val="105"/>
          <w:sz w:val="24"/>
          <w:szCs w:val="24"/>
        </w:rPr>
      </w:pPr>
    </w:p>
    <w:p w14:paraId="4DD32AF9" w14:textId="77777777" w:rsidR="00DF6875" w:rsidRPr="00DF6875" w:rsidRDefault="00DF6875" w:rsidP="00DF6875">
      <w:pPr>
        <w:widowControl w:val="0"/>
        <w:spacing w:before="124" w:after="0" w:line="300" w:lineRule="auto"/>
        <w:ind w:right="-397"/>
        <w:rPr>
          <w:rFonts w:ascii="Georgia" w:eastAsia="Georgia" w:hAnsi="Georgia"/>
          <w:spacing w:val="1"/>
          <w:w w:val="105"/>
          <w:sz w:val="20"/>
          <w:szCs w:val="20"/>
        </w:rPr>
      </w:pPr>
      <w:r w:rsidRPr="00DF6875">
        <w:rPr>
          <w:rFonts w:ascii="Georgia" w:eastAsia="Georgia" w:hAnsi="Georgia" w:cstheme="minorHAnsi"/>
          <w:color w:val="1D1D1B"/>
          <w:sz w:val="20"/>
          <w:szCs w:val="20"/>
          <w:shd w:val="clear" w:color="auto" w:fill="FFFFFF"/>
        </w:rPr>
        <w:t>En av hörnstenarna inom utbildningarna vid Medicinska fakulteten är momenten där du tillsammans med studenter från flera program lär för att utveckla och träna din interprofessionella kompetens, alltså din förmåga att samverka i din framtida yrkesroll.</w:t>
      </w:r>
      <w:r w:rsidRPr="00DF6875">
        <w:rPr>
          <w:rFonts w:ascii="Georgia" w:eastAsia="Georgia" w:hAnsi="Georgia" w:cs="Arial"/>
          <w:color w:val="1D1D1B"/>
          <w:sz w:val="30"/>
          <w:szCs w:val="30"/>
          <w:shd w:val="clear" w:color="auto" w:fill="FFFFFF"/>
        </w:rPr>
        <w:t xml:space="preserve"> </w:t>
      </w:r>
      <w:r w:rsidRPr="00DF6875">
        <w:rPr>
          <w:rFonts w:ascii="Georgia" w:eastAsia="Georgia" w:hAnsi="Georgia" w:cstheme="minorHAnsi"/>
          <w:sz w:val="20"/>
          <w:szCs w:val="20"/>
          <w:shd w:val="clear" w:color="auto" w:fill="FFFFFF"/>
        </w:rPr>
        <w:t>För att upprätthålla vård och omsorgens krav på säkra och högkvalitativa verksamheter är</w:t>
      </w:r>
      <w:r w:rsidRPr="00DF6875">
        <w:rPr>
          <w:rFonts w:ascii="Georgia" w:eastAsia="Georgia" w:hAnsi="Georgia" w:cstheme="minorHAnsi"/>
          <w:b/>
          <w:bCs/>
          <w:sz w:val="20"/>
          <w:szCs w:val="20"/>
          <w:shd w:val="clear" w:color="auto" w:fill="FFFFFF"/>
        </w:rPr>
        <w:t> </w:t>
      </w:r>
      <w:r w:rsidRPr="00DF6875">
        <w:rPr>
          <w:rFonts w:ascii="Georgia" w:eastAsia="Georgia" w:hAnsi="Georgia" w:cstheme="minorHAnsi"/>
          <w:sz w:val="20"/>
          <w:szCs w:val="20"/>
          <w:shd w:val="clear" w:color="auto" w:fill="FFFFFF"/>
        </w:rPr>
        <w:t>samverkan mellan professioner</w:t>
      </w:r>
      <w:r w:rsidRPr="00DF6875">
        <w:rPr>
          <w:rFonts w:ascii="Georgia" w:eastAsia="Georgia" w:hAnsi="Georgia" w:cstheme="minorHAnsi"/>
          <w:b/>
          <w:bCs/>
          <w:sz w:val="20"/>
          <w:szCs w:val="20"/>
          <w:shd w:val="clear" w:color="auto" w:fill="FFFFFF"/>
        </w:rPr>
        <w:t> </w:t>
      </w:r>
      <w:r w:rsidRPr="00DF6875">
        <w:rPr>
          <w:rFonts w:ascii="Georgia" w:eastAsia="Georgia" w:hAnsi="Georgia" w:cstheme="minorHAnsi"/>
          <w:sz w:val="20"/>
          <w:szCs w:val="20"/>
          <w:shd w:val="clear" w:color="auto" w:fill="FFFFFF"/>
        </w:rPr>
        <w:t>en förutsättning.</w:t>
      </w:r>
      <w:r w:rsidRPr="00DF6875">
        <w:rPr>
          <w:rFonts w:eastAsia="Georgia" w:cstheme="minorHAnsi"/>
          <w:sz w:val="20"/>
          <w:szCs w:val="20"/>
          <w:shd w:val="clear" w:color="auto" w:fill="FFFFFF"/>
        </w:rPr>
        <w:t xml:space="preserve"> </w:t>
      </w:r>
      <w:r w:rsidRPr="00DF6875">
        <w:rPr>
          <w:rFonts w:ascii="Georgia" w:eastAsia="Georgia" w:hAnsi="Georgia"/>
          <w:color w:val="000000"/>
          <w:sz w:val="20"/>
          <w:szCs w:val="20"/>
          <w:shd w:val="clear" w:color="auto" w:fill="FFFFFF"/>
        </w:rPr>
        <w:t>I</w:t>
      </w:r>
      <w:r w:rsidRPr="00DF6875">
        <w:rPr>
          <w:rFonts w:ascii="Georgia" w:eastAsia="Georgia" w:hAnsi="Georgia"/>
          <w:spacing w:val="1"/>
          <w:w w:val="105"/>
          <w:sz w:val="20"/>
          <w:szCs w:val="20"/>
        </w:rPr>
        <w:t>PL-FBK (Interprofessionellt lärande - Förbättringskunskap) är ett av tre utbildningsmoment där studenter vid Medicinska fakultetens professionsutbildningar studerar tillsammans för att skapa en gemensam kunskapsbas. Centralt för IPL-FBK är:</w:t>
      </w:r>
    </w:p>
    <w:p w14:paraId="39246CD2" w14:textId="77777777" w:rsidR="00DF6875" w:rsidRPr="00DF6875" w:rsidRDefault="00DF6875" w:rsidP="00DF6875">
      <w:pPr>
        <w:widowControl w:val="0"/>
        <w:spacing w:before="124" w:after="0" w:line="300" w:lineRule="auto"/>
        <w:ind w:right="-397"/>
        <w:rPr>
          <w:rFonts w:ascii="Georgia" w:eastAsia="Georgia" w:hAnsi="Georgia"/>
          <w:spacing w:val="1"/>
          <w:w w:val="105"/>
          <w:sz w:val="20"/>
          <w:szCs w:val="20"/>
        </w:rPr>
      </w:pPr>
    </w:p>
    <w:p w14:paraId="456F9060" w14:textId="77777777" w:rsidR="00DF6875" w:rsidRPr="00DF6875" w:rsidRDefault="00DF6875" w:rsidP="00DF6875">
      <w:pPr>
        <w:widowControl w:val="0"/>
        <w:spacing w:before="124" w:after="0" w:line="300" w:lineRule="auto"/>
        <w:ind w:right="-397"/>
        <w:rPr>
          <w:rFonts w:ascii="Georgia" w:eastAsia="Georgia" w:hAnsi="Georgia"/>
          <w:spacing w:val="1"/>
          <w:w w:val="105"/>
          <w:sz w:val="20"/>
          <w:szCs w:val="20"/>
        </w:rPr>
        <w:sectPr w:rsidR="00DF6875" w:rsidRPr="00DF6875" w:rsidSect="00ED61C0">
          <w:headerReference w:type="default" r:id="rId7"/>
          <w:footerReference w:type="default" r:id="rId8"/>
          <w:pgSz w:w="11900" w:h="16840"/>
          <w:pgMar w:top="1360" w:right="1410" w:bottom="1276" w:left="1418" w:header="734" w:footer="993" w:gutter="0"/>
          <w:cols w:space="720"/>
        </w:sectPr>
      </w:pPr>
    </w:p>
    <w:p w14:paraId="640295C7" w14:textId="77777777" w:rsidR="00DF6875" w:rsidRPr="00DF6875" w:rsidRDefault="00DF6875" w:rsidP="00DF6875">
      <w:pPr>
        <w:widowControl w:val="0"/>
        <w:numPr>
          <w:ilvl w:val="0"/>
          <w:numId w:val="4"/>
        </w:numPr>
        <w:spacing w:before="124" w:after="0" w:line="240" w:lineRule="auto"/>
        <w:ind w:left="714" w:right="-397" w:hanging="357"/>
        <w:rPr>
          <w:rFonts w:ascii="Georgia" w:eastAsia="Georgia" w:hAnsi="Georgia"/>
          <w:spacing w:val="1"/>
          <w:w w:val="105"/>
          <w:sz w:val="20"/>
          <w:szCs w:val="20"/>
        </w:rPr>
      </w:pPr>
      <w:r w:rsidRPr="00DF6875">
        <w:rPr>
          <w:rFonts w:ascii="Georgia" w:eastAsia="Georgia" w:hAnsi="Georgia"/>
          <w:spacing w:val="1"/>
          <w:w w:val="105"/>
          <w:sz w:val="20"/>
          <w:szCs w:val="20"/>
        </w:rPr>
        <w:t>Interprofessionellt lärande och teamarbete</w:t>
      </w:r>
    </w:p>
    <w:p w14:paraId="5238EA81" w14:textId="77777777" w:rsidR="00DF6875" w:rsidRPr="00DF6875" w:rsidRDefault="00DF6875" w:rsidP="00DF6875">
      <w:pPr>
        <w:widowControl w:val="0"/>
        <w:numPr>
          <w:ilvl w:val="0"/>
          <w:numId w:val="4"/>
        </w:numPr>
        <w:spacing w:before="124" w:after="0" w:line="240" w:lineRule="auto"/>
        <w:ind w:left="714" w:right="-397" w:hanging="357"/>
        <w:rPr>
          <w:rFonts w:ascii="Georgia" w:eastAsia="Georgia" w:hAnsi="Georgia"/>
          <w:spacing w:val="1"/>
          <w:w w:val="105"/>
          <w:sz w:val="20"/>
          <w:szCs w:val="20"/>
        </w:rPr>
      </w:pPr>
      <w:r w:rsidRPr="00DF6875">
        <w:rPr>
          <w:rFonts w:ascii="Georgia" w:eastAsia="Georgia" w:hAnsi="Georgia"/>
          <w:spacing w:val="1"/>
          <w:w w:val="105"/>
          <w:sz w:val="20"/>
          <w:szCs w:val="20"/>
        </w:rPr>
        <w:t xml:space="preserve">Förbättringskunskap </w:t>
      </w:r>
    </w:p>
    <w:p w14:paraId="6C893053" w14:textId="77777777" w:rsidR="00DF6875" w:rsidRPr="00DF6875" w:rsidRDefault="00DF6875" w:rsidP="00DF6875">
      <w:pPr>
        <w:widowControl w:val="0"/>
        <w:numPr>
          <w:ilvl w:val="0"/>
          <w:numId w:val="4"/>
        </w:numPr>
        <w:spacing w:before="124" w:after="0" w:line="240" w:lineRule="auto"/>
        <w:ind w:left="714" w:right="-397" w:hanging="357"/>
        <w:rPr>
          <w:rFonts w:ascii="Georgia" w:eastAsia="Georgia" w:hAnsi="Georgia"/>
          <w:spacing w:val="1"/>
          <w:w w:val="105"/>
          <w:sz w:val="20"/>
          <w:szCs w:val="20"/>
        </w:rPr>
      </w:pPr>
      <w:r w:rsidRPr="00DF6875">
        <w:rPr>
          <w:rFonts w:ascii="Georgia" w:eastAsia="Georgia" w:hAnsi="Georgia"/>
          <w:spacing w:val="1"/>
          <w:w w:val="105"/>
          <w:sz w:val="20"/>
          <w:szCs w:val="20"/>
        </w:rPr>
        <w:t>PBL – Problembaserat lärande</w:t>
      </w:r>
    </w:p>
    <w:p w14:paraId="660FDBB5" w14:textId="77777777" w:rsidR="00DF6875" w:rsidRPr="00DF6875" w:rsidRDefault="00DF6875" w:rsidP="00DF6875">
      <w:pPr>
        <w:widowControl w:val="0"/>
        <w:numPr>
          <w:ilvl w:val="0"/>
          <w:numId w:val="4"/>
        </w:numPr>
        <w:spacing w:before="124" w:after="0" w:line="240" w:lineRule="auto"/>
        <w:ind w:left="714" w:right="-397" w:hanging="357"/>
        <w:rPr>
          <w:rFonts w:ascii="Georgia" w:eastAsia="Georgia" w:hAnsi="Georgia"/>
          <w:spacing w:val="1"/>
          <w:w w:val="105"/>
          <w:sz w:val="20"/>
          <w:szCs w:val="20"/>
        </w:rPr>
      </w:pPr>
      <w:r w:rsidRPr="00DF6875">
        <w:rPr>
          <w:rFonts w:ascii="Georgia" w:eastAsia="Georgia" w:hAnsi="Georgia"/>
          <w:spacing w:val="1"/>
          <w:w w:val="105"/>
          <w:sz w:val="20"/>
          <w:szCs w:val="20"/>
        </w:rPr>
        <w:t>God, säker och effektiv vård</w:t>
      </w:r>
      <w:r w:rsidRPr="00DF6875">
        <w:rPr>
          <w:rFonts w:ascii="Georgia" w:eastAsia="Georgia" w:hAnsi="Georgia"/>
          <w:noProof/>
          <w:spacing w:val="1"/>
          <w:w w:val="105"/>
          <w:sz w:val="20"/>
          <w:szCs w:val="20"/>
          <w:lang w:eastAsia="sv-SE"/>
        </w:rPr>
        <w:drawing>
          <wp:inline distT="0" distB="0" distL="0" distR="0" wp14:anchorId="648D3D1C" wp14:editId="196E548F">
            <wp:extent cx="1822324" cy="1693578"/>
            <wp:effectExtent l="0" t="0" r="6985" b="1905"/>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198" cy="1725059"/>
                    </a:xfrm>
                    <a:prstGeom prst="rect">
                      <a:avLst/>
                    </a:prstGeom>
                    <a:noFill/>
                  </pic:spPr>
                </pic:pic>
              </a:graphicData>
            </a:graphic>
          </wp:inline>
        </w:drawing>
      </w:r>
    </w:p>
    <w:p w14:paraId="096C9CD4" w14:textId="77777777" w:rsidR="00DF6875" w:rsidRPr="00DF6875" w:rsidRDefault="00DF6875" w:rsidP="00DF6875">
      <w:pPr>
        <w:widowControl w:val="0"/>
        <w:spacing w:before="124" w:after="0" w:line="300" w:lineRule="auto"/>
        <w:ind w:right="-397"/>
        <w:rPr>
          <w:rFonts w:ascii="Georgia" w:eastAsia="Georgia" w:hAnsi="Georgia"/>
          <w:b/>
          <w:bCs/>
          <w:spacing w:val="1"/>
          <w:w w:val="105"/>
          <w:sz w:val="20"/>
          <w:szCs w:val="20"/>
        </w:rPr>
      </w:pPr>
    </w:p>
    <w:p w14:paraId="26C91DF9" w14:textId="77777777" w:rsidR="00DF6875" w:rsidRPr="00DF6875" w:rsidRDefault="00DF6875" w:rsidP="00DF6875">
      <w:pPr>
        <w:widowControl w:val="0"/>
        <w:spacing w:before="124" w:after="0" w:line="300" w:lineRule="auto"/>
        <w:ind w:right="-397"/>
        <w:rPr>
          <w:rFonts w:ascii="Georgia" w:eastAsia="Georgia" w:hAnsi="Georgia"/>
          <w:b/>
          <w:bCs/>
          <w:spacing w:val="1"/>
          <w:w w:val="105"/>
          <w:sz w:val="20"/>
          <w:szCs w:val="20"/>
        </w:rPr>
        <w:sectPr w:rsidR="00DF6875" w:rsidRPr="00DF6875" w:rsidSect="00DA7FEF">
          <w:type w:val="continuous"/>
          <w:pgSz w:w="11900" w:h="16840"/>
          <w:pgMar w:top="1360" w:right="1410" w:bottom="1276" w:left="1418" w:header="734" w:footer="993" w:gutter="0"/>
          <w:cols w:num="2" w:space="720"/>
        </w:sectPr>
      </w:pPr>
    </w:p>
    <w:p w14:paraId="0C8FB2B3" w14:textId="77777777" w:rsidR="00DF6875" w:rsidRPr="00DF6875" w:rsidRDefault="00DF6875" w:rsidP="00DF6875">
      <w:pPr>
        <w:widowControl w:val="0"/>
        <w:spacing w:before="124" w:after="0" w:line="300" w:lineRule="auto"/>
        <w:ind w:right="-397"/>
        <w:rPr>
          <w:rFonts w:ascii="Georgia" w:eastAsia="Georgia" w:hAnsi="Georgia"/>
          <w:spacing w:val="1"/>
          <w:w w:val="105"/>
          <w:sz w:val="20"/>
          <w:szCs w:val="20"/>
        </w:rPr>
      </w:pPr>
      <w:r w:rsidRPr="00DF6875">
        <w:rPr>
          <w:rFonts w:ascii="Georgia" w:eastAsia="Georgia" w:hAnsi="Georgia"/>
          <w:spacing w:val="1"/>
          <w:w w:val="105"/>
          <w:sz w:val="20"/>
          <w:szCs w:val="20"/>
        </w:rPr>
        <w:t xml:space="preserve">Interprofessionellt lärande uppstår när flera professioner lär med, om och av varandra vilket i sin tur möjliggör effektivt samarbete, ökad patientsäkerhet och förbättrad hälsa. Med det förbereds du som student inför kommande uppgifter inom ramen för din profession. </w:t>
      </w:r>
    </w:p>
    <w:p w14:paraId="7FC73D50" w14:textId="77777777" w:rsidR="00DF6875" w:rsidRPr="00DF6875" w:rsidRDefault="00DF6875" w:rsidP="00DF6875">
      <w:pPr>
        <w:widowControl w:val="0"/>
        <w:spacing w:before="124" w:after="0" w:line="276" w:lineRule="auto"/>
        <w:ind w:right="-397"/>
        <w:rPr>
          <w:rFonts w:ascii="Georgia" w:eastAsia="Georgia" w:hAnsi="Georgia"/>
          <w:spacing w:val="1"/>
          <w:w w:val="105"/>
          <w:sz w:val="20"/>
          <w:szCs w:val="20"/>
        </w:rPr>
      </w:pPr>
      <w:r w:rsidRPr="00DF6875">
        <w:rPr>
          <w:rFonts w:ascii="Georgia" w:eastAsia="Georgia" w:hAnsi="Georgia"/>
          <w:spacing w:val="1"/>
          <w:w w:val="105"/>
          <w:sz w:val="20"/>
          <w:szCs w:val="20"/>
        </w:rPr>
        <w:t>Förbättringskunskap omfattar teorier och vetenskaper som används för att lyckas med förändringar som leder till hållbar kvalitetsförbättring, utveckling och innovation av verksamheter och arbetssätt. Inom hälso- och sjukvård är förbättringskunskap ett gemensamt kompetensområde för vårdens professioner. Utmaningarna för professionerna består av att interagera och utveckla tillsammans för att genomföra förbättringar som leder till förbättrat resultat för patienter och en högre kvalitet i den egna verksamheten. Det är framför allt i ”vårdens vardag” som förbättringsarbetet bedrivs, tar form och ger resultat.</w:t>
      </w:r>
    </w:p>
    <w:p w14:paraId="1988206C" w14:textId="77777777" w:rsidR="00DF6875" w:rsidRPr="00DF6875" w:rsidRDefault="00DF6875" w:rsidP="00DF6875">
      <w:pPr>
        <w:widowControl w:val="0"/>
        <w:spacing w:before="124" w:after="0" w:line="276" w:lineRule="auto"/>
        <w:ind w:right="-397"/>
        <w:rPr>
          <w:rFonts w:ascii="Georgia" w:eastAsia="Georgia" w:hAnsi="Georgia"/>
          <w:spacing w:val="1"/>
          <w:w w:val="105"/>
          <w:sz w:val="20"/>
          <w:szCs w:val="20"/>
        </w:rPr>
      </w:pPr>
      <w:r w:rsidRPr="00DF6875">
        <w:rPr>
          <w:rFonts w:ascii="Georgia" w:eastAsia="Georgia" w:hAnsi="Georgia"/>
          <w:spacing w:val="1"/>
          <w:w w:val="105"/>
          <w:sz w:val="20"/>
          <w:szCs w:val="20"/>
        </w:rPr>
        <w:t xml:space="preserve">Arbetet i IPL-FBK sker i basgrupp, där problembaserat lärande och förbättringskunskap tillämpas på ett reellt förbättringsarbete. Alla förbättringsarbeten i IPL-FBK kommer från kliniska verksamheter inom sjukvårdsregionerna och dess kommuner. Genom samverkan under IPL-FBK skapas en lärmiljö där studenter och lärare vid Linköpings universitet, </w:t>
      </w:r>
      <w:proofErr w:type="spellStart"/>
      <w:r w:rsidRPr="00DF6875">
        <w:rPr>
          <w:rFonts w:ascii="Georgia" w:eastAsia="Georgia" w:hAnsi="Georgia"/>
          <w:spacing w:val="1"/>
          <w:w w:val="105"/>
          <w:sz w:val="20"/>
          <w:szCs w:val="20"/>
        </w:rPr>
        <w:t>Linnéuniversitetet</w:t>
      </w:r>
      <w:proofErr w:type="spellEnd"/>
      <w:r w:rsidRPr="00DF6875">
        <w:rPr>
          <w:rFonts w:ascii="Georgia" w:eastAsia="Georgia" w:hAnsi="Georgia"/>
          <w:spacing w:val="1"/>
          <w:w w:val="105"/>
          <w:sz w:val="20"/>
          <w:szCs w:val="20"/>
        </w:rPr>
        <w:t xml:space="preserve"> och vård- och omsorgspersonal och chefer i regionerna tillsammans utvecklar kunskap och kompetens i förbättringskunskap. </w:t>
      </w:r>
      <w:bookmarkStart w:id="13" w:name="_Hlk49773613"/>
    </w:p>
    <w:bookmarkEnd w:id="13"/>
    <w:p w14:paraId="16509A8A" w14:textId="77777777" w:rsidR="00DF6875" w:rsidRPr="00DF6875" w:rsidRDefault="00DF6875" w:rsidP="00DF6875">
      <w:pPr>
        <w:widowControl w:val="0"/>
        <w:spacing w:before="124" w:after="0" w:line="276" w:lineRule="auto"/>
        <w:ind w:right="-397"/>
        <w:rPr>
          <w:rFonts w:ascii="Georgia" w:eastAsia="Georgia" w:hAnsi="Georgia"/>
          <w:spacing w:val="1"/>
          <w:w w:val="105"/>
        </w:rPr>
      </w:pPr>
      <w:r w:rsidRPr="00DF6875">
        <w:rPr>
          <w:rFonts w:ascii="Georgia" w:eastAsia="Georgia" w:hAnsi="Georgia"/>
          <w:spacing w:val="1"/>
          <w:w w:val="105"/>
          <w:sz w:val="20"/>
          <w:szCs w:val="20"/>
        </w:rPr>
        <w:t>I varje basgrupp deltar studenter från de olika utbildningsprogrammen och studieorterna. Det innebär att du under IPL-FBK kan ha schemalagda aktiviteter som innebär resor i hela</w:t>
      </w:r>
      <w:r w:rsidRPr="00DF6875">
        <w:rPr>
          <w:rFonts w:ascii="Georgia" w:eastAsia="Georgia" w:hAnsi="Georgia"/>
          <w:spacing w:val="1"/>
          <w:w w:val="105"/>
        </w:rPr>
        <w:t xml:space="preserve"> regionen.</w:t>
      </w:r>
      <w:bookmarkStart w:id="14" w:name="_Toc217466024"/>
      <w:bookmarkStart w:id="15" w:name="_Toc299438171"/>
    </w:p>
    <w:p w14:paraId="2D4568AA" w14:textId="77777777" w:rsidR="00DF6875" w:rsidRPr="00DF6875" w:rsidRDefault="00DF6875" w:rsidP="00DF6875">
      <w:pPr>
        <w:widowControl w:val="0"/>
        <w:spacing w:after="0" w:line="276" w:lineRule="auto"/>
        <w:outlineLvl w:val="1"/>
        <w:rPr>
          <w:rFonts w:ascii="KorolevLiU-Bold" w:eastAsia="KorolevLiU-Bold" w:hAnsi="KorolevLiU-Bold"/>
          <w:b/>
          <w:bCs/>
          <w:w w:val="105"/>
          <w:sz w:val="28"/>
          <w:szCs w:val="28"/>
        </w:rPr>
      </w:pPr>
    </w:p>
    <w:p w14:paraId="5ACD1500" w14:textId="77777777" w:rsidR="00DF6875" w:rsidRPr="00DF6875" w:rsidRDefault="00DF6875" w:rsidP="00DF6875">
      <w:pPr>
        <w:widowControl w:val="0"/>
        <w:spacing w:after="0" w:line="276" w:lineRule="auto"/>
        <w:outlineLvl w:val="1"/>
        <w:rPr>
          <w:rFonts w:ascii="KorolevLiU-Bold" w:eastAsia="KorolevLiU-Bold" w:hAnsi="KorolevLiU-Bold"/>
          <w:b/>
          <w:bCs/>
          <w:color w:val="0070C0"/>
          <w:w w:val="105"/>
          <w:sz w:val="28"/>
          <w:szCs w:val="28"/>
        </w:rPr>
      </w:pPr>
    </w:p>
    <w:p w14:paraId="08AB99A3" w14:textId="77777777" w:rsidR="00DF6875" w:rsidRPr="00DF6875" w:rsidRDefault="00DF6875" w:rsidP="00DF6875">
      <w:pPr>
        <w:widowControl w:val="0"/>
        <w:spacing w:after="0" w:line="276" w:lineRule="auto"/>
        <w:outlineLvl w:val="1"/>
        <w:rPr>
          <w:rFonts w:ascii="KorolevLiU-Bold" w:eastAsia="KorolevLiU-Bold" w:hAnsi="KorolevLiU-Bold"/>
          <w:b/>
          <w:bCs/>
          <w:color w:val="0070C0"/>
          <w:w w:val="105"/>
          <w:sz w:val="28"/>
          <w:szCs w:val="28"/>
        </w:rPr>
      </w:pPr>
    </w:p>
    <w:p w14:paraId="3A31C6A0" w14:textId="77777777" w:rsidR="00DF6875" w:rsidRPr="00DF6875" w:rsidRDefault="00DF6875" w:rsidP="00DF6875">
      <w:pPr>
        <w:rPr>
          <w:rFonts w:ascii="KorolevLiU-Bold" w:eastAsia="KorolevLiU-Bold" w:hAnsi="KorolevLiU-Bold"/>
          <w:b/>
          <w:bCs/>
          <w:color w:val="0070C0"/>
          <w:w w:val="105"/>
          <w:sz w:val="28"/>
          <w:szCs w:val="28"/>
        </w:rPr>
      </w:pPr>
    </w:p>
    <w:p w14:paraId="229DBBBF" w14:textId="77777777" w:rsidR="00DF6875" w:rsidRPr="00DF6875" w:rsidRDefault="00DF6875" w:rsidP="00DF6875">
      <w:pPr>
        <w:widowControl w:val="0"/>
        <w:spacing w:after="0" w:line="276" w:lineRule="auto"/>
        <w:outlineLvl w:val="1"/>
        <w:rPr>
          <w:rFonts w:ascii="KorolevLiU-Bold" w:eastAsia="KorolevLiU-Bold" w:hAnsi="KorolevLiU-Bold"/>
          <w:b/>
          <w:bCs/>
          <w:color w:val="0070C0"/>
          <w:w w:val="105"/>
          <w:sz w:val="28"/>
          <w:szCs w:val="28"/>
        </w:rPr>
      </w:pPr>
      <w:r w:rsidRPr="00DF6875">
        <w:rPr>
          <w:rFonts w:ascii="KorolevLiU-Bold" w:eastAsia="KorolevLiU-Bold" w:hAnsi="KorolevLiU-Bold"/>
          <w:b/>
          <w:bCs/>
          <w:color w:val="0070C0"/>
          <w:w w:val="105"/>
          <w:sz w:val="28"/>
          <w:szCs w:val="28"/>
        </w:rPr>
        <w:t>Lärandemål för IPL</w:t>
      </w:r>
      <w:bookmarkEnd w:id="14"/>
      <w:bookmarkEnd w:id="15"/>
      <w:r w:rsidRPr="00DF6875">
        <w:rPr>
          <w:rFonts w:ascii="KorolevLiU-Bold" w:eastAsia="KorolevLiU-Bold" w:hAnsi="KorolevLiU-Bold"/>
          <w:b/>
          <w:bCs/>
          <w:color w:val="0070C0"/>
          <w:w w:val="105"/>
          <w:sz w:val="28"/>
          <w:szCs w:val="28"/>
        </w:rPr>
        <w:t>-Förbättringskunskap</w:t>
      </w:r>
    </w:p>
    <w:p w14:paraId="18385D24" w14:textId="77777777" w:rsidR="00DF6875" w:rsidRPr="00DF6875" w:rsidRDefault="00DF6875" w:rsidP="00DF6875">
      <w:pPr>
        <w:widowControl w:val="0"/>
        <w:spacing w:after="0" w:line="276" w:lineRule="auto"/>
        <w:rPr>
          <w:rFonts w:ascii="Georgia" w:hAnsi="Georgia"/>
          <w:sz w:val="20"/>
          <w:szCs w:val="20"/>
        </w:rPr>
      </w:pPr>
      <w:r w:rsidRPr="00DF6875">
        <w:rPr>
          <w:rFonts w:ascii="Georgia" w:hAnsi="Georgia"/>
          <w:sz w:val="20"/>
          <w:szCs w:val="20"/>
        </w:rPr>
        <w:t>Efter fullgjort moment ska studenten kunna:</w:t>
      </w:r>
    </w:p>
    <w:p w14:paraId="4559DDE2" w14:textId="77777777" w:rsidR="00DF6875" w:rsidRPr="00DF6875" w:rsidRDefault="00DF6875" w:rsidP="00DF6875">
      <w:pPr>
        <w:widowControl w:val="0"/>
        <w:spacing w:after="0" w:line="276" w:lineRule="auto"/>
        <w:rPr>
          <w:rFonts w:ascii="Georgia" w:hAnsi="Georgia"/>
          <w:sz w:val="20"/>
          <w:szCs w:val="20"/>
        </w:rPr>
      </w:pPr>
    </w:p>
    <w:p w14:paraId="23A1FC99" w14:textId="77777777" w:rsidR="00DF6875" w:rsidRPr="00DF6875" w:rsidRDefault="00DF6875" w:rsidP="00DF6875">
      <w:pPr>
        <w:widowControl w:val="0"/>
        <w:spacing w:after="0" w:line="276" w:lineRule="auto"/>
        <w:rPr>
          <w:rFonts w:ascii="Georgia" w:hAnsi="Georgia"/>
          <w:i/>
          <w:sz w:val="20"/>
          <w:szCs w:val="20"/>
          <w:lang w:val="en-US"/>
        </w:rPr>
      </w:pPr>
      <w:proofErr w:type="spellStart"/>
      <w:r w:rsidRPr="00DF6875">
        <w:rPr>
          <w:rFonts w:ascii="Georgia" w:hAnsi="Georgia"/>
          <w:i/>
          <w:sz w:val="20"/>
          <w:szCs w:val="20"/>
          <w:lang w:val="en-US"/>
        </w:rPr>
        <w:t>Kunskap</w:t>
      </w:r>
      <w:proofErr w:type="spellEnd"/>
      <w:r w:rsidRPr="00DF6875">
        <w:rPr>
          <w:rFonts w:ascii="Georgia" w:hAnsi="Georgia"/>
          <w:i/>
          <w:sz w:val="20"/>
          <w:szCs w:val="20"/>
          <w:lang w:val="en-US"/>
        </w:rPr>
        <w:t xml:space="preserve"> </w:t>
      </w:r>
      <w:proofErr w:type="spellStart"/>
      <w:r w:rsidRPr="00DF6875">
        <w:rPr>
          <w:rFonts w:ascii="Georgia" w:hAnsi="Georgia"/>
          <w:i/>
          <w:sz w:val="20"/>
          <w:szCs w:val="20"/>
          <w:lang w:val="en-US"/>
        </w:rPr>
        <w:t>och</w:t>
      </w:r>
      <w:proofErr w:type="spellEnd"/>
      <w:r w:rsidRPr="00DF6875">
        <w:rPr>
          <w:rFonts w:ascii="Georgia" w:hAnsi="Georgia"/>
          <w:i/>
          <w:sz w:val="20"/>
          <w:szCs w:val="20"/>
          <w:lang w:val="en-US"/>
        </w:rPr>
        <w:t xml:space="preserve"> </w:t>
      </w:r>
      <w:proofErr w:type="spellStart"/>
      <w:r w:rsidRPr="00DF6875">
        <w:rPr>
          <w:rFonts w:ascii="Georgia" w:hAnsi="Georgia"/>
          <w:i/>
          <w:sz w:val="20"/>
          <w:szCs w:val="20"/>
          <w:lang w:val="en-US"/>
        </w:rPr>
        <w:t>förståelse</w:t>
      </w:r>
      <w:proofErr w:type="spellEnd"/>
    </w:p>
    <w:p w14:paraId="186436BA" w14:textId="77777777" w:rsidR="00DF6875" w:rsidRPr="00DF6875" w:rsidRDefault="00DF6875" w:rsidP="00DF6875">
      <w:pPr>
        <w:widowControl w:val="0"/>
        <w:numPr>
          <w:ilvl w:val="0"/>
          <w:numId w:val="1"/>
        </w:numPr>
        <w:spacing w:after="0" w:line="276" w:lineRule="auto"/>
        <w:contextualSpacing/>
        <w:rPr>
          <w:rFonts w:ascii="Georgia" w:hAnsi="Georgia"/>
          <w:sz w:val="20"/>
          <w:szCs w:val="20"/>
        </w:rPr>
      </w:pPr>
      <w:r w:rsidRPr="00DF6875">
        <w:rPr>
          <w:rFonts w:ascii="Georgia" w:hAnsi="Georgia"/>
          <w:sz w:val="20"/>
          <w:szCs w:val="20"/>
        </w:rPr>
        <w:t xml:space="preserve">förklara faktorer, på individ-, grupp- och systemnivå, som påverkar resultatet när förbättringsarbete genomförs. </w:t>
      </w:r>
    </w:p>
    <w:p w14:paraId="57943970" w14:textId="77777777" w:rsidR="00DF6875" w:rsidRPr="00DF6875" w:rsidRDefault="00DF6875" w:rsidP="00DF6875">
      <w:pPr>
        <w:widowControl w:val="0"/>
        <w:autoSpaceDE w:val="0"/>
        <w:autoSpaceDN w:val="0"/>
        <w:adjustRightInd w:val="0"/>
        <w:spacing w:after="0" w:line="276" w:lineRule="auto"/>
        <w:rPr>
          <w:rFonts w:ascii="Georgia" w:hAnsi="Georgia" w:cs="Garamond"/>
          <w:sz w:val="20"/>
          <w:szCs w:val="20"/>
        </w:rPr>
      </w:pPr>
    </w:p>
    <w:p w14:paraId="6C6C5C8B" w14:textId="77777777" w:rsidR="00DF6875" w:rsidRPr="00DF6875" w:rsidRDefault="00DF6875" w:rsidP="00DF6875">
      <w:pPr>
        <w:widowControl w:val="0"/>
        <w:spacing w:after="0" w:line="276" w:lineRule="auto"/>
        <w:rPr>
          <w:rFonts w:ascii="Georgia" w:eastAsia="Calibri" w:hAnsi="Georgia" w:cs="Times New Roman"/>
          <w:sz w:val="20"/>
          <w:szCs w:val="20"/>
        </w:rPr>
      </w:pPr>
      <w:r w:rsidRPr="00DF6875">
        <w:rPr>
          <w:rFonts w:ascii="Georgia" w:hAnsi="Georgia"/>
          <w:i/>
          <w:sz w:val="20"/>
          <w:szCs w:val="20"/>
        </w:rPr>
        <w:t xml:space="preserve">Färdighet och förmåga </w:t>
      </w:r>
    </w:p>
    <w:p w14:paraId="14273F0E" w14:textId="77777777" w:rsidR="00DF6875" w:rsidRPr="00DF6875" w:rsidRDefault="00DF6875" w:rsidP="00DF6875">
      <w:pPr>
        <w:widowControl w:val="0"/>
        <w:numPr>
          <w:ilvl w:val="0"/>
          <w:numId w:val="1"/>
        </w:numPr>
        <w:autoSpaceDE w:val="0"/>
        <w:autoSpaceDN w:val="0"/>
        <w:adjustRightInd w:val="0"/>
        <w:spacing w:after="0" w:line="276" w:lineRule="auto"/>
        <w:contextualSpacing/>
        <w:rPr>
          <w:rFonts w:ascii="Georgia" w:hAnsi="Georgia"/>
          <w:sz w:val="20"/>
          <w:szCs w:val="20"/>
        </w:rPr>
      </w:pPr>
      <w:r w:rsidRPr="00DF6875">
        <w:rPr>
          <w:rFonts w:ascii="Georgia" w:hAnsi="Georgia"/>
          <w:sz w:val="20"/>
          <w:szCs w:val="20"/>
        </w:rPr>
        <w:t>tillämpa metoder och interprofessionellt lärande i förbättringsarbete.</w:t>
      </w:r>
    </w:p>
    <w:p w14:paraId="40AAA79F" w14:textId="77777777" w:rsidR="00DF6875" w:rsidRPr="00DF6875" w:rsidRDefault="00DF6875" w:rsidP="00DF6875">
      <w:pPr>
        <w:widowControl w:val="0"/>
        <w:autoSpaceDE w:val="0"/>
        <w:autoSpaceDN w:val="0"/>
        <w:adjustRightInd w:val="0"/>
        <w:spacing w:after="0" w:line="276" w:lineRule="auto"/>
        <w:rPr>
          <w:rFonts w:ascii="Georgia" w:hAnsi="Georgia"/>
          <w:sz w:val="20"/>
          <w:szCs w:val="20"/>
        </w:rPr>
      </w:pPr>
    </w:p>
    <w:p w14:paraId="6DED46B1" w14:textId="77777777" w:rsidR="00DF6875" w:rsidRPr="00DF6875" w:rsidRDefault="00DF6875" w:rsidP="00DF6875">
      <w:pPr>
        <w:widowControl w:val="0"/>
        <w:spacing w:after="0" w:line="276" w:lineRule="auto"/>
        <w:rPr>
          <w:rFonts w:ascii="Georgia" w:hAnsi="Georgia"/>
          <w:i/>
          <w:sz w:val="20"/>
          <w:szCs w:val="20"/>
          <w:lang w:val="en-US"/>
        </w:rPr>
      </w:pPr>
      <w:r w:rsidRPr="00DF6875">
        <w:rPr>
          <w:rFonts w:ascii="Georgia" w:hAnsi="Georgia"/>
          <w:i/>
          <w:sz w:val="20"/>
          <w:szCs w:val="20"/>
        </w:rPr>
        <w:t xml:space="preserve">Värderingsförmåga och </w:t>
      </w:r>
      <w:proofErr w:type="spellStart"/>
      <w:r w:rsidRPr="00DF6875">
        <w:rPr>
          <w:rFonts w:ascii="Georgia" w:hAnsi="Georgia"/>
          <w:i/>
          <w:sz w:val="20"/>
          <w:szCs w:val="20"/>
        </w:rPr>
        <w:t>förhållnin</w:t>
      </w:r>
      <w:r w:rsidRPr="00DF6875">
        <w:rPr>
          <w:rFonts w:ascii="Georgia" w:hAnsi="Georgia"/>
          <w:i/>
          <w:sz w:val="20"/>
          <w:szCs w:val="20"/>
          <w:lang w:val="en-US"/>
        </w:rPr>
        <w:t>gssätt</w:t>
      </w:r>
      <w:proofErr w:type="spellEnd"/>
    </w:p>
    <w:p w14:paraId="42BDDC87" w14:textId="77777777" w:rsidR="00DF6875" w:rsidRPr="00DF6875" w:rsidRDefault="00DF6875" w:rsidP="00DF6875">
      <w:pPr>
        <w:widowControl w:val="0"/>
        <w:numPr>
          <w:ilvl w:val="0"/>
          <w:numId w:val="1"/>
        </w:numPr>
        <w:spacing w:after="0" w:line="276" w:lineRule="auto"/>
        <w:contextualSpacing/>
        <w:rPr>
          <w:rFonts w:ascii="Georgia" w:hAnsi="Georgia"/>
          <w:sz w:val="20"/>
          <w:szCs w:val="20"/>
        </w:rPr>
      </w:pPr>
      <w:r w:rsidRPr="00DF6875">
        <w:rPr>
          <w:rFonts w:ascii="Georgia" w:hAnsi="Georgia"/>
          <w:sz w:val="20"/>
          <w:szCs w:val="20"/>
        </w:rPr>
        <w:t>värdera kommunikationsmönster och lärande i en interprofessionell arbetsgrupp vid förbättringsarbete.</w:t>
      </w:r>
    </w:p>
    <w:p w14:paraId="08C1F3FF" w14:textId="77777777" w:rsidR="00DF6875" w:rsidRPr="00DF6875" w:rsidRDefault="00DF6875" w:rsidP="00DF6875">
      <w:pPr>
        <w:widowControl w:val="0"/>
        <w:spacing w:after="0" w:line="276" w:lineRule="auto"/>
        <w:rPr>
          <w:rFonts w:ascii="Georgia" w:eastAsia="Georgia" w:hAnsi="Georgia"/>
          <w:iCs/>
          <w:color w:val="0070C0"/>
          <w:spacing w:val="1"/>
          <w:w w:val="105"/>
          <w:sz w:val="20"/>
          <w:szCs w:val="20"/>
        </w:rPr>
      </w:pPr>
      <w:bookmarkStart w:id="16" w:name="_Toc216684662"/>
      <w:bookmarkStart w:id="17" w:name="_Toc216684751"/>
      <w:bookmarkStart w:id="18" w:name="_Toc217466037"/>
    </w:p>
    <w:p w14:paraId="13BA4605" w14:textId="77777777" w:rsidR="00DF6875" w:rsidRPr="00DF6875" w:rsidRDefault="00DF6875" w:rsidP="00DF6875">
      <w:pPr>
        <w:widowControl w:val="0"/>
        <w:spacing w:after="0" w:line="240" w:lineRule="auto"/>
        <w:outlineLvl w:val="1"/>
        <w:rPr>
          <w:rFonts w:ascii="KorolevLiU-Bold" w:eastAsia="KorolevLiU-Bold" w:hAnsi="KorolevLiU-Bold"/>
          <w:b/>
          <w:bCs/>
          <w:color w:val="0070C0"/>
          <w:w w:val="105"/>
          <w:sz w:val="28"/>
          <w:szCs w:val="28"/>
        </w:rPr>
      </w:pPr>
      <w:r w:rsidRPr="00DF6875">
        <w:rPr>
          <w:rFonts w:ascii="KorolevLiU-Bold" w:eastAsia="KorolevLiU-Bold" w:hAnsi="KorolevLiU-Bold"/>
          <w:b/>
          <w:bCs/>
          <w:color w:val="0070C0"/>
          <w:w w:val="105"/>
          <w:sz w:val="28"/>
          <w:szCs w:val="28"/>
        </w:rPr>
        <w:br/>
        <w:t>Examinerande respektive obligatoriska moment</w:t>
      </w:r>
      <w:bookmarkEnd w:id="16"/>
      <w:bookmarkEnd w:id="17"/>
      <w:bookmarkEnd w:id="18"/>
      <w:r w:rsidRPr="00DF6875">
        <w:rPr>
          <w:rFonts w:ascii="KorolevLiU-Bold" w:eastAsia="KorolevLiU-Bold" w:hAnsi="KorolevLiU-Bold"/>
          <w:b/>
          <w:bCs/>
          <w:color w:val="0070C0"/>
          <w:w w:val="105"/>
          <w:sz w:val="28"/>
          <w:szCs w:val="28"/>
        </w:rPr>
        <w:t xml:space="preserve"> </w:t>
      </w:r>
      <w:bookmarkStart w:id="19" w:name="_Toc216684473"/>
      <w:bookmarkStart w:id="20" w:name="_Toc216684649"/>
      <w:bookmarkStart w:id="21" w:name="_Toc216684738"/>
      <w:bookmarkStart w:id="22" w:name="_Toc217466028"/>
      <w:r w:rsidRPr="00DF6875">
        <w:rPr>
          <w:rFonts w:ascii="KorolevLiU-Bold" w:eastAsia="KorolevLiU-Bold" w:hAnsi="KorolevLiU-Bold"/>
          <w:b/>
          <w:bCs/>
          <w:color w:val="0070C0"/>
          <w:w w:val="105"/>
          <w:sz w:val="28"/>
          <w:szCs w:val="28"/>
        </w:rPr>
        <w:t>och frånvaro</w:t>
      </w:r>
    </w:p>
    <w:p w14:paraId="6C1CF31F" w14:textId="76E7A9B7" w:rsidR="00DF6875" w:rsidRPr="00DF6875" w:rsidRDefault="00DF6875" w:rsidP="00DF6875">
      <w:pPr>
        <w:widowControl w:val="0"/>
        <w:spacing w:before="124" w:after="0" w:line="276" w:lineRule="auto"/>
        <w:rPr>
          <w:rFonts w:ascii="Georgia" w:eastAsia="Georgia" w:hAnsi="Georgia"/>
          <w:spacing w:val="1"/>
          <w:w w:val="105"/>
          <w:sz w:val="20"/>
          <w:szCs w:val="20"/>
        </w:rPr>
      </w:pPr>
      <w:r w:rsidRPr="00DF6875">
        <w:rPr>
          <w:rFonts w:ascii="Georgia" w:eastAsia="Georgia" w:hAnsi="Georgia"/>
          <w:spacing w:val="1"/>
          <w:w w:val="105"/>
          <w:sz w:val="20"/>
          <w:szCs w:val="20"/>
        </w:rPr>
        <w:t xml:space="preserve">IPL-FBK har två examinerande och ett antal obligatoriska moment, se nedan tabell. Momenten kräver närvaro och genomförande av uppgifter inom utsatt tid. Enstaka frånvaro pga. egen eller närståendes sjukdom kan hanteras genom komplettering – vid frånvaro kontaktas basgruppshandledaren snarast för framställan av en kompletteringsuppgift. Komplettering ska vara godkänd </w:t>
      </w:r>
      <w:r w:rsidRPr="00DF6875">
        <w:rPr>
          <w:rFonts w:ascii="Georgia" w:eastAsia="Georgia" w:hAnsi="Georgia"/>
          <w:b/>
          <w:spacing w:val="1"/>
          <w:w w:val="105"/>
          <w:sz w:val="20"/>
          <w:szCs w:val="20"/>
        </w:rPr>
        <w:t xml:space="preserve">senast </w:t>
      </w:r>
      <w:r w:rsidR="0065145C">
        <w:rPr>
          <w:rFonts w:ascii="Georgia" w:eastAsia="Georgia" w:hAnsi="Georgia"/>
          <w:b/>
          <w:spacing w:val="1"/>
          <w:w w:val="105"/>
          <w:sz w:val="20"/>
          <w:szCs w:val="20"/>
        </w:rPr>
        <w:t>1</w:t>
      </w:r>
      <w:r w:rsidR="00773629">
        <w:rPr>
          <w:rFonts w:ascii="Georgia" w:eastAsia="Georgia" w:hAnsi="Georgia"/>
          <w:b/>
          <w:spacing w:val="1"/>
          <w:w w:val="105"/>
          <w:sz w:val="20"/>
          <w:szCs w:val="20"/>
        </w:rPr>
        <w:t>6</w:t>
      </w:r>
      <w:r w:rsidRPr="00DF6875">
        <w:rPr>
          <w:rFonts w:ascii="Georgia" w:eastAsia="Georgia" w:hAnsi="Georgia"/>
          <w:b/>
          <w:spacing w:val="1"/>
          <w:w w:val="105"/>
          <w:sz w:val="20"/>
          <w:szCs w:val="20"/>
        </w:rPr>
        <w:t xml:space="preserve"> </w:t>
      </w:r>
      <w:r w:rsidR="0065145C">
        <w:rPr>
          <w:rFonts w:ascii="Georgia" w:eastAsia="Georgia" w:hAnsi="Georgia"/>
          <w:b/>
          <w:spacing w:val="1"/>
          <w:w w:val="105"/>
          <w:sz w:val="20"/>
          <w:szCs w:val="20"/>
        </w:rPr>
        <w:t>februari</w:t>
      </w:r>
      <w:r w:rsidRPr="00DF6875">
        <w:rPr>
          <w:rFonts w:ascii="Georgia" w:eastAsia="Georgia" w:hAnsi="Georgia"/>
          <w:b/>
          <w:spacing w:val="1"/>
          <w:w w:val="105"/>
          <w:sz w:val="20"/>
          <w:szCs w:val="20"/>
        </w:rPr>
        <w:t xml:space="preserve"> kl. 18.00</w:t>
      </w:r>
      <w:r w:rsidRPr="00DF6875">
        <w:rPr>
          <w:rFonts w:ascii="Georgia" w:eastAsia="Georgia" w:hAnsi="Georgia"/>
          <w:spacing w:val="1"/>
          <w:w w:val="105"/>
          <w:sz w:val="20"/>
          <w:szCs w:val="20"/>
        </w:rPr>
        <w:t xml:space="preserve">. Utöver kompletteringsuppgift krävs tillgodogörande av nödvändig information och kunskap på egen hand. Vid upprepad frånvaro hänvisas genomförande av momentet nästa tillfälle det ges, dvs. följande termin. Observera att IPL-FBK-momentet kan utgöra tröskelregel för fortsatta studier – för vidare information se respektive programs studiehandledning. </w:t>
      </w:r>
      <w:r w:rsidRPr="00DF6875">
        <w:rPr>
          <w:rFonts w:ascii="Georgia" w:eastAsia="Georgia" w:hAnsi="Georgia"/>
          <w:bCs/>
          <w:iCs/>
          <w:spacing w:val="1"/>
          <w:w w:val="105"/>
          <w:sz w:val="20"/>
          <w:szCs w:val="20"/>
        </w:rPr>
        <w:t>Ledighet från obligatoriska uppgifter och moment medges ej.</w:t>
      </w:r>
    </w:p>
    <w:p w14:paraId="2DA7ED24" w14:textId="77777777" w:rsidR="00DF6875" w:rsidRPr="00DF6875" w:rsidRDefault="00DF6875" w:rsidP="00DF6875">
      <w:pPr>
        <w:widowControl w:val="0"/>
        <w:spacing w:before="124" w:after="0" w:line="276" w:lineRule="auto"/>
        <w:rPr>
          <w:rFonts w:ascii="Georgia" w:eastAsia="Georgia" w:hAnsi="Georgia"/>
          <w:spacing w:val="1"/>
          <w:w w:val="105"/>
          <w:sz w:val="20"/>
          <w:szCs w:val="20"/>
        </w:rPr>
      </w:pPr>
    </w:p>
    <w:tbl>
      <w:tblPr>
        <w:tblStyle w:val="Tabellrutnt"/>
        <w:tblW w:w="0" w:type="auto"/>
        <w:tblLook w:val="04A0" w:firstRow="1" w:lastRow="0" w:firstColumn="1" w:lastColumn="0" w:noHBand="0" w:noVBand="1"/>
      </w:tblPr>
      <w:tblGrid>
        <w:gridCol w:w="6941"/>
        <w:gridCol w:w="1843"/>
      </w:tblGrid>
      <w:tr w:rsidR="00DF6875" w:rsidRPr="00DF6875" w14:paraId="2497CF2C" w14:textId="77777777" w:rsidTr="001E1A3C">
        <w:trPr>
          <w:trHeight w:val="340"/>
        </w:trPr>
        <w:tc>
          <w:tcPr>
            <w:tcW w:w="6941" w:type="dxa"/>
          </w:tcPr>
          <w:p w14:paraId="1E4141BE" w14:textId="77777777" w:rsidR="00DF6875" w:rsidRPr="00DF6875" w:rsidRDefault="00DF6875" w:rsidP="00DF6875">
            <w:pPr>
              <w:widowControl w:val="0"/>
              <w:spacing w:line="300" w:lineRule="auto"/>
              <w:rPr>
                <w:rFonts w:ascii="Georgia" w:eastAsia="Georgia" w:hAnsi="Georgia"/>
                <w:b/>
                <w:iCs/>
                <w:sz w:val="20"/>
                <w:szCs w:val="20"/>
                <w:lang w:val="en-US"/>
              </w:rPr>
            </w:pPr>
            <w:r w:rsidRPr="00DF6875">
              <w:rPr>
                <w:rFonts w:ascii="Georgia" w:eastAsia="Georgia" w:hAnsi="Georgia"/>
                <w:b/>
                <w:iCs/>
                <w:sz w:val="20"/>
                <w:szCs w:val="20"/>
                <w:lang w:val="en-US"/>
              </w:rPr>
              <w:t>Moment</w:t>
            </w:r>
          </w:p>
        </w:tc>
        <w:tc>
          <w:tcPr>
            <w:tcW w:w="1843" w:type="dxa"/>
          </w:tcPr>
          <w:p w14:paraId="4883CA53" w14:textId="77777777" w:rsidR="00DF6875" w:rsidRPr="00DF6875" w:rsidRDefault="00DF6875" w:rsidP="00DF6875">
            <w:pPr>
              <w:widowControl w:val="0"/>
              <w:spacing w:line="300" w:lineRule="auto"/>
              <w:rPr>
                <w:rFonts w:ascii="Georgia" w:eastAsia="Georgia" w:hAnsi="Georgia"/>
                <w:b/>
                <w:iCs/>
                <w:sz w:val="20"/>
                <w:szCs w:val="20"/>
                <w:lang w:val="en-US"/>
              </w:rPr>
            </w:pPr>
            <w:proofErr w:type="spellStart"/>
            <w:r w:rsidRPr="00DF6875">
              <w:rPr>
                <w:rFonts w:ascii="Georgia" w:eastAsia="Georgia" w:hAnsi="Georgia"/>
                <w:b/>
                <w:iCs/>
                <w:sz w:val="20"/>
                <w:szCs w:val="20"/>
                <w:lang w:val="en-US"/>
              </w:rPr>
              <w:t>Examinerande</w:t>
            </w:r>
            <w:proofErr w:type="spellEnd"/>
            <w:r w:rsidRPr="00DF6875">
              <w:rPr>
                <w:rFonts w:ascii="Georgia" w:eastAsia="Georgia" w:hAnsi="Georgia"/>
                <w:b/>
                <w:iCs/>
                <w:sz w:val="20"/>
                <w:szCs w:val="20"/>
                <w:lang w:val="en-US"/>
              </w:rPr>
              <w:t>/</w:t>
            </w:r>
          </w:p>
          <w:p w14:paraId="02F5A3C1" w14:textId="77777777" w:rsidR="00DF6875" w:rsidRPr="00DF6875" w:rsidRDefault="00DF6875" w:rsidP="00DF6875">
            <w:pPr>
              <w:widowControl w:val="0"/>
              <w:spacing w:line="300" w:lineRule="auto"/>
              <w:rPr>
                <w:rFonts w:ascii="Georgia" w:eastAsia="Georgia" w:hAnsi="Georgia"/>
                <w:b/>
                <w:iCs/>
                <w:sz w:val="20"/>
                <w:szCs w:val="20"/>
                <w:lang w:val="en-US"/>
              </w:rPr>
            </w:pPr>
            <w:proofErr w:type="spellStart"/>
            <w:r w:rsidRPr="00DF6875">
              <w:rPr>
                <w:rFonts w:ascii="Georgia" w:eastAsia="Georgia" w:hAnsi="Georgia"/>
                <w:b/>
                <w:iCs/>
                <w:sz w:val="20"/>
                <w:szCs w:val="20"/>
                <w:lang w:val="en-US"/>
              </w:rPr>
              <w:t>obligatoriskt</w:t>
            </w:r>
            <w:proofErr w:type="spellEnd"/>
          </w:p>
        </w:tc>
      </w:tr>
      <w:tr w:rsidR="00DF6875" w:rsidRPr="00DF6875" w14:paraId="5C2ED8D9" w14:textId="77777777" w:rsidTr="001E1A3C">
        <w:trPr>
          <w:trHeight w:val="340"/>
        </w:trPr>
        <w:tc>
          <w:tcPr>
            <w:tcW w:w="6941" w:type="dxa"/>
          </w:tcPr>
          <w:p w14:paraId="6EF39D55" w14:textId="77777777" w:rsidR="00DF6875" w:rsidRPr="00DF6875" w:rsidRDefault="00DF6875" w:rsidP="00DF6875">
            <w:pPr>
              <w:widowControl w:val="0"/>
              <w:spacing w:line="300" w:lineRule="auto"/>
              <w:rPr>
                <w:rFonts w:ascii="Georgia" w:eastAsia="Georgia" w:hAnsi="Georgia"/>
                <w:iCs/>
                <w:sz w:val="20"/>
                <w:szCs w:val="20"/>
                <w:lang w:val="en-US"/>
              </w:rPr>
            </w:pPr>
            <w:proofErr w:type="spellStart"/>
            <w:r w:rsidRPr="00DF6875">
              <w:rPr>
                <w:rFonts w:ascii="Georgia" w:eastAsia="Georgia" w:hAnsi="Georgia"/>
                <w:spacing w:val="1"/>
                <w:w w:val="105"/>
                <w:sz w:val="20"/>
                <w:szCs w:val="20"/>
                <w:lang w:val="en-US"/>
              </w:rPr>
              <w:t>Basgruppsträffar</w:t>
            </w:r>
            <w:proofErr w:type="spellEnd"/>
          </w:p>
        </w:tc>
        <w:tc>
          <w:tcPr>
            <w:tcW w:w="1843" w:type="dxa"/>
          </w:tcPr>
          <w:p w14:paraId="12E7A843" w14:textId="77777777" w:rsidR="00DF6875" w:rsidRPr="00DF6875" w:rsidRDefault="00DF6875" w:rsidP="00DF6875">
            <w:pPr>
              <w:widowControl w:val="0"/>
              <w:spacing w:line="300" w:lineRule="auto"/>
              <w:rPr>
                <w:rFonts w:ascii="Georgia" w:eastAsia="Georgia" w:hAnsi="Georgia"/>
                <w:iCs/>
                <w:sz w:val="20"/>
                <w:szCs w:val="20"/>
                <w:lang w:val="en-US"/>
              </w:rPr>
            </w:pPr>
            <w:proofErr w:type="spellStart"/>
            <w:r w:rsidRPr="00DF6875">
              <w:rPr>
                <w:rFonts w:ascii="Georgia" w:eastAsia="Georgia" w:hAnsi="Georgia"/>
                <w:iCs/>
                <w:sz w:val="20"/>
                <w:szCs w:val="20"/>
                <w:lang w:val="en-US"/>
              </w:rPr>
              <w:t>Examinerande</w:t>
            </w:r>
            <w:proofErr w:type="spellEnd"/>
          </w:p>
        </w:tc>
      </w:tr>
      <w:tr w:rsidR="00DF6875" w:rsidRPr="00DF6875" w14:paraId="4A9CF42F" w14:textId="77777777" w:rsidTr="001E1A3C">
        <w:trPr>
          <w:trHeight w:val="340"/>
        </w:trPr>
        <w:tc>
          <w:tcPr>
            <w:tcW w:w="6941" w:type="dxa"/>
          </w:tcPr>
          <w:p w14:paraId="0C41D3C1" w14:textId="77777777" w:rsidR="00DF6875" w:rsidRPr="00DF6875" w:rsidRDefault="00DF6875" w:rsidP="00DF6875">
            <w:pPr>
              <w:widowControl w:val="0"/>
              <w:spacing w:line="300" w:lineRule="auto"/>
              <w:rPr>
                <w:rFonts w:ascii="Georgia" w:eastAsia="Georgia" w:hAnsi="Georgia"/>
                <w:spacing w:val="1"/>
                <w:w w:val="105"/>
                <w:sz w:val="20"/>
                <w:szCs w:val="20"/>
              </w:rPr>
            </w:pPr>
            <w:r w:rsidRPr="00DF6875">
              <w:rPr>
                <w:rFonts w:ascii="Georgia" w:eastAsia="Georgia" w:hAnsi="Georgia"/>
                <w:spacing w:val="1"/>
                <w:w w:val="105"/>
                <w:sz w:val="20"/>
                <w:szCs w:val="20"/>
              </w:rPr>
              <w:t>Poster - Förbättringsarbete i praktiken – samt skriftlig redogörelse</w:t>
            </w:r>
          </w:p>
        </w:tc>
        <w:tc>
          <w:tcPr>
            <w:tcW w:w="1843" w:type="dxa"/>
          </w:tcPr>
          <w:p w14:paraId="54653B33" w14:textId="77777777" w:rsidR="00DF6875" w:rsidRPr="00DF6875" w:rsidRDefault="00DF6875" w:rsidP="00DF6875">
            <w:pPr>
              <w:widowControl w:val="0"/>
              <w:spacing w:line="300" w:lineRule="auto"/>
              <w:rPr>
                <w:rFonts w:ascii="Georgia" w:eastAsia="Georgia" w:hAnsi="Georgia"/>
                <w:iCs/>
                <w:sz w:val="20"/>
                <w:szCs w:val="20"/>
                <w:lang w:val="en-US"/>
              </w:rPr>
            </w:pPr>
            <w:proofErr w:type="spellStart"/>
            <w:r w:rsidRPr="00DF6875">
              <w:rPr>
                <w:rFonts w:ascii="Georgia" w:eastAsia="Georgia" w:hAnsi="Georgia"/>
                <w:iCs/>
                <w:sz w:val="20"/>
                <w:szCs w:val="20"/>
                <w:lang w:val="en-US"/>
              </w:rPr>
              <w:t>Examinerande</w:t>
            </w:r>
            <w:proofErr w:type="spellEnd"/>
          </w:p>
        </w:tc>
      </w:tr>
      <w:tr w:rsidR="00DF6875" w:rsidRPr="00DF6875" w14:paraId="1D49D0E5" w14:textId="77777777" w:rsidTr="001E1A3C">
        <w:trPr>
          <w:trHeight w:val="340"/>
        </w:trPr>
        <w:tc>
          <w:tcPr>
            <w:tcW w:w="6941" w:type="dxa"/>
          </w:tcPr>
          <w:p w14:paraId="0250950E" w14:textId="77777777" w:rsidR="00DF6875" w:rsidRPr="00DF6875" w:rsidRDefault="00DF6875" w:rsidP="00DF6875">
            <w:pPr>
              <w:widowControl w:val="0"/>
              <w:spacing w:line="300" w:lineRule="auto"/>
              <w:rPr>
                <w:rFonts w:ascii="Georgia" w:eastAsia="Georgia" w:hAnsi="Georgia"/>
                <w:spacing w:val="1"/>
                <w:w w:val="105"/>
                <w:sz w:val="20"/>
                <w:szCs w:val="20"/>
                <w:lang w:val="en-US"/>
              </w:rPr>
            </w:pPr>
            <w:proofErr w:type="spellStart"/>
            <w:r w:rsidRPr="00DF6875">
              <w:rPr>
                <w:rFonts w:ascii="Georgia" w:eastAsia="Georgia" w:hAnsi="Georgia"/>
                <w:spacing w:val="1"/>
                <w:w w:val="105"/>
                <w:sz w:val="20"/>
                <w:szCs w:val="20"/>
                <w:lang w:val="en-US"/>
              </w:rPr>
              <w:t>Storgruppsseminarium</w:t>
            </w:r>
            <w:proofErr w:type="spellEnd"/>
            <w:r w:rsidRPr="00DF6875">
              <w:rPr>
                <w:rFonts w:ascii="Georgia" w:eastAsia="Georgia" w:hAnsi="Georgia"/>
                <w:spacing w:val="1"/>
                <w:w w:val="105"/>
                <w:sz w:val="20"/>
                <w:szCs w:val="20"/>
                <w:lang w:val="en-US"/>
              </w:rPr>
              <w:t xml:space="preserve"> </w:t>
            </w:r>
          </w:p>
        </w:tc>
        <w:tc>
          <w:tcPr>
            <w:tcW w:w="1843" w:type="dxa"/>
          </w:tcPr>
          <w:p w14:paraId="6872F5BA" w14:textId="77777777" w:rsidR="00DF6875" w:rsidRPr="00DF6875" w:rsidRDefault="00DF6875" w:rsidP="00DF6875">
            <w:pPr>
              <w:widowControl w:val="0"/>
              <w:spacing w:line="300" w:lineRule="auto"/>
              <w:rPr>
                <w:rFonts w:ascii="Georgia" w:eastAsia="Georgia" w:hAnsi="Georgia"/>
                <w:iCs/>
                <w:sz w:val="20"/>
                <w:szCs w:val="20"/>
                <w:lang w:val="en-US"/>
              </w:rPr>
            </w:pPr>
            <w:proofErr w:type="spellStart"/>
            <w:r w:rsidRPr="00DF6875">
              <w:rPr>
                <w:rFonts w:ascii="Georgia" w:eastAsia="Georgia" w:hAnsi="Georgia"/>
                <w:iCs/>
                <w:sz w:val="20"/>
                <w:szCs w:val="20"/>
                <w:lang w:val="en-US"/>
              </w:rPr>
              <w:t>Obligatoriskt</w:t>
            </w:r>
            <w:proofErr w:type="spellEnd"/>
          </w:p>
        </w:tc>
      </w:tr>
      <w:tr w:rsidR="00DF6875" w:rsidRPr="00DF6875" w14:paraId="2EA9E0EA" w14:textId="77777777" w:rsidTr="001E1A3C">
        <w:trPr>
          <w:trHeight w:val="340"/>
        </w:trPr>
        <w:tc>
          <w:tcPr>
            <w:tcW w:w="6941" w:type="dxa"/>
          </w:tcPr>
          <w:p w14:paraId="33DF9006" w14:textId="77777777" w:rsidR="00DF6875" w:rsidRPr="00DF6875" w:rsidRDefault="00DF6875" w:rsidP="00DF6875">
            <w:pPr>
              <w:widowControl w:val="0"/>
              <w:spacing w:line="300" w:lineRule="auto"/>
              <w:rPr>
                <w:rFonts w:ascii="Georgia" w:eastAsia="Georgia" w:hAnsi="Georgia"/>
                <w:spacing w:val="1"/>
                <w:w w:val="105"/>
                <w:sz w:val="20"/>
                <w:szCs w:val="20"/>
              </w:rPr>
            </w:pPr>
            <w:r w:rsidRPr="00DF6875">
              <w:rPr>
                <w:rFonts w:ascii="Georgia" w:eastAsia="Georgia" w:hAnsi="Georgia"/>
                <w:spacing w:val="1"/>
                <w:w w:val="105"/>
                <w:sz w:val="20"/>
                <w:szCs w:val="20"/>
              </w:rPr>
              <w:t>Dokument om individuella och gemensamma arbetsinsatser i förbättringsarbetet, inkl. interprofessionellt lärande</w:t>
            </w:r>
          </w:p>
        </w:tc>
        <w:tc>
          <w:tcPr>
            <w:tcW w:w="1843" w:type="dxa"/>
          </w:tcPr>
          <w:p w14:paraId="22A4FDD0" w14:textId="77777777" w:rsidR="00DF6875" w:rsidRPr="00DF6875" w:rsidRDefault="00DF6875" w:rsidP="00DF6875">
            <w:pPr>
              <w:widowControl w:val="0"/>
              <w:spacing w:line="300" w:lineRule="auto"/>
              <w:rPr>
                <w:rFonts w:ascii="Georgia" w:eastAsia="Georgia" w:hAnsi="Georgia"/>
                <w:spacing w:val="1"/>
                <w:w w:val="105"/>
                <w:sz w:val="20"/>
                <w:szCs w:val="20"/>
                <w:lang w:val="en-US"/>
              </w:rPr>
            </w:pPr>
            <w:proofErr w:type="spellStart"/>
            <w:r w:rsidRPr="00DF6875">
              <w:rPr>
                <w:rFonts w:ascii="Georgia" w:eastAsia="Georgia" w:hAnsi="Georgia"/>
                <w:iCs/>
                <w:sz w:val="20"/>
                <w:szCs w:val="20"/>
                <w:lang w:val="en-US"/>
              </w:rPr>
              <w:t>Obligatoriskt</w:t>
            </w:r>
            <w:proofErr w:type="spellEnd"/>
          </w:p>
        </w:tc>
      </w:tr>
      <w:tr w:rsidR="00DF6875" w:rsidRPr="00DF6875" w14:paraId="1743F35F" w14:textId="77777777" w:rsidTr="001E1A3C">
        <w:trPr>
          <w:trHeight w:val="340"/>
        </w:trPr>
        <w:tc>
          <w:tcPr>
            <w:tcW w:w="6941" w:type="dxa"/>
          </w:tcPr>
          <w:p w14:paraId="46264E5E" w14:textId="77777777" w:rsidR="00DF6875" w:rsidRPr="00DF6875" w:rsidRDefault="00DF6875" w:rsidP="00DF6875">
            <w:pPr>
              <w:widowControl w:val="0"/>
              <w:spacing w:line="300" w:lineRule="auto"/>
              <w:rPr>
                <w:rFonts w:ascii="Georgia" w:eastAsia="Georgia" w:hAnsi="Georgia"/>
                <w:spacing w:val="1"/>
                <w:w w:val="105"/>
                <w:sz w:val="20"/>
                <w:szCs w:val="20"/>
              </w:rPr>
            </w:pPr>
            <w:r w:rsidRPr="00DF6875">
              <w:rPr>
                <w:rFonts w:ascii="Georgia" w:eastAsia="Georgia" w:hAnsi="Georgia"/>
                <w:spacing w:val="1"/>
                <w:w w:val="105"/>
                <w:sz w:val="20"/>
                <w:szCs w:val="20"/>
              </w:rPr>
              <w:t>Presentation av förbättringsarbete:</w:t>
            </w:r>
          </w:p>
          <w:p w14:paraId="4699526D" w14:textId="77777777" w:rsidR="00DF6875" w:rsidRPr="00DF6875" w:rsidRDefault="00DF6875" w:rsidP="00DF6875">
            <w:pPr>
              <w:widowControl w:val="0"/>
              <w:spacing w:line="300" w:lineRule="auto"/>
              <w:rPr>
                <w:rFonts w:ascii="Georgia" w:eastAsia="Georgia" w:hAnsi="Georgia"/>
                <w:spacing w:val="1"/>
                <w:w w:val="105"/>
                <w:sz w:val="20"/>
                <w:szCs w:val="20"/>
              </w:rPr>
            </w:pPr>
            <w:r w:rsidRPr="00DF6875">
              <w:rPr>
                <w:rFonts w:ascii="Georgia" w:eastAsia="Georgia" w:hAnsi="Georgia"/>
                <w:spacing w:val="1"/>
                <w:w w:val="105"/>
                <w:sz w:val="20"/>
                <w:szCs w:val="20"/>
              </w:rPr>
              <w:t xml:space="preserve">för berörd verksamhet i regionen </w:t>
            </w:r>
          </w:p>
        </w:tc>
        <w:tc>
          <w:tcPr>
            <w:tcW w:w="1843" w:type="dxa"/>
          </w:tcPr>
          <w:p w14:paraId="02FBF71E" w14:textId="77777777" w:rsidR="00DF6875" w:rsidRPr="00DF6875" w:rsidRDefault="00DF6875" w:rsidP="00DF6875">
            <w:pPr>
              <w:widowControl w:val="0"/>
              <w:spacing w:line="300" w:lineRule="auto"/>
              <w:rPr>
                <w:rFonts w:ascii="Georgia" w:eastAsia="Georgia" w:hAnsi="Georgia"/>
                <w:spacing w:val="1"/>
                <w:w w:val="105"/>
                <w:sz w:val="20"/>
                <w:szCs w:val="20"/>
                <w:lang w:val="en-US"/>
              </w:rPr>
            </w:pPr>
            <w:proofErr w:type="spellStart"/>
            <w:r w:rsidRPr="00DF6875">
              <w:rPr>
                <w:rFonts w:ascii="Georgia" w:eastAsia="Georgia" w:hAnsi="Georgia"/>
                <w:iCs/>
                <w:sz w:val="20"/>
                <w:szCs w:val="20"/>
                <w:lang w:val="en-US"/>
              </w:rPr>
              <w:t>Obligatoriskt</w:t>
            </w:r>
            <w:proofErr w:type="spellEnd"/>
          </w:p>
        </w:tc>
      </w:tr>
    </w:tbl>
    <w:p w14:paraId="24DC4335" w14:textId="77777777" w:rsidR="00DF6875" w:rsidRPr="00DF6875" w:rsidRDefault="00DF6875" w:rsidP="00DF6875">
      <w:pPr>
        <w:widowControl w:val="0"/>
        <w:spacing w:after="0" w:line="240" w:lineRule="auto"/>
        <w:outlineLvl w:val="1"/>
        <w:rPr>
          <w:rFonts w:ascii="KorolevLiU-Bold" w:eastAsia="KorolevLiU-Bold" w:hAnsi="KorolevLiU-Bold"/>
          <w:b/>
          <w:bCs/>
          <w:color w:val="0070C0"/>
          <w:w w:val="105"/>
          <w:sz w:val="28"/>
          <w:szCs w:val="28"/>
        </w:rPr>
      </w:pPr>
    </w:p>
    <w:p w14:paraId="310AFB82" w14:textId="77777777" w:rsidR="00DF6875" w:rsidRPr="00DF6875" w:rsidRDefault="00DF6875" w:rsidP="00DF6875">
      <w:pPr>
        <w:widowControl w:val="0"/>
        <w:spacing w:after="0" w:line="240" w:lineRule="auto"/>
        <w:outlineLvl w:val="1"/>
        <w:rPr>
          <w:rFonts w:ascii="KorolevLiU-Bold" w:eastAsia="KorolevLiU-Bold" w:hAnsi="KorolevLiU-Bold"/>
          <w:b/>
          <w:bCs/>
          <w:color w:val="0070C0"/>
          <w:w w:val="105"/>
          <w:sz w:val="28"/>
          <w:szCs w:val="28"/>
        </w:rPr>
      </w:pPr>
    </w:p>
    <w:p w14:paraId="0D5F66FF" w14:textId="77777777" w:rsidR="00DF6875" w:rsidRPr="00DF6875" w:rsidRDefault="00DF6875" w:rsidP="00DF6875">
      <w:pPr>
        <w:widowControl w:val="0"/>
        <w:spacing w:after="0" w:line="240" w:lineRule="auto"/>
        <w:outlineLvl w:val="1"/>
        <w:rPr>
          <w:rFonts w:ascii="KorolevLiU-Bold" w:eastAsia="KorolevLiU-Bold" w:hAnsi="KorolevLiU-Bold"/>
          <w:b/>
          <w:bCs/>
          <w:color w:val="0070C0"/>
          <w:w w:val="105"/>
          <w:sz w:val="28"/>
          <w:szCs w:val="28"/>
        </w:rPr>
      </w:pPr>
      <w:r w:rsidRPr="00DF6875">
        <w:rPr>
          <w:rFonts w:ascii="KorolevLiU-Bold" w:eastAsia="KorolevLiU-Bold" w:hAnsi="KorolevLiU-Bold"/>
          <w:b/>
          <w:bCs/>
          <w:color w:val="0070C0"/>
          <w:w w:val="105"/>
          <w:sz w:val="28"/>
          <w:szCs w:val="28"/>
        </w:rPr>
        <w:t>Introduktionsdag och resurstillfälle</w:t>
      </w:r>
    </w:p>
    <w:p w14:paraId="154A4DA6" w14:textId="477C730C" w:rsidR="00DF6875" w:rsidRDefault="00DF6875" w:rsidP="00997674">
      <w:pPr>
        <w:widowControl w:val="0"/>
        <w:spacing w:before="124" w:after="0" w:line="301" w:lineRule="auto"/>
        <w:rPr>
          <w:rFonts w:ascii="Georgia" w:eastAsia="Georgia" w:hAnsi="Georgia"/>
          <w:spacing w:val="1"/>
          <w:w w:val="105"/>
          <w:sz w:val="20"/>
          <w:szCs w:val="20"/>
        </w:rPr>
      </w:pPr>
      <w:r w:rsidRPr="00DF6875">
        <w:rPr>
          <w:rFonts w:ascii="Georgia" w:eastAsia="Georgia" w:hAnsi="Georgia"/>
          <w:spacing w:val="1"/>
          <w:w w:val="105"/>
          <w:sz w:val="20"/>
          <w:szCs w:val="20"/>
        </w:rPr>
        <w:t xml:space="preserve">Momentet planeras att genomföras på plats under </w:t>
      </w:r>
      <w:r w:rsidR="0065145C">
        <w:rPr>
          <w:rFonts w:ascii="Georgia" w:eastAsia="Georgia" w:hAnsi="Georgia"/>
          <w:spacing w:val="1"/>
          <w:w w:val="105"/>
          <w:sz w:val="20"/>
          <w:szCs w:val="20"/>
        </w:rPr>
        <w:t>V</w:t>
      </w:r>
      <w:r w:rsidRPr="00DF6875">
        <w:rPr>
          <w:rFonts w:ascii="Georgia" w:eastAsia="Georgia" w:hAnsi="Georgia"/>
          <w:spacing w:val="1"/>
          <w:w w:val="105"/>
          <w:sz w:val="20"/>
          <w:szCs w:val="20"/>
        </w:rPr>
        <w:t>T2</w:t>
      </w:r>
      <w:r w:rsidR="00773629">
        <w:rPr>
          <w:rFonts w:ascii="Georgia" w:eastAsia="Georgia" w:hAnsi="Georgia"/>
          <w:spacing w:val="1"/>
          <w:w w:val="105"/>
          <w:sz w:val="20"/>
          <w:szCs w:val="20"/>
        </w:rPr>
        <w:t>6</w:t>
      </w:r>
      <w:r w:rsidR="001E74B5">
        <w:rPr>
          <w:rFonts w:ascii="Georgia" w:eastAsia="Georgia" w:hAnsi="Georgia"/>
          <w:spacing w:val="1"/>
          <w:w w:val="105"/>
          <w:sz w:val="20"/>
          <w:szCs w:val="20"/>
        </w:rPr>
        <w:t xml:space="preserve"> v 5</w:t>
      </w:r>
      <w:r w:rsidRPr="00DF6875">
        <w:rPr>
          <w:rFonts w:ascii="Georgia" w:eastAsia="Georgia" w:hAnsi="Georgia"/>
          <w:spacing w:val="1"/>
          <w:w w:val="105"/>
          <w:sz w:val="20"/>
          <w:szCs w:val="20"/>
        </w:rPr>
        <w:t xml:space="preserve"> inklusive studiebesök i verksamheterna</w:t>
      </w:r>
      <w:r w:rsidR="001E74B5">
        <w:rPr>
          <w:rFonts w:ascii="Georgia" w:eastAsia="Georgia" w:hAnsi="Georgia"/>
          <w:spacing w:val="1"/>
          <w:w w:val="105"/>
          <w:sz w:val="20"/>
          <w:szCs w:val="20"/>
        </w:rPr>
        <w:t xml:space="preserve"> och på distans v 6</w:t>
      </w:r>
      <w:r w:rsidR="002B2D35">
        <w:rPr>
          <w:rFonts w:ascii="Georgia" w:eastAsia="Georgia" w:hAnsi="Georgia"/>
          <w:spacing w:val="1"/>
          <w:w w:val="105"/>
          <w:sz w:val="20"/>
          <w:szCs w:val="20"/>
        </w:rPr>
        <w:t xml:space="preserve">. </w:t>
      </w:r>
      <w:r w:rsidRPr="00DF6875">
        <w:rPr>
          <w:rFonts w:ascii="Georgia" w:eastAsia="Georgia" w:hAnsi="Georgia"/>
          <w:spacing w:val="1"/>
          <w:w w:val="105"/>
          <w:sz w:val="20"/>
          <w:szCs w:val="20"/>
        </w:rPr>
        <w:t xml:space="preserve">Under momentets första dag publiceras – på kursrum </w:t>
      </w:r>
      <w:proofErr w:type="spellStart"/>
      <w:r w:rsidRPr="00DF6875">
        <w:rPr>
          <w:rFonts w:ascii="Georgia" w:eastAsia="Georgia" w:hAnsi="Georgia"/>
          <w:spacing w:val="1"/>
          <w:w w:val="105"/>
          <w:sz w:val="20"/>
          <w:szCs w:val="20"/>
        </w:rPr>
        <w:t>Mymoodle</w:t>
      </w:r>
      <w:proofErr w:type="spellEnd"/>
      <w:r w:rsidRPr="00DF6875">
        <w:rPr>
          <w:rFonts w:ascii="Georgia" w:eastAsia="Georgia" w:hAnsi="Georgia"/>
          <w:spacing w:val="1"/>
          <w:w w:val="105"/>
          <w:sz w:val="20"/>
          <w:szCs w:val="20"/>
        </w:rPr>
        <w:t xml:space="preserve"> senast kl.08.15 – en kort övergripande information om det förbättringsarbete som utgör grund för respektive basgrupps studier. </w:t>
      </w:r>
    </w:p>
    <w:p w14:paraId="17EBA5C0" w14:textId="77777777" w:rsidR="00997674" w:rsidRPr="00DF6875" w:rsidRDefault="00997674" w:rsidP="00997674">
      <w:pPr>
        <w:widowControl w:val="0"/>
        <w:spacing w:before="124" w:after="0" w:line="301" w:lineRule="auto"/>
        <w:rPr>
          <w:rFonts w:ascii="Georgia" w:hAnsi="Georgia" w:cs="Georgia"/>
          <w:color w:val="000000"/>
          <w:sz w:val="24"/>
          <w:szCs w:val="24"/>
        </w:rPr>
      </w:pPr>
    </w:p>
    <w:p w14:paraId="3277E663" w14:textId="77777777" w:rsidR="00DF6875" w:rsidRPr="00DF6875" w:rsidRDefault="00DF6875" w:rsidP="00DF6875">
      <w:pPr>
        <w:widowControl w:val="0"/>
        <w:spacing w:after="0" w:line="240" w:lineRule="auto"/>
        <w:outlineLvl w:val="1"/>
        <w:rPr>
          <w:rFonts w:ascii="KorolevLiU-Bold" w:eastAsia="KorolevLiU-Bold" w:hAnsi="KorolevLiU-Bold"/>
          <w:b/>
          <w:bCs/>
          <w:color w:val="0070C0"/>
          <w:w w:val="105"/>
          <w:sz w:val="28"/>
          <w:szCs w:val="28"/>
        </w:rPr>
      </w:pPr>
      <w:r w:rsidRPr="00DF6875">
        <w:rPr>
          <w:rFonts w:ascii="KorolevLiU-Bold" w:eastAsia="KorolevLiU-Bold" w:hAnsi="KorolevLiU-Bold"/>
          <w:b/>
          <w:bCs/>
          <w:color w:val="0070C0"/>
          <w:w w:val="105"/>
          <w:sz w:val="28"/>
          <w:szCs w:val="28"/>
        </w:rPr>
        <w:t>Basgruppsträffar</w:t>
      </w:r>
    </w:p>
    <w:p w14:paraId="3CCE4200" w14:textId="46426E46" w:rsidR="00DF6875" w:rsidRPr="00DF6875" w:rsidRDefault="00DF6875" w:rsidP="00DF6875">
      <w:pPr>
        <w:widowControl w:val="0"/>
        <w:spacing w:before="124" w:after="0" w:line="301" w:lineRule="auto"/>
        <w:rPr>
          <w:rFonts w:ascii="Georgia" w:eastAsia="Georgia" w:hAnsi="Georgia"/>
          <w:spacing w:val="1"/>
          <w:w w:val="105"/>
          <w:sz w:val="20"/>
          <w:szCs w:val="20"/>
        </w:rPr>
      </w:pPr>
      <w:r w:rsidRPr="00DF6875">
        <w:rPr>
          <w:rFonts w:ascii="Georgia" w:eastAsia="Georgia" w:hAnsi="Georgia"/>
          <w:spacing w:val="1"/>
          <w:w w:val="105"/>
          <w:sz w:val="20"/>
          <w:szCs w:val="20"/>
        </w:rPr>
        <w:t xml:space="preserve">Basgruppen har tre schemalagda tillfällen med handledning och samarbetar på eget initiativ utöver dessa tider. I basgruppen tillämpas problembaserat lärande. Basgruppshandledarens uppgift är att vägleda och utmana basgruppen till aktiv problembearbetning och kritisk granskning, med utgångspunkt i lärandemålen. Det är också basgruppshandledarens uppgift att bedöma basgruppens poster och tillhörande skriftlig redogörelse. </w:t>
      </w:r>
    </w:p>
    <w:p w14:paraId="197D537F" w14:textId="77777777" w:rsidR="00DF6875" w:rsidRPr="00DF6875" w:rsidRDefault="00DF6875" w:rsidP="00DF6875">
      <w:pPr>
        <w:rPr>
          <w:spacing w:val="1"/>
          <w:w w:val="105"/>
        </w:rPr>
      </w:pPr>
      <w:r w:rsidRPr="00DF6875">
        <w:rPr>
          <w:b/>
          <w:spacing w:val="1"/>
          <w:w w:val="105"/>
        </w:rPr>
        <w:br/>
        <w:t>Utvärdering i basgrupp</w:t>
      </w:r>
      <w:r w:rsidRPr="00DF6875">
        <w:rPr>
          <w:spacing w:val="1"/>
          <w:w w:val="105"/>
        </w:rPr>
        <w:t xml:space="preserve"> - Alla i basgruppen, också handledare, utvärderar sig själv, varandra och gruppens arbete utifrån centrala processer som samspelar i PBL; gruppens arbete utifrån en problembearbetningsmodell, ansvar för eget och gruppens lärande, aktivitet och förberedelser, feedback och åtgärder av eventuella brister, uppvisande av professionellt förhållningssätt. Utvärdering görs vid de två första basgruppsträffarna.</w:t>
      </w:r>
    </w:p>
    <w:p w14:paraId="77F8EBFA" w14:textId="7D8D3DC1" w:rsidR="00DF6875" w:rsidRPr="00DF6875" w:rsidRDefault="00DF6875" w:rsidP="00DF6875">
      <w:pPr>
        <w:rPr>
          <w:rFonts w:ascii="Georgia" w:eastAsia="Georgia" w:hAnsi="Georgia"/>
          <w:b/>
          <w:bCs/>
          <w:spacing w:val="1"/>
          <w:w w:val="105"/>
          <w:sz w:val="20"/>
          <w:szCs w:val="20"/>
        </w:rPr>
      </w:pPr>
    </w:p>
    <w:p w14:paraId="2381C28B" w14:textId="77777777" w:rsidR="00DF6875" w:rsidRPr="00DF6875" w:rsidRDefault="00DF6875" w:rsidP="00DF6875">
      <w:pPr>
        <w:widowControl w:val="0"/>
        <w:spacing w:before="124" w:after="0" w:line="300" w:lineRule="auto"/>
        <w:ind w:right="-113"/>
        <w:rPr>
          <w:rFonts w:ascii="Georgia" w:eastAsia="Georgia" w:hAnsi="Georgia"/>
          <w:spacing w:val="1"/>
          <w:w w:val="105"/>
          <w:sz w:val="20"/>
          <w:szCs w:val="20"/>
        </w:rPr>
      </w:pPr>
      <w:r w:rsidRPr="00DF6875">
        <w:rPr>
          <w:rFonts w:ascii="Georgia" w:eastAsia="Georgia" w:hAnsi="Georgia"/>
          <w:b/>
          <w:bCs/>
          <w:spacing w:val="1"/>
          <w:w w:val="105"/>
          <w:sz w:val="20"/>
          <w:szCs w:val="20"/>
        </w:rPr>
        <w:t>Vid första basgruppsträffen</w:t>
      </w:r>
      <w:r w:rsidRPr="00DF6875">
        <w:rPr>
          <w:rFonts w:ascii="Georgia" w:eastAsia="Georgia" w:hAnsi="Georgia"/>
          <w:spacing w:val="1"/>
          <w:w w:val="105"/>
          <w:sz w:val="20"/>
          <w:szCs w:val="20"/>
        </w:rPr>
        <w:t xml:space="preserve"> lär basgruppen känna varandra, upprättar basgruppskontrakt och påbörjar utveckling och bearbetning av det verksamhetsanknutna förbättringsarbetet/scenariot. En kontaktperson från den verksamhet inom regionen som anmält förbättringsarbetet, deltar och bistår med underlag för att tydliggöra vad förbättringsarbetet/scenariot handlar om. Med stöd av det samlade underlaget formuleras en eller flera, väl avgränsade, problemställningar som ska bearbetas under IPL-FBK-momentet.</w:t>
      </w:r>
    </w:p>
    <w:p w14:paraId="4411178D" w14:textId="77777777" w:rsidR="00DF6875" w:rsidRPr="00DF6875" w:rsidRDefault="00DF6875" w:rsidP="00DF6875">
      <w:pPr>
        <w:widowControl w:val="0"/>
        <w:spacing w:before="124" w:after="0" w:line="301" w:lineRule="auto"/>
        <w:ind w:right="-227"/>
        <w:rPr>
          <w:rFonts w:ascii="Georgia" w:eastAsia="Georgia" w:hAnsi="Georgia"/>
          <w:b/>
          <w:bCs/>
          <w:spacing w:val="1"/>
          <w:w w:val="105"/>
          <w:sz w:val="20"/>
          <w:szCs w:val="20"/>
        </w:rPr>
      </w:pPr>
    </w:p>
    <w:p w14:paraId="5EC159E2" w14:textId="77777777" w:rsidR="00DF6875" w:rsidRPr="00DF6875" w:rsidRDefault="00DF6875" w:rsidP="00DF6875">
      <w:pPr>
        <w:widowControl w:val="0"/>
        <w:spacing w:before="124" w:after="0" w:line="301" w:lineRule="auto"/>
        <w:ind w:right="-227"/>
        <w:rPr>
          <w:rFonts w:ascii="Georgia" w:eastAsia="Georgia" w:hAnsi="Georgia"/>
          <w:spacing w:val="1"/>
          <w:w w:val="105"/>
          <w:sz w:val="20"/>
          <w:szCs w:val="20"/>
        </w:rPr>
      </w:pPr>
      <w:r w:rsidRPr="00DF6875">
        <w:rPr>
          <w:rFonts w:ascii="Georgia" w:eastAsia="Georgia" w:hAnsi="Georgia"/>
          <w:b/>
          <w:bCs/>
          <w:spacing w:val="1"/>
          <w:w w:val="105"/>
          <w:sz w:val="20"/>
          <w:szCs w:val="20"/>
        </w:rPr>
        <w:t>Vid det andra basgruppstillfället</w:t>
      </w:r>
      <w:r w:rsidRPr="00DF6875">
        <w:rPr>
          <w:rFonts w:ascii="Georgia" w:eastAsia="Georgia" w:hAnsi="Georgia"/>
          <w:spacing w:val="1"/>
          <w:w w:val="105"/>
          <w:sz w:val="20"/>
          <w:szCs w:val="20"/>
        </w:rPr>
        <w:t xml:space="preserve"> fortsätter bearbetning av förbättringsarbetet och det interprofessionella lärandet. Förbered tillfället så ni kan nyttja handledningen optimalt utifrån basgruppens process. </w:t>
      </w:r>
      <w:r w:rsidRPr="00DF6875">
        <w:rPr>
          <w:rFonts w:ascii="Georgia" w:eastAsia="Georgia" w:hAnsi="Georgia"/>
          <w:spacing w:val="1"/>
          <w:w w:val="105"/>
          <w:sz w:val="20"/>
          <w:szCs w:val="20"/>
        </w:rPr>
        <w:br/>
      </w:r>
    </w:p>
    <w:p w14:paraId="3AA20EE4" w14:textId="2E871C83" w:rsidR="00DF6875" w:rsidRPr="00DF6875" w:rsidRDefault="00DF6875" w:rsidP="00DF6875">
      <w:pPr>
        <w:widowControl w:val="0"/>
        <w:spacing w:before="124" w:after="0" w:line="300" w:lineRule="auto"/>
        <w:rPr>
          <w:rFonts w:ascii="Georgia" w:eastAsia="Georgia" w:hAnsi="Georgia"/>
          <w:spacing w:val="1"/>
          <w:w w:val="105"/>
          <w:sz w:val="20"/>
          <w:szCs w:val="20"/>
        </w:rPr>
      </w:pPr>
      <w:r w:rsidRPr="00DF6875">
        <w:rPr>
          <w:rFonts w:ascii="Georgia" w:eastAsia="Georgia" w:hAnsi="Georgia"/>
          <w:b/>
          <w:bCs/>
          <w:spacing w:val="1"/>
          <w:w w:val="105"/>
          <w:sz w:val="20"/>
          <w:szCs w:val="20"/>
        </w:rPr>
        <w:t>Sista basgruppsträffen</w:t>
      </w:r>
      <w:r w:rsidRPr="00DF6875">
        <w:rPr>
          <w:rFonts w:ascii="Georgia" w:eastAsia="Georgia" w:hAnsi="Georgia"/>
          <w:spacing w:val="1"/>
          <w:w w:val="105"/>
          <w:sz w:val="20"/>
          <w:szCs w:val="20"/>
        </w:rPr>
        <w:t xml:space="preserve"> infaller samma dag som redovisningarna. Tid och plats för det sista basgruppstillfället beslutar gruppen om tillsammans med handledaren. Vid denna träff gör ni tillsammans med handledaren en summering av IPL-FBK.</w:t>
      </w:r>
    </w:p>
    <w:bookmarkEnd w:id="19"/>
    <w:bookmarkEnd w:id="20"/>
    <w:bookmarkEnd w:id="21"/>
    <w:bookmarkEnd w:id="22"/>
    <w:p w14:paraId="762207DB" w14:textId="77777777" w:rsidR="00DF6875" w:rsidRPr="00DF6875" w:rsidRDefault="00DF6875" w:rsidP="00DF6875">
      <w:pPr>
        <w:widowControl w:val="0"/>
        <w:spacing w:after="0" w:line="240" w:lineRule="auto"/>
        <w:outlineLvl w:val="1"/>
        <w:rPr>
          <w:rFonts w:ascii="KorolevLiU-Bold" w:eastAsia="KorolevLiU-Bold" w:hAnsi="KorolevLiU-Bold"/>
          <w:b/>
          <w:bCs/>
          <w:color w:val="0070C0"/>
          <w:w w:val="105"/>
          <w:sz w:val="28"/>
          <w:szCs w:val="28"/>
        </w:rPr>
      </w:pPr>
    </w:p>
    <w:p w14:paraId="12946442" w14:textId="77777777" w:rsidR="00DF6875" w:rsidRPr="00DF6875" w:rsidRDefault="00DF6875" w:rsidP="00DF6875">
      <w:pPr>
        <w:widowControl w:val="0"/>
        <w:spacing w:after="0" w:line="240" w:lineRule="auto"/>
        <w:outlineLvl w:val="1"/>
        <w:rPr>
          <w:rFonts w:ascii="KorolevLiU-Bold" w:eastAsia="KorolevLiU-Bold" w:hAnsi="KorolevLiU-Bold"/>
          <w:b/>
          <w:bCs/>
          <w:iCs/>
          <w:color w:val="0070C0"/>
          <w:w w:val="105"/>
          <w:sz w:val="28"/>
          <w:szCs w:val="28"/>
        </w:rPr>
      </w:pPr>
      <w:r w:rsidRPr="00DF6875">
        <w:rPr>
          <w:rFonts w:ascii="KorolevLiU-Bold" w:eastAsia="KorolevLiU-Bold" w:hAnsi="KorolevLiU-Bold"/>
          <w:b/>
          <w:bCs/>
          <w:color w:val="0070C0"/>
          <w:w w:val="105"/>
          <w:sz w:val="28"/>
          <w:szCs w:val="28"/>
        </w:rPr>
        <w:t>Förbättringsarbetet - det verksamhetsanknutna scenariot</w:t>
      </w:r>
    </w:p>
    <w:p w14:paraId="61D6E9A7" w14:textId="77777777" w:rsidR="00DF6875" w:rsidRPr="00DF6875" w:rsidRDefault="00DF6875" w:rsidP="00DF6875">
      <w:pPr>
        <w:widowControl w:val="0"/>
        <w:spacing w:before="124" w:after="0" w:line="301" w:lineRule="auto"/>
        <w:rPr>
          <w:rFonts w:ascii="Georgia" w:eastAsia="Georgia" w:hAnsi="Georgia"/>
          <w:spacing w:val="1"/>
          <w:w w:val="105"/>
          <w:sz w:val="20"/>
          <w:szCs w:val="20"/>
        </w:rPr>
      </w:pPr>
      <w:r w:rsidRPr="00DF6875">
        <w:rPr>
          <w:rFonts w:ascii="Georgia" w:eastAsia="Georgia" w:hAnsi="Georgia"/>
          <w:spacing w:val="1"/>
          <w:w w:val="105"/>
          <w:sz w:val="20"/>
          <w:szCs w:val="20"/>
        </w:rPr>
        <w:t xml:space="preserve">De verksamhetsanknutna förbättringsarbetena i IPL-FBK har förankring i kliniska verksamheter i </w:t>
      </w:r>
      <w:bookmarkStart w:id="23" w:name="_Hlk49778706"/>
      <w:r w:rsidRPr="00DF6875">
        <w:rPr>
          <w:rFonts w:ascii="Georgia" w:eastAsia="Georgia" w:hAnsi="Georgia"/>
          <w:spacing w:val="1"/>
          <w:w w:val="105"/>
          <w:sz w:val="20"/>
          <w:szCs w:val="20"/>
        </w:rPr>
        <w:t>regionen</w:t>
      </w:r>
      <w:bookmarkEnd w:id="23"/>
      <w:r w:rsidRPr="00DF6875">
        <w:rPr>
          <w:rFonts w:ascii="Georgia" w:eastAsia="Georgia" w:hAnsi="Georgia"/>
          <w:spacing w:val="1"/>
          <w:w w:val="105"/>
          <w:sz w:val="20"/>
          <w:szCs w:val="20"/>
        </w:rPr>
        <w:t xml:space="preserve">. Verksamheterna har utsett en kontaktperson till respektive förbättringsarbete och basgrupp. Kontaktpersonens uppgift är att underlätta basgruppens kontakter med verksamheten, bistå till lärprocessen med information om förbättringsarbetet och/eller verksamheten. </w:t>
      </w:r>
    </w:p>
    <w:p w14:paraId="0CCE95EB" w14:textId="2D4B8DE6" w:rsidR="00DF6875" w:rsidRPr="00DF6875" w:rsidRDefault="00DF6875" w:rsidP="00DF6875">
      <w:pPr>
        <w:widowControl w:val="0"/>
        <w:spacing w:before="124" w:after="0" w:line="301" w:lineRule="auto"/>
        <w:rPr>
          <w:rFonts w:ascii="Georgia" w:eastAsia="Georgia" w:hAnsi="Georgia"/>
          <w:spacing w:val="1"/>
          <w:w w:val="105"/>
          <w:sz w:val="20"/>
          <w:szCs w:val="20"/>
        </w:rPr>
      </w:pPr>
      <w:r w:rsidRPr="00DF6875">
        <w:rPr>
          <w:rFonts w:ascii="Georgia" w:eastAsia="Georgia" w:hAnsi="Georgia"/>
          <w:spacing w:val="1"/>
          <w:w w:val="105"/>
          <w:sz w:val="20"/>
          <w:szCs w:val="20"/>
        </w:rPr>
        <w:t xml:space="preserve">I förbättringsarbetet beaktas hela förbättringscykeln </w:t>
      </w:r>
      <w:r w:rsidRPr="00DF6875">
        <w:rPr>
          <w:rFonts w:ascii="Georgia" w:eastAsia="Georgia" w:hAnsi="Georgia"/>
          <w:spacing w:val="1"/>
          <w:w w:val="105"/>
          <w:sz w:val="20"/>
          <w:szCs w:val="20"/>
          <w:u w:val="single"/>
        </w:rPr>
        <w:t xml:space="preserve">men </w:t>
      </w:r>
      <w:r w:rsidRPr="00DF6875">
        <w:rPr>
          <w:rFonts w:ascii="Georgia" w:eastAsia="Georgia" w:hAnsi="Georgia"/>
          <w:spacing w:val="1"/>
          <w:w w:val="105"/>
          <w:sz w:val="20"/>
          <w:szCs w:val="20"/>
        </w:rPr>
        <w:t xml:space="preserve">tillämpningen görs på en specifik del i PDSA-processen, till exempel planering och kartläggning av problemområdet eller uppföljning av ett redan påbörjat förbättringsarbete. Belys de interprofessionella aspekterna på förbättringsarbetet. </w:t>
      </w:r>
      <w:r w:rsidR="008D1250">
        <w:rPr>
          <w:rFonts w:ascii="Georgia" w:eastAsia="Georgia" w:hAnsi="Georgia"/>
          <w:spacing w:val="1"/>
          <w:w w:val="105"/>
          <w:sz w:val="20"/>
          <w:szCs w:val="20"/>
        </w:rPr>
        <w:t>Studiebesöket/ fältstudien</w:t>
      </w:r>
      <w:r w:rsidRPr="00DF6875">
        <w:rPr>
          <w:rFonts w:ascii="Georgia" w:eastAsia="Georgia" w:hAnsi="Georgia"/>
          <w:spacing w:val="1"/>
          <w:w w:val="105"/>
          <w:sz w:val="20"/>
          <w:szCs w:val="20"/>
        </w:rPr>
        <w:t xml:space="preserve"> ger möjlighet att undersöka hur verksamheten fungerar, det kan ske genom att frågor ställs till anställda och/eller patienter (eller närstående) samt genom att underlag som behövs för förbättringsarbetet samlas in. Fältstudien ger underlag till basgruppsarbetet och till bearbetning av problemformulering. Förbättringsarbetet ska belysas och bearbetas teoretiskt, utifrån aktuella modeller och verktyg för förbättringskunskap </w:t>
      </w:r>
      <w:r w:rsidRPr="00DF6875">
        <w:rPr>
          <w:rFonts w:ascii="Georgia" w:eastAsia="Georgia" w:hAnsi="Georgia"/>
          <w:spacing w:val="1"/>
          <w:w w:val="105"/>
          <w:sz w:val="20"/>
          <w:szCs w:val="20"/>
        </w:rPr>
        <w:lastRenderedPageBreak/>
        <w:t xml:space="preserve">och evidensbaserad vård. </w:t>
      </w:r>
    </w:p>
    <w:p w14:paraId="6C5A2193" w14:textId="77777777" w:rsidR="00DF6875" w:rsidRPr="00DF6875" w:rsidRDefault="00DF6875" w:rsidP="00DF6875">
      <w:pPr>
        <w:widowControl w:val="0"/>
        <w:spacing w:after="0" w:line="240" w:lineRule="auto"/>
        <w:outlineLvl w:val="1"/>
        <w:rPr>
          <w:rFonts w:ascii="KorolevLiU-Bold" w:eastAsia="KorolevLiU-Bold" w:hAnsi="KorolevLiU-Bold"/>
          <w:b/>
          <w:bCs/>
          <w:color w:val="0070C0"/>
          <w:w w:val="105"/>
          <w:sz w:val="28"/>
          <w:szCs w:val="28"/>
        </w:rPr>
      </w:pPr>
    </w:p>
    <w:p w14:paraId="58C6F000" w14:textId="77777777" w:rsidR="00DF6875" w:rsidRPr="00DF6875" w:rsidRDefault="00DF6875" w:rsidP="00DF6875">
      <w:pPr>
        <w:widowControl w:val="0"/>
        <w:spacing w:after="0" w:line="240" w:lineRule="auto"/>
        <w:outlineLvl w:val="1"/>
        <w:rPr>
          <w:rFonts w:ascii="KorolevLiU-Bold" w:eastAsia="KorolevLiU-Bold" w:hAnsi="KorolevLiU-Bold"/>
          <w:b/>
          <w:bCs/>
          <w:color w:val="0070C0"/>
          <w:w w:val="105"/>
          <w:sz w:val="28"/>
          <w:szCs w:val="28"/>
        </w:rPr>
      </w:pPr>
      <w:r w:rsidRPr="00DF6875">
        <w:rPr>
          <w:rFonts w:ascii="KorolevLiU-Bold" w:eastAsia="KorolevLiU-Bold" w:hAnsi="KorolevLiU-Bold"/>
          <w:b/>
          <w:bCs/>
          <w:color w:val="0070C0"/>
          <w:w w:val="105"/>
          <w:sz w:val="28"/>
          <w:szCs w:val="28"/>
        </w:rPr>
        <w:t>Självstudier</w:t>
      </w:r>
    </w:p>
    <w:p w14:paraId="62F2038B" w14:textId="33581B26" w:rsidR="00DF6875" w:rsidRPr="00DF6875" w:rsidRDefault="00DF6875" w:rsidP="00DF6875">
      <w:pPr>
        <w:widowControl w:val="0"/>
        <w:spacing w:before="124" w:after="0" w:line="301" w:lineRule="auto"/>
        <w:rPr>
          <w:rFonts w:ascii="Georgia" w:eastAsia="Georgia" w:hAnsi="Georgia"/>
          <w:spacing w:val="1"/>
          <w:w w:val="105"/>
          <w:sz w:val="20"/>
          <w:szCs w:val="20"/>
        </w:rPr>
      </w:pPr>
      <w:r w:rsidRPr="00DF6875">
        <w:rPr>
          <w:rFonts w:ascii="Georgia" w:eastAsia="Georgia" w:hAnsi="Georgia"/>
          <w:spacing w:val="1"/>
          <w:w w:val="105"/>
          <w:sz w:val="20"/>
          <w:szCs w:val="20"/>
        </w:rPr>
        <w:t xml:space="preserve">Kursen motsvarar 2 veckors heltidsstudier (80 timmar/ student). De </w:t>
      </w:r>
      <w:r w:rsidR="00997674">
        <w:rPr>
          <w:rFonts w:ascii="Georgia" w:eastAsia="Georgia" w:hAnsi="Georgia"/>
          <w:spacing w:val="1"/>
          <w:w w:val="105"/>
          <w:sz w:val="20"/>
          <w:szCs w:val="20"/>
        </w:rPr>
        <w:t>två</w:t>
      </w:r>
      <w:r w:rsidRPr="00DF6875">
        <w:rPr>
          <w:rFonts w:ascii="Georgia" w:eastAsia="Georgia" w:hAnsi="Georgia"/>
          <w:spacing w:val="1"/>
          <w:w w:val="105"/>
          <w:sz w:val="20"/>
          <w:szCs w:val="20"/>
        </w:rPr>
        <w:t xml:space="preserve"> veckorna är avsatta enbart för IPL-FBK. Den schemalagda tiden med föreläsningar, basgruppsträffar etcetera är begränsad till i genomsnitt ca 15 timmar per vecka för att ge tid för individuella studier och basgruppsträffar utan handledare.  </w:t>
      </w:r>
    </w:p>
    <w:p w14:paraId="797ED9A3" w14:textId="77777777" w:rsidR="00DF6875" w:rsidRPr="00DF6875" w:rsidRDefault="00DF6875" w:rsidP="00DF6875">
      <w:pPr>
        <w:widowControl w:val="0"/>
        <w:spacing w:after="0" w:line="240" w:lineRule="auto"/>
        <w:outlineLvl w:val="1"/>
        <w:rPr>
          <w:rFonts w:ascii="Georgia" w:eastAsia="KorolevLiU-Bold" w:hAnsi="Georgia"/>
          <w:b/>
          <w:bCs/>
          <w:w w:val="105"/>
          <w:sz w:val="20"/>
          <w:szCs w:val="20"/>
        </w:rPr>
      </w:pPr>
    </w:p>
    <w:p w14:paraId="77C213D7" w14:textId="105D89C3" w:rsidR="00DF6875" w:rsidRPr="00DF6875" w:rsidRDefault="00DF6875" w:rsidP="00DF6875">
      <w:pPr>
        <w:rPr>
          <w:rFonts w:ascii="KorolevLiU-Bold" w:eastAsia="KorolevLiU-Bold" w:hAnsi="KorolevLiU-Bold"/>
          <w:b/>
          <w:bCs/>
          <w:color w:val="0070C0"/>
          <w:w w:val="105"/>
          <w:sz w:val="28"/>
          <w:szCs w:val="28"/>
        </w:rPr>
      </w:pPr>
    </w:p>
    <w:p w14:paraId="6B800D19" w14:textId="77777777" w:rsidR="00DF6875" w:rsidRPr="00DF6875" w:rsidRDefault="00DF6875" w:rsidP="00DF6875">
      <w:pPr>
        <w:widowControl w:val="0"/>
        <w:spacing w:after="0" w:line="240" w:lineRule="auto"/>
        <w:outlineLvl w:val="1"/>
        <w:rPr>
          <w:rFonts w:ascii="KorolevLiU-Bold" w:eastAsia="KorolevLiU-Bold" w:hAnsi="KorolevLiU-Bold"/>
          <w:b/>
          <w:bCs/>
          <w:w w:val="105"/>
          <w:sz w:val="28"/>
          <w:szCs w:val="28"/>
        </w:rPr>
      </w:pPr>
      <w:bookmarkStart w:id="24" w:name="_Hlk145327224"/>
      <w:r w:rsidRPr="00DF6875">
        <w:rPr>
          <w:rFonts w:ascii="KorolevLiU-Bold" w:eastAsia="KorolevLiU-Bold" w:hAnsi="KorolevLiU-Bold"/>
          <w:b/>
          <w:bCs/>
          <w:color w:val="0070C0"/>
          <w:w w:val="105"/>
          <w:sz w:val="28"/>
          <w:szCs w:val="28"/>
        </w:rPr>
        <w:t>Storgruppsseminarium</w:t>
      </w:r>
      <w:r w:rsidRPr="00DF6875">
        <w:rPr>
          <w:rFonts w:ascii="KorolevLiU-Bold" w:eastAsia="KorolevLiU-Bold" w:hAnsi="KorolevLiU-Bold"/>
          <w:b/>
          <w:bCs/>
          <w:w w:val="105"/>
          <w:sz w:val="28"/>
          <w:szCs w:val="28"/>
        </w:rPr>
        <w:t xml:space="preserve">  </w:t>
      </w:r>
    </w:p>
    <w:p w14:paraId="2A836ACD" w14:textId="6D2BF23A" w:rsidR="00DF6875" w:rsidRPr="00DF6875" w:rsidRDefault="00DF6875" w:rsidP="00DF6875">
      <w:pPr>
        <w:widowControl w:val="0"/>
        <w:spacing w:before="124" w:after="0" w:line="300" w:lineRule="auto"/>
        <w:rPr>
          <w:rFonts w:ascii="Georgia" w:eastAsia="Georgia" w:hAnsi="Georgia"/>
          <w:spacing w:val="1"/>
          <w:w w:val="105"/>
          <w:sz w:val="20"/>
          <w:szCs w:val="20"/>
        </w:rPr>
      </w:pPr>
      <w:r w:rsidRPr="00DF6875">
        <w:rPr>
          <w:rFonts w:ascii="Georgia" w:eastAsia="Georgia" w:hAnsi="Georgia"/>
          <w:spacing w:val="1"/>
          <w:w w:val="105"/>
          <w:sz w:val="20"/>
          <w:szCs w:val="20"/>
        </w:rPr>
        <w:t>Storgruppsseminariet i kursvecka 2</w:t>
      </w:r>
      <w:r w:rsidR="003D08FB">
        <w:rPr>
          <w:rFonts w:ascii="Georgia" w:eastAsia="Georgia" w:hAnsi="Georgia"/>
          <w:spacing w:val="1"/>
          <w:w w:val="105"/>
          <w:sz w:val="20"/>
          <w:szCs w:val="20"/>
        </w:rPr>
        <w:t xml:space="preserve"> (</w:t>
      </w:r>
      <w:r w:rsidR="00773629">
        <w:rPr>
          <w:rFonts w:ascii="Georgia" w:eastAsia="Georgia" w:hAnsi="Georgia"/>
          <w:b/>
          <w:bCs/>
          <w:spacing w:val="1"/>
          <w:w w:val="105"/>
          <w:sz w:val="20"/>
          <w:szCs w:val="20"/>
        </w:rPr>
        <w:t>3</w:t>
      </w:r>
      <w:r w:rsidR="003D08FB" w:rsidRPr="003D08FB">
        <w:rPr>
          <w:rFonts w:ascii="Georgia" w:eastAsia="Georgia" w:hAnsi="Georgia"/>
          <w:b/>
          <w:bCs/>
          <w:spacing w:val="1"/>
          <w:w w:val="105"/>
          <w:sz w:val="20"/>
          <w:szCs w:val="20"/>
        </w:rPr>
        <w:t>/</w:t>
      </w:r>
      <w:r w:rsidR="0065145C">
        <w:rPr>
          <w:rFonts w:ascii="Georgia" w:eastAsia="Georgia" w:hAnsi="Georgia"/>
          <w:b/>
          <w:bCs/>
          <w:spacing w:val="1"/>
          <w:w w:val="105"/>
          <w:sz w:val="20"/>
          <w:szCs w:val="20"/>
        </w:rPr>
        <w:t xml:space="preserve">2 </w:t>
      </w:r>
      <w:proofErr w:type="spellStart"/>
      <w:r w:rsidR="0065145C">
        <w:rPr>
          <w:rFonts w:ascii="Georgia" w:eastAsia="Georgia" w:hAnsi="Georgia"/>
          <w:spacing w:val="1"/>
          <w:w w:val="105"/>
          <w:sz w:val="20"/>
          <w:szCs w:val="20"/>
        </w:rPr>
        <w:t>kl</w:t>
      </w:r>
      <w:proofErr w:type="spellEnd"/>
      <w:r w:rsidR="0065145C">
        <w:rPr>
          <w:rFonts w:ascii="Georgia" w:eastAsia="Georgia" w:hAnsi="Georgia"/>
          <w:spacing w:val="1"/>
          <w:w w:val="105"/>
          <w:sz w:val="20"/>
          <w:szCs w:val="20"/>
        </w:rPr>
        <w:t xml:space="preserve"> 13:15</w:t>
      </w:r>
      <w:r w:rsidR="003D08FB">
        <w:rPr>
          <w:rFonts w:ascii="Georgia" w:eastAsia="Georgia" w:hAnsi="Georgia"/>
          <w:spacing w:val="1"/>
          <w:w w:val="105"/>
          <w:sz w:val="20"/>
          <w:szCs w:val="20"/>
        </w:rPr>
        <w:t>)</w:t>
      </w:r>
      <w:r w:rsidRPr="00DF6875">
        <w:rPr>
          <w:rFonts w:ascii="Georgia" w:eastAsia="Georgia" w:hAnsi="Georgia"/>
          <w:spacing w:val="1"/>
          <w:w w:val="105"/>
          <w:sz w:val="20"/>
          <w:szCs w:val="20"/>
        </w:rPr>
        <w:t xml:space="preserve"> ger tillfälle att diskutera förbättringsarbetet. Syftet är att utveckla förmåga till vetenskapligt tänkande och kritiskt förhållningssätt genom att tillsammans reflektera och resonera kring ett problem. Seminariet ska bidra med förståelse för förbättringsarbete och kvalitet i vården genom en </w:t>
      </w:r>
      <w:r w:rsidRPr="00DF6875">
        <w:rPr>
          <w:rFonts w:ascii="Georgia" w:eastAsia="Georgia" w:hAnsi="Georgia"/>
          <w:spacing w:val="1"/>
          <w:w w:val="105"/>
          <w:sz w:val="20"/>
          <w:szCs w:val="20"/>
          <w:u w:val="single"/>
        </w:rPr>
        <w:t>fördjupad teoretisk koppling</w:t>
      </w:r>
      <w:r w:rsidRPr="00DF6875">
        <w:rPr>
          <w:rFonts w:ascii="Georgia" w:eastAsia="Georgia" w:hAnsi="Georgia"/>
          <w:spacing w:val="1"/>
          <w:w w:val="105"/>
          <w:sz w:val="20"/>
          <w:szCs w:val="20"/>
        </w:rPr>
        <w:t xml:space="preserve"> i förbättringsarbetet. </w:t>
      </w:r>
    </w:p>
    <w:p w14:paraId="0EA4F18C" w14:textId="77777777" w:rsidR="00DF6875" w:rsidRPr="00DF6875" w:rsidRDefault="00DF6875" w:rsidP="00DF6875">
      <w:pPr>
        <w:widowControl w:val="0"/>
        <w:spacing w:after="0" w:line="240" w:lineRule="auto"/>
        <w:outlineLvl w:val="2"/>
        <w:rPr>
          <w:rFonts w:ascii="KorolevLiU-Medium" w:eastAsia="KorolevLiU-Medium" w:hAnsi="KorolevLiU-Medium"/>
          <w:w w:val="105"/>
          <w:sz w:val="24"/>
          <w:szCs w:val="24"/>
        </w:rPr>
      </w:pPr>
    </w:p>
    <w:p w14:paraId="68D34EBD" w14:textId="4FB39E72" w:rsidR="00DF6875" w:rsidRDefault="00DF6875" w:rsidP="00DF6875">
      <w:pPr>
        <w:widowControl w:val="0"/>
        <w:spacing w:after="0" w:line="240" w:lineRule="auto"/>
        <w:outlineLvl w:val="2"/>
        <w:rPr>
          <w:rFonts w:ascii="KorolevLiU-Medium" w:eastAsia="KorolevLiU-Medium" w:hAnsi="KorolevLiU-Medium"/>
          <w:w w:val="105"/>
          <w:sz w:val="24"/>
          <w:szCs w:val="24"/>
        </w:rPr>
      </w:pPr>
      <w:r w:rsidRPr="00DF6875">
        <w:rPr>
          <w:rFonts w:ascii="KorolevLiU-Medium" w:eastAsia="KorolevLiU-Medium" w:hAnsi="KorolevLiU-Medium"/>
          <w:w w:val="105"/>
          <w:sz w:val="24"/>
          <w:szCs w:val="24"/>
        </w:rPr>
        <w:t xml:space="preserve">Genomförande: </w:t>
      </w:r>
    </w:p>
    <w:p w14:paraId="38D26AAF" w14:textId="77777777" w:rsidR="008D1250" w:rsidRPr="00DF6875" w:rsidRDefault="008D1250" w:rsidP="00DF6875">
      <w:pPr>
        <w:widowControl w:val="0"/>
        <w:spacing w:after="0" w:line="240" w:lineRule="auto"/>
        <w:outlineLvl w:val="2"/>
        <w:rPr>
          <w:rFonts w:ascii="KorolevLiU-Medium" w:eastAsia="KorolevLiU-Medium" w:hAnsi="KorolevLiU-Medium"/>
          <w:w w:val="105"/>
          <w:sz w:val="24"/>
          <w:szCs w:val="24"/>
        </w:rPr>
      </w:pPr>
    </w:p>
    <w:p w14:paraId="2A45B814" w14:textId="60FC6317" w:rsidR="008D1250" w:rsidRPr="00DF6875" w:rsidRDefault="008D1250" w:rsidP="008D1250">
      <w:pPr>
        <w:widowControl w:val="0"/>
        <w:numPr>
          <w:ilvl w:val="0"/>
          <w:numId w:val="8"/>
        </w:numPr>
        <w:spacing w:after="0" w:line="300" w:lineRule="auto"/>
        <w:rPr>
          <w:rFonts w:ascii="Georgia" w:eastAsia="Georgia" w:hAnsi="Georgia"/>
          <w:spacing w:val="1"/>
          <w:w w:val="105"/>
          <w:sz w:val="20"/>
          <w:szCs w:val="20"/>
        </w:rPr>
      </w:pPr>
      <w:r w:rsidRPr="00DF6875">
        <w:rPr>
          <w:rFonts w:ascii="Georgia" w:eastAsia="Georgia" w:hAnsi="Georgia"/>
          <w:spacing w:val="1"/>
          <w:w w:val="105"/>
          <w:sz w:val="20"/>
          <w:szCs w:val="20"/>
        </w:rPr>
        <w:t>Seminariehandledare är moderator vid seminariet och tilldelar alla basgrupper en annan grupp att diskutera med</w:t>
      </w:r>
      <w:r w:rsidR="003D08FB">
        <w:rPr>
          <w:rFonts w:ascii="Georgia" w:eastAsia="Georgia" w:hAnsi="Georgia"/>
          <w:spacing w:val="1"/>
          <w:w w:val="105"/>
          <w:sz w:val="20"/>
          <w:szCs w:val="20"/>
        </w:rPr>
        <w:t xml:space="preserve">. </w:t>
      </w:r>
      <w:proofErr w:type="gramStart"/>
      <w:r w:rsidR="003D08FB">
        <w:rPr>
          <w:rFonts w:ascii="Georgia" w:eastAsia="Georgia" w:hAnsi="Georgia"/>
          <w:spacing w:val="1"/>
          <w:w w:val="105"/>
          <w:sz w:val="20"/>
          <w:szCs w:val="20"/>
        </w:rPr>
        <w:t>Maila</w:t>
      </w:r>
      <w:proofErr w:type="gramEnd"/>
      <w:r w:rsidR="003D08FB">
        <w:rPr>
          <w:rFonts w:ascii="Georgia" w:eastAsia="Georgia" w:hAnsi="Georgia"/>
          <w:spacing w:val="1"/>
          <w:w w:val="105"/>
          <w:sz w:val="20"/>
          <w:szCs w:val="20"/>
        </w:rPr>
        <w:t xml:space="preserve"> gruppens poster-utkast till den andra gruppen </w:t>
      </w:r>
      <w:r w:rsidR="003D08FB" w:rsidRPr="003D08FB">
        <w:rPr>
          <w:rFonts w:ascii="Georgia" w:eastAsia="Georgia" w:hAnsi="Georgia"/>
          <w:b/>
          <w:bCs/>
          <w:spacing w:val="1"/>
          <w:w w:val="105"/>
          <w:sz w:val="20"/>
          <w:szCs w:val="20"/>
        </w:rPr>
        <w:t xml:space="preserve">senast </w:t>
      </w:r>
      <w:proofErr w:type="spellStart"/>
      <w:r w:rsidR="003D08FB" w:rsidRPr="003D08FB">
        <w:rPr>
          <w:rFonts w:ascii="Georgia" w:eastAsia="Georgia" w:hAnsi="Georgia"/>
          <w:b/>
          <w:bCs/>
          <w:spacing w:val="1"/>
          <w:w w:val="105"/>
          <w:sz w:val="20"/>
          <w:szCs w:val="20"/>
        </w:rPr>
        <w:t>kl</w:t>
      </w:r>
      <w:proofErr w:type="spellEnd"/>
      <w:r w:rsidR="003D08FB" w:rsidRPr="003D08FB">
        <w:rPr>
          <w:rFonts w:ascii="Georgia" w:eastAsia="Georgia" w:hAnsi="Georgia"/>
          <w:b/>
          <w:bCs/>
          <w:spacing w:val="1"/>
          <w:w w:val="105"/>
          <w:sz w:val="20"/>
          <w:szCs w:val="20"/>
        </w:rPr>
        <w:t xml:space="preserve"> 9 den </w:t>
      </w:r>
      <w:r w:rsidR="00773629">
        <w:rPr>
          <w:rFonts w:ascii="Georgia" w:eastAsia="Georgia" w:hAnsi="Georgia"/>
          <w:b/>
          <w:bCs/>
          <w:spacing w:val="1"/>
          <w:w w:val="105"/>
          <w:sz w:val="20"/>
          <w:szCs w:val="20"/>
        </w:rPr>
        <w:t>3</w:t>
      </w:r>
      <w:r w:rsidR="003D08FB" w:rsidRPr="003D08FB">
        <w:rPr>
          <w:rFonts w:ascii="Georgia" w:eastAsia="Georgia" w:hAnsi="Georgia"/>
          <w:b/>
          <w:bCs/>
          <w:spacing w:val="1"/>
          <w:w w:val="105"/>
          <w:sz w:val="20"/>
          <w:szCs w:val="20"/>
        </w:rPr>
        <w:t>/</w:t>
      </w:r>
      <w:r w:rsidR="0065145C">
        <w:rPr>
          <w:rFonts w:ascii="Georgia" w:eastAsia="Georgia" w:hAnsi="Georgia"/>
          <w:b/>
          <w:bCs/>
          <w:spacing w:val="1"/>
          <w:w w:val="105"/>
          <w:sz w:val="20"/>
          <w:szCs w:val="20"/>
        </w:rPr>
        <w:t>2</w:t>
      </w:r>
      <w:r w:rsidR="003D08FB">
        <w:rPr>
          <w:rFonts w:ascii="Georgia" w:eastAsia="Georgia" w:hAnsi="Georgia"/>
          <w:spacing w:val="1"/>
          <w:w w:val="105"/>
          <w:sz w:val="20"/>
          <w:szCs w:val="20"/>
        </w:rPr>
        <w:t xml:space="preserve"> för att ge möjlighet att förbereda frågor/ synpunkter.</w:t>
      </w:r>
    </w:p>
    <w:p w14:paraId="1AE3C315" w14:textId="1B5F2220" w:rsidR="00DF6875" w:rsidRPr="00DF6875" w:rsidRDefault="00DF6875" w:rsidP="00DF6875">
      <w:pPr>
        <w:widowControl w:val="0"/>
        <w:numPr>
          <w:ilvl w:val="0"/>
          <w:numId w:val="8"/>
        </w:numPr>
        <w:spacing w:after="0" w:line="300" w:lineRule="auto"/>
        <w:rPr>
          <w:rFonts w:ascii="Georgia" w:eastAsia="Georgia" w:hAnsi="Georgia"/>
          <w:spacing w:val="1"/>
          <w:w w:val="105"/>
          <w:sz w:val="20"/>
          <w:szCs w:val="20"/>
        </w:rPr>
      </w:pPr>
      <w:r w:rsidRPr="00DF6875">
        <w:rPr>
          <w:rFonts w:ascii="Georgia" w:eastAsia="Georgia" w:hAnsi="Georgia"/>
          <w:spacing w:val="1"/>
          <w:w w:val="105"/>
          <w:sz w:val="20"/>
          <w:szCs w:val="20"/>
        </w:rPr>
        <w:t>Varje basgrupp har 10 minuter till förfogande att presentera sitt förbättringsarbete samt 10 min till diskussion med en ”opponerande” basgrupp</w:t>
      </w:r>
      <w:r w:rsidR="003D08FB">
        <w:rPr>
          <w:rFonts w:ascii="Georgia" w:eastAsia="Georgia" w:hAnsi="Georgia"/>
          <w:spacing w:val="1"/>
          <w:w w:val="105"/>
          <w:sz w:val="20"/>
          <w:szCs w:val="20"/>
        </w:rPr>
        <w:t xml:space="preserve"> och </w:t>
      </w:r>
      <w:proofErr w:type="gramStart"/>
      <w:r w:rsidR="003D08FB">
        <w:rPr>
          <w:rFonts w:ascii="Georgia" w:eastAsia="Georgia" w:hAnsi="Georgia"/>
          <w:spacing w:val="1"/>
          <w:w w:val="105"/>
          <w:sz w:val="20"/>
          <w:szCs w:val="20"/>
        </w:rPr>
        <w:t>5-10</w:t>
      </w:r>
      <w:proofErr w:type="gramEnd"/>
      <w:r w:rsidR="003D08FB">
        <w:rPr>
          <w:rFonts w:ascii="Georgia" w:eastAsia="Georgia" w:hAnsi="Georgia"/>
          <w:spacing w:val="1"/>
          <w:w w:val="105"/>
          <w:sz w:val="20"/>
          <w:szCs w:val="20"/>
        </w:rPr>
        <w:t xml:space="preserve"> min frågor och återkoppling från lärare/ coacher. </w:t>
      </w:r>
    </w:p>
    <w:p w14:paraId="2EBFB8CC" w14:textId="33681D5A" w:rsidR="00DF6875" w:rsidRPr="00DF6875" w:rsidRDefault="00DF6875" w:rsidP="00DF6875">
      <w:pPr>
        <w:widowControl w:val="0"/>
        <w:numPr>
          <w:ilvl w:val="0"/>
          <w:numId w:val="8"/>
        </w:numPr>
        <w:spacing w:after="0" w:line="300" w:lineRule="auto"/>
        <w:rPr>
          <w:rFonts w:ascii="Georgia" w:eastAsia="Georgia" w:hAnsi="Georgia"/>
          <w:spacing w:val="1"/>
          <w:w w:val="105"/>
          <w:sz w:val="20"/>
          <w:szCs w:val="20"/>
        </w:rPr>
      </w:pPr>
      <w:r w:rsidRPr="00DF6875">
        <w:rPr>
          <w:rFonts w:ascii="Georgia" w:eastAsia="Georgia" w:hAnsi="Georgia"/>
          <w:spacing w:val="1"/>
          <w:w w:val="105"/>
          <w:sz w:val="20"/>
          <w:szCs w:val="20"/>
        </w:rPr>
        <w:t>Basgruppen bör presentera sitt projekt översiktligt utifrån sitt poster-utkast</w:t>
      </w:r>
      <w:r w:rsidR="0065145C">
        <w:rPr>
          <w:rFonts w:ascii="Georgia" w:eastAsia="Georgia" w:hAnsi="Georgia"/>
          <w:spacing w:val="1"/>
          <w:w w:val="105"/>
          <w:sz w:val="20"/>
          <w:szCs w:val="20"/>
        </w:rPr>
        <w:t>,</w:t>
      </w:r>
      <w:r w:rsidR="002B2D35" w:rsidRPr="002B2D35">
        <w:rPr>
          <w:rFonts w:ascii="Georgia" w:eastAsia="Georgia" w:hAnsi="Georgia"/>
          <w:spacing w:val="1"/>
          <w:w w:val="105"/>
          <w:sz w:val="20"/>
          <w:szCs w:val="20"/>
        </w:rPr>
        <w:t xml:space="preserve"> </w:t>
      </w:r>
      <w:r w:rsidR="002B2D35" w:rsidRPr="00DF6875">
        <w:rPr>
          <w:rFonts w:ascii="Georgia" w:eastAsia="Georgia" w:hAnsi="Georgia"/>
          <w:spacing w:val="1"/>
          <w:w w:val="105"/>
          <w:sz w:val="20"/>
          <w:szCs w:val="20"/>
        </w:rPr>
        <w:t>alternativt utifrån en PP-presentation</w:t>
      </w:r>
      <w:r w:rsidRPr="00DF6875">
        <w:rPr>
          <w:rFonts w:ascii="Georgia" w:eastAsia="Georgia" w:hAnsi="Georgia"/>
          <w:spacing w:val="1"/>
          <w:w w:val="105"/>
          <w:sz w:val="20"/>
          <w:szCs w:val="20"/>
        </w:rPr>
        <w:t xml:space="preserve">, samt avsluta sin presentation med att fokusera på </w:t>
      </w:r>
      <w:r w:rsidRPr="00DF6875">
        <w:rPr>
          <w:rFonts w:ascii="Georgia" w:eastAsia="Georgia" w:hAnsi="Georgia"/>
          <w:spacing w:val="1"/>
          <w:w w:val="105"/>
          <w:sz w:val="20"/>
          <w:szCs w:val="20"/>
          <w:u w:val="single"/>
        </w:rPr>
        <w:t>en angelägen aspekt</w:t>
      </w:r>
      <w:r w:rsidRPr="00DF6875">
        <w:rPr>
          <w:rFonts w:ascii="Georgia" w:eastAsia="Georgia" w:hAnsi="Georgia"/>
          <w:spacing w:val="1"/>
          <w:w w:val="105"/>
          <w:sz w:val="20"/>
          <w:szCs w:val="20"/>
        </w:rPr>
        <w:t xml:space="preserve"> inom sitt förbättringsarbete</w:t>
      </w:r>
      <w:r w:rsidR="003455D9">
        <w:rPr>
          <w:rFonts w:ascii="Georgia" w:eastAsia="Georgia" w:hAnsi="Georgia"/>
          <w:spacing w:val="1"/>
          <w:w w:val="105"/>
          <w:sz w:val="20"/>
          <w:szCs w:val="20"/>
        </w:rPr>
        <w:t>.</w:t>
      </w:r>
    </w:p>
    <w:p w14:paraId="0C213E7B" w14:textId="196985D6" w:rsidR="00DF6875" w:rsidRPr="00DF6875" w:rsidRDefault="00DF6875" w:rsidP="00DF6875">
      <w:pPr>
        <w:widowControl w:val="0"/>
        <w:numPr>
          <w:ilvl w:val="0"/>
          <w:numId w:val="8"/>
        </w:numPr>
        <w:spacing w:after="0" w:line="300" w:lineRule="auto"/>
        <w:rPr>
          <w:rFonts w:ascii="Georgia" w:eastAsia="Georgia" w:hAnsi="Georgia"/>
          <w:spacing w:val="1"/>
          <w:w w:val="105"/>
          <w:sz w:val="20"/>
          <w:szCs w:val="20"/>
        </w:rPr>
      </w:pPr>
      <w:r w:rsidRPr="00DF6875">
        <w:rPr>
          <w:rFonts w:ascii="Georgia" w:eastAsia="Georgia" w:hAnsi="Georgia"/>
          <w:spacing w:val="1"/>
          <w:w w:val="105"/>
          <w:sz w:val="20"/>
          <w:szCs w:val="20"/>
        </w:rPr>
        <w:t>Basgruppen ska initiera frågeställningar/diskussioner som bygger på vald aspekt i förbättringsarbetet</w:t>
      </w:r>
      <w:r w:rsidR="003455D9">
        <w:rPr>
          <w:rFonts w:ascii="Georgia" w:eastAsia="Georgia" w:hAnsi="Georgia"/>
          <w:spacing w:val="1"/>
          <w:w w:val="105"/>
          <w:sz w:val="20"/>
          <w:szCs w:val="20"/>
        </w:rPr>
        <w:t>.</w:t>
      </w:r>
      <w:r w:rsidRPr="00DF6875">
        <w:rPr>
          <w:rFonts w:ascii="Georgia" w:eastAsia="Georgia" w:hAnsi="Georgia"/>
          <w:spacing w:val="1"/>
          <w:w w:val="105"/>
          <w:sz w:val="20"/>
          <w:szCs w:val="20"/>
        </w:rPr>
        <w:t xml:space="preserve">   </w:t>
      </w:r>
    </w:p>
    <w:p w14:paraId="6A561BA5" w14:textId="00402EA6" w:rsidR="00DF6875" w:rsidRPr="00DF6875" w:rsidRDefault="00DF6875" w:rsidP="00DF6875">
      <w:pPr>
        <w:widowControl w:val="0"/>
        <w:numPr>
          <w:ilvl w:val="0"/>
          <w:numId w:val="8"/>
        </w:numPr>
        <w:spacing w:after="0" w:line="300" w:lineRule="auto"/>
        <w:rPr>
          <w:rFonts w:ascii="Georgia" w:eastAsia="Georgia" w:hAnsi="Georgia"/>
          <w:spacing w:val="1"/>
          <w:w w:val="105"/>
          <w:sz w:val="20"/>
          <w:szCs w:val="20"/>
        </w:rPr>
      </w:pPr>
      <w:r w:rsidRPr="00DF6875">
        <w:rPr>
          <w:rFonts w:ascii="Georgia" w:eastAsia="Georgia" w:hAnsi="Georgia"/>
          <w:spacing w:val="1"/>
          <w:w w:val="105"/>
          <w:sz w:val="20"/>
          <w:szCs w:val="20"/>
        </w:rPr>
        <w:t xml:space="preserve">Den diskuterande basgruppen agerar </w:t>
      </w:r>
      <w:r w:rsidR="008D1250">
        <w:rPr>
          <w:rFonts w:ascii="Georgia" w:eastAsia="Georgia" w:hAnsi="Georgia"/>
          <w:spacing w:val="1"/>
          <w:w w:val="105"/>
          <w:sz w:val="20"/>
          <w:szCs w:val="20"/>
        </w:rPr>
        <w:t>’</w:t>
      </w:r>
      <w:r w:rsidRPr="00DF6875">
        <w:rPr>
          <w:rFonts w:ascii="Georgia" w:eastAsia="Georgia" w:hAnsi="Georgia"/>
          <w:spacing w:val="1"/>
          <w:w w:val="105"/>
          <w:sz w:val="20"/>
          <w:szCs w:val="20"/>
        </w:rPr>
        <w:t>kritiska vänner</w:t>
      </w:r>
      <w:r w:rsidR="008D1250">
        <w:rPr>
          <w:rFonts w:ascii="Georgia" w:eastAsia="Georgia" w:hAnsi="Georgia"/>
          <w:spacing w:val="1"/>
          <w:w w:val="105"/>
          <w:sz w:val="20"/>
          <w:szCs w:val="20"/>
        </w:rPr>
        <w:t>’</w:t>
      </w:r>
      <w:r w:rsidRPr="00DF6875">
        <w:rPr>
          <w:rFonts w:ascii="Georgia" w:eastAsia="Georgia" w:hAnsi="Georgia"/>
          <w:spacing w:val="1"/>
          <w:w w:val="105"/>
          <w:sz w:val="20"/>
          <w:szCs w:val="20"/>
        </w:rPr>
        <w:t xml:space="preserve"> och gör inspel som kan hjälpa gruppen att utveckla och slutföra sitt förbättringsarbete utifrån aktuella frågeställningar</w:t>
      </w:r>
      <w:r w:rsidR="003455D9">
        <w:rPr>
          <w:rFonts w:ascii="Georgia" w:eastAsia="Georgia" w:hAnsi="Georgia"/>
          <w:spacing w:val="1"/>
          <w:w w:val="105"/>
          <w:sz w:val="20"/>
          <w:szCs w:val="20"/>
        </w:rPr>
        <w:t>.</w:t>
      </w:r>
    </w:p>
    <w:p w14:paraId="046F888C" w14:textId="77777777" w:rsidR="00DF6875" w:rsidRPr="00DF6875" w:rsidRDefault="00DF6875" w:rsidP="00DF6875">
      <w:pPr>
        <w:widowControl w:val="0"/>
        <w:numPr>
          <w:ilvl w:val="0"/>
          <w:numId w:val="8"/>
        </w:numPr>
        <w:spacing w:after="0" w:line="300" w:lineRule="auto"/>
        <w:rPr>
          <w:rFonts w:ascii="Georgia" w:eastAsia="Georgia" w:hAnsi="Georgia"/>
          <w:spacing w:val="1"/>
          <w:w w:val="105"/>
          <w:sz w:val="20"/>
          <w:szCs w:val="20"/>
        </w:rPr>
      </w:pPr>
      <w:r w:rsidRPr="00DF6875">
        <w:rPr>
          <w:rFonts w:ascii="Georgia" w:eastAsia="Georgia" w:hAnsi="Georgia"/>
          <w:spacing w:val="1"/>
          <w:w w:val="105"/>
          <w:sz w:val="20"/>
          <w:szCs w:val="20"/>
        </w:rPr>
        <w:t xml:space="preserve">Alla studenter förutsätts att vara aktiva under seminariet. </w:t>
      </w:r>
    </w:p>
    <w:p w14:paraId="45D62326" w14:textId="77777777" w:rsidR="00DF6875" w:rsidRPr="00DF6875" w:rsidRDefault="00DF6875" w:rsidP="00DF6875">
      <w:pPr>
        <w:widowControl w:val="0"/>
        <w:spacing w:after="0" w:line="240" w:lineRule="auto"/>
        <w:ind w:right="-227"/>
        <w:outlineLvl w:val="1"/>
        <w:rPr>
          <w:rFonts w:ascii="KorolevLiU-Bold" w:eastAsia="KorolevLiU-Bold" w:hAnsi="KorolevLiU-Bold"/>
          <w:b/>
          <w:bCs/>
          <w:color w:val="0070C0"/>
          <w:w w:val="105"/>
          <w:sz w:val="28"/>
          <w:szCs w:val="28"/>
        </w:rPr>
      </w:pPr>
      <w:bookmarkStart w:id="25" w:name="_Toc217466033"/>
      <w:bookmarkEnd w:id="24"/>
    </w:p>
    <w:p w14:paraId="430F3CCD" w14:textId="77777777" w:rsidR="00DF6875" w:rsidRPr="00DF6875" w:rsidRDefault="00DF6875" w:rsidP="00DF6875">
      <w:pPr>
        <w:widowControl w:val="0"/>
        <w:spacing w:after="0" w:line="240" w:lineRule="auto"/>
        <w:ind w:right="-227"/>
        <w:outlineLvl w:val="1"/>
        <w:rPr>
          <w:rFonts w:ascii="KorolevLiU-Bold" w:eastAsia="KorolevLiU-Bold" w:hAnsi="KorolevLiU-Bold"/>
          <w:b/>
          <w:bCs/>
          <w:color w:val="0070C0"/>
          <w:w w:val="105"/>
          <w:sz w:val="28"/>
          <w:szCs w:val="28"/>
        </w:rPr>
      </w:pPr>
    </w:p>
    <w:p w14:paraId="3A9C4FB4" w14:textId="77777777" w:rsidR="00DF6875" w:rsidRPr="00DF6875" w:rsidRDefault="00DF6875" w:rsidP="00DF6875">
      <w:pPr>
        <w:widowControl w:val="0"/>
        <w:spacing w:after="0" w:line="240" w:lineRule="auto"/>
        <w:ind w:right="-227"/>
        <w:outlineLvl w:val="1"/>
        <w:rPr>
          <w:rFonts w:ascii="KorolevLiU-Bold" w:eastAsia="KorolevLiU-Bold" w:hAnsi="KorolevLiU-Bold"/>
          <w:b/>
          <w:bCs/>
          <w:color w:val="0070C0"/>
          <w:w w:val="105"/>
          <w:sz w:val="28"/>
          <w:szCs w:val="28"/>
        </w:rPr>
      </w:pPr>
      <w:r w:rsidRPr="00DF6875">
        <w:rPr>
          <w:rFonts w:ascii="KorolevLiU-Bold" w:eastAsia="KorolevLiU-Bold" w:hAnsi="KorolevLiU-Bold"/>
          <w:b/>
          <w:bCs/>
          <w:color w:val="0070C0"/>
          <w:w w:val="105"/>
          <w:sz w:val="28"/>
          <w:szCs w:val="28"/>
        </w:rPr>
        <w:t>Poster och skriftlig redogörelse – förbättringsarbete i praktiken</w:t>
      </w:r>
      <w:bookmarkEnd w:id="25"/>
    </w:p>
    <w:p w14:paraId="19AA6DF5" w14:textId="51DA3A10" w:rsidR="00DF6875" w:rsidRPr="00DF6875" w:rsidRDefault="00DF6875" w:rsidP="00DF6875">
      <w:pPr>
        <w:widowControl w:val="0"/>
        <w:spacing w:before="124" w:after="0" w:line="300" w:lineRule="auto"/>
        <w:ind w:right="-227"/>
        <w:rPr>
          <w:rFonts w:ascii="Georgia" w:eastAsia="Georgia" w:hAnsi="Georgia"/>
          <w:spacing w:val="1"/>
          <w:w w:val="105"/>
          <w:sz w:val="20"/>
          <w:szCs w:val="20"/>
        </w:rPr>
      </w:pPr>
      <w:bookmarkStart w:id="26" w:name="_Hlk49778800"/>
      <w:r w:rsidRPr="00DF6875">
        <w:rPr>
          <w:rFonts w:ascii="Georgia" w:eastAsia="Georgia" w:hAnsi="Georgia"/>
          <w:spacing w:val="1"/>
          <w:w w:val="105"/>
          <w:sz w:val="20"/>
          <w:szCs w:val="20"/>
        </w:rPr>
        <w:t>Förbättringsarbetet sammanställs i en poster med tillhörande skriftlig redogörelse.    Förbättringsarbetet redovis</w:t>
      </w:r>
      <w:bookmarkStart w:id="27" w:name="_Toc216684661"/>
      <w:bookmarkStart w:id="28" w:name="_Toc216684750"/>
      <w:r w:rsidRPr="00DF6875">
        <w:rPr>
          <w:rFonts w:ascii="Georgia" w:eastAsia="Georgia" w:hAnsi="Georgia"/>
          <w:spacing w:val="1"/>
          <w:w w:val="105"/>
          <w:sz w:val="20"/>
          <w:szCs w:val="20"/>
        </w:rPr>
        <w:t>as även muntligt i verksamheten.</w:t>
      </w:r>
    </w:p>
    <w:p w14:paraId="3A490102" w14:textId="18C6C3EB" w:rsidR="00DF6875" w:rsidRPr="00DF6875" w:rsidRDefault="00DF6875" w:rsidP="00DF6875">
      <w:pPr>
        <w:widowControl w:val="0"/>
        <w:spacing w:before="124" w:after="0" w:line="301" w:lineRule="auto"/>
        <w:ind w:right="-227"/>
        <w:rPr>
          <w:rFonts w:ascii="Georgia" w:eastAsia="Georgia" w:hAnsi="Georgia"/>
          <w:spacing w:val="1"/>
          <w:w w:val="105"/>
          <w:sz w:val="20"/>
          <w:szCs w:val="20"/>
        </w:rPr>
      </w:pPr>
      <w:r w:rsidRPr="00DF6875">
        <w:rPr>
          <w:rFonts w:ascii="Georgia" w:eastAsia="Georgia" w:hAnsi="Georgia"/>
          <w:b/>
          <w:bCs/>
          <w:spacing w:val="1"/>
          <w:w w:val="105"/>
          <w:sz w:val="20"/>
          <w:szCs w:val="20"/>
        </w:rPr>
        <w:t>Postern</w:t>
      </w:r>
      <w:r w:rsidRPr="00DF6875">
        <w:rPr>
          <w:rFonts w:ascii="Georgia" w:eastAsia="Georgia" w:hAnsi="Georgia"/>
          <w:spacing w:val="1"/>
          <w:w w:val="105"/>
          <w:sz w:val="20"/>
          <w:szCs w:val="20"/>
        </w:rPr>
        <w:t xml:space="preserve"> ska vara en redogörelse av förbättringsarbetet och fungera som stöd för fortsatt arbete i verksamheten. Den ska innefatta en introduktion till området med teoretisk förankring, vidare ett syfte, metod</w:t>
      </w:r>
      <w:r w:rsidR="0065145C">
        <w:rPr>
          <w:rFonts w:ascii="Georgia" w:eastAsia="Georgia" w:hAnsi="Georgia"/>
          <w:spacing w:val="1"/>
          <w:w w:val="105"/>
          <w:sz w:val="20"/>
          <w:szCs w:val="20"/>
        </w:rPr>
        <w:t>,</w:t>
      </w:r>
      <w:r w:rsidRPr="00DF6875">
        <w:rPr>
          <w:rFonts w:ascii="Georgia" w:eastAsia="Georgia" w:hAnsi="Georgia"/>
          <w:spacing w:val="1"/>
          <w:w w:val="105"/>
          <w:sz w:val="20"/>
          <w:szCs w:val="20"/>
        </w:rPr>
        <w:t xml:space="preserve"> resultat, interprofessionalitet i förbättringsarbetet samt diskussion – samtliga i kortform. </w:t>
      </w:r>
    </w:p>
    <w:p w14:paraId="1DB87BA0" w14:textId="77777777" w:rsidR="00DF6875" w:rsidRPr="00DF6875" w:rsidRDefault="00DF6875" w:rsidP="00DF6875">
      <w:pPr>
        <w:widowControl w:val="0"/>
        <w:spacing w:before="124" w:after="0" w:line="301" w:lineRule="auto"/>
        <w:ind w:right="-227"/>
        <w:rPr>
          <w:rFonts w:ascii="Georgia" w:eastAsia="Georgia" w:hAnsi="Georgia"/>
          <w:spacing w:val="1"/>
          <w:w w:val="105"/>
          <w:sz w:val="20"/>
          <w:szCs w:val="20"/>
        </w:rPr>
      </w:pPr>
      <w:r w:rsidRPr="00DF6875">
        <w:rPr>
          <w:rFonts w:ascii="Georgia" w:eastAsia="Georgia" w:hAnsi="Georgia"/>
          <w:b/>
          <w:bCs/>
          <w:spacing w:val="1"/>
          <w:w w:val="105"/>
          <w:sz w:val="20"/>
          <w:szCs w:val="20"/>
        </w:rPr>
        <w:t>I en tillhörande skriftlig redogörelse</w:t>
      </w:r>
      <w:r w:rsidRPr="00DF6875">
        <w:rPr>
          <w:rFonts w:ascii="Georgia" w:eastAsia="Georgia" w:hAnsi="Georgia"/>
          <w:spacing w:val="1"/>
          <w:w w:val="105"/>
          <w:sz w:val="20"/>
          <w:szCs w:val="20"/>
        </w:rPr>
        <w:t xml:space="preserve"> (en kompletterande text till postern) ska en beskrivning och motivering av teoretisk bakgrund, metod, resultat, interprofessionalitet i förbättringsarbetet </w:t>
      </w:r>
      <w:r w:rsidRPr="00DF6875">
        <w:rPr>
          <w:rFonts w:ascii="Georgia" w:eastAsia="Georgia" w:hAnsi="Georgia"/>
          <w:spacing w:val="1"/>
          <w:w w:val="105"/>
          <w:sz w:val="20"/>
          <w:szCs w:val="20"/>
        </w:rPr>
        <w:lastRenderedPageBreak/>
        <w:t>samt diskussion (som inte ryms på postern) finnas med. Den skriftliga redogörelsen är begränsad till 3–4 sidor (</w:t>
      </w:r>
      <w:r w:rsidRPr="00DF6875">
        <w:rPr>
          <w:rFonts w:ascii="Georgia" w:eastAsia="Georgia" w:hAnsi="Georgia" w:cs="Times New Roman"/>
          <w:sz w:val="20"/>
          <w:szCs w:val="20"/>
        </w:rPr>
        <w:t>typsnitt Times New Roman, 12 punkter och 1.0 radavstånd)</w:t>
      </w:r>
      <w:r w:rsidRPr="00DF6875">
        <w:rPr>
          <w:rFonts w:ascii="Georgia" w:eastAsia="Georgia" w:hAnsi="Georgia"/>
          <w:spacing w:val="1"/>
          <w:w w:val="105"/>
          <w:sz w:val="20"/>
          <w:szCs w:val="20"/>
        </w:rPr>
        <w:t xml:space="preserve"> exklusive referenser (enligt ett vedertaget system) och eventuella bilagor. </w:t>
      </w:r>
      <w:bookmarkStart w:id="29" w:name="_Hlk528825969"/>
      <w:r w:rsidRPr="00DF6875">
        <w:rPr>
          <w:rFonts w:ascii="Georgia" w:eastAsia="Georgia" w:hAnsi="Georgia"/>
          <w:spacing w:val="1"/>
          <w:w w:val="105"/>
          <w:sz w:val="20"/>
          <w:szCs w:val="20"/>
        </w:rPr>
        <w:t>Titeln på arbetet samt namn på författarna (basgruppens medlemmar) och basgruppsnummer ska vara tydligt ang</w:t>
      </w:r>
      <w:bookmarkEnd w:id="29"/>
      <w:r w:rsidRPr="00DF6875">
        <w:rPr>
          <w:rFonts w:ascii="Georgia" w:eastAsia="Georgia" w:hAnsi="Georgia"/>
          <w:spacing w:val="1"/>
          <w:w w:val="105"/>
          <w:sz w:val="20"/>
          <w:szCs w:val="20"/>
        </w:rPr>
        <w:t>ivet på både poster och skriftlig redogörelse.</w:t>
      </w:r>
    </w:p>
    <w:p w14:paraId="496B710E" w14:textId="77777777" w:rsidR="00DF6875" w:rsidRPr="00DF6875" w:rsidRDefault="00DF6875" w:rsidP="00DF6875">
      <w:pPr>
        <w:widowControl w:val="0"/>
        <w:spacing w:after="0" w:line="240" w:lineRule="auto"/>
        <w:outlineLvl w:val="2"/>
        <w:rPr>
          <w:rFonts w:ascii="KorolevLiU-Medium" w:eastAsia="KorolevLiU-Medium" w:hAnsi="KorolevLiU-Medium"/>
          <w:i/>
          <w:w w:val="105"/>
          <w:sz w:val="24"/>
          <w:szCs w:val="24"/>
        </w:rPr>
      </w:pPr>
    </w:p>
    <w:p w14:paraId="707ADFF0" w14:textId="77777777" w:rsidR="00DF6875" w:rsidRPr="00DF6875" w:rsidRDefault="00DF6875" w:rsidP="00DF6875">
      <w:pPr>
        <w:widowControl w:val="0"/>
        <w:spacing w:after="0" w:line="240" w:lineRule="auto"/>
        <w:outlineLvl w:val="2"/>
        <w:rPr>
          <w:rFonts w:ascii="KorolevLiU-Medium" w:eastAsia="KorolevLiU-Medium" w:hAnsi="KorolevLiU-Medium"/>
          <w:i/>
          <w:w w:val="105"/>
          <w:sz w:val="24"/>
          <w:szCs w:val="24"/>
        </w:rPr>
      </w:pPr>
      <w:r w:rsidRPr="00DF6875">
        <w:rPr>
          <w:rFonts w:ascii="KorolevLiU-Medium" w:eastAsia="KorolevLiU-Medium" w:hAnsi="KorolevLiU-Medium"/>
          <w:i/>
          <w:w w:val="105"/>
          <w:sz w:val="24"/>
          <w:szCs w:val="24"/>
        </w:rPr>
        <w:t>Formalia för poster</w:t>
      </w:r>
    </w:p>
    <w:p w14:paraId="34EDE1F7" w14:textId="77777777" w:rsidR="00DF6875" w:rsidRPr="00DF6875" w:rsidRDefault="00DF6875" w:rsidP="00DF6875">
      <w:pPr>
        <w:widowControl w:val="0"/>
        <w:spacing w:before="124" w:after="0" w:line="301" w:lineRule="auto"/>
        <w:rPr>
          <w:rFonts w:ascii="Georgia" w:eastAsia="Georgia" w:hAnsi="Georgia"/>
          <w:b/>
          <w:spacing w:val="1"/>
          <w:w w:val="105"/>
          <w:sz w:val="20"/>
          <w:szCs w:val="20"/>
        </w:rPr>
      </w:pPr>
      <w:r w:rsidRPr="00DF6875">
        <w:rPr>
          <w:rFonts w:ascii="Georgia" w:eastAsia="Georgia" w:hAnsi="Georgia"/>
          <w:spacing w:val="1"/>
          <w:w w:val="105"/>
          <w:sz w:val="20"/>
          <w:szCs w:val="20"/>
        </w:rPr>
        <w:t xml:space="preserve">En poster presenterar ett arbete på ett överskådligt sätt. Följ gärna </w:t>
      </w:r>
      <w:proofErr w:type="spellStart"/>
      <w:r w:rsidRPr="00DF6875">
        <w:rPr>
          <w:rFonts w:ascii="Georgia" w:eastAsia="Georgia" w:hAnsi="Georgia"/>
          <w:spacing w:val="1"/>
          <w:w w:val="105"/>
          <w:sz w:val="20"/>
          <w:szCs w:val="20"/>
        </w:rPr>
        <w:t>LiU’s</w:t>
      </w:r>
      <w:proofErr w:type="spellEnd"/>
      <w:r w:rsidRPr="00DF6875">
        <w:rPr>
          <w:rFonts w:ascii="Georgia" w:eastAsia="Georgia" w:hAnsi="Georgia"/>
          <w:spacing w:val="1"/>
          <w:w w:val="105"/>
          <w:sz w:val="20"/>
          <w:szCs w:val="20"/>
        </w:rPr>
        <w:t xml:space="preserve"> postermall i </w:t>
      </w:r>
      <w:proofErr w:type="spellStart"/>
      <w:r w:rsidRPr="00DF6875">
        <w:rPr>
          <w:rFonts w:ascii="Georgia" w:eastAsia="Georgia" w:hAnsi="Georgia"/>
          <w:spacing w:val="1"/>
          <w:w w:val="105"/>
          <w:sz w:val="20"/>
          <w:szCs w:val="20"/>
        </w:rPr>
        <w:t>ppt</w:t>
      </w:r>
      <w:proofErr w:type="spellEnd"/>
      <w:r w:rsidRPr="00DF6875">
        <w:rPr>
          <w:rFonts w:ascii="Georgia" w:eastAsia="Georgia" w:hAnsi="Georgia"/>
          <w:spacing w:val="1"/>
          <w:w w:val="105"/>
          <w:sz w:val="20"/>
          <w:szCs w:val="20"/>
        </w:rPr>
        <w:t xml:space="preserve"> (liu.se) och se exempel på kursrummet på </w:t>
      </w:r>
      <w:proofErr w:type="spellStart"/>
      <w:r w:rsidRPr="00DF6875">
        <w:rPr>
          <w:rFonts w:ascii="Georgia" w:eastAsia="Georgia" w:hAnsi="Georgia"/>
          <w:spacing w:val="1"/>
          <w:w w:val="105"/>
          <w:sz w:val="20"/>
          <w:szCs w:val="20"/>
        </w:rPr>
        <w:t>Moodle</w:t>
      </w:r>
      <w:proofErr w:type="spellEnd"/>
      <w:r w:rsidRPr="00DF6875">
        <w:rPr>
          <w:rFonts w:ascii="Georgia" w:eastAsia="Georgia" w:hAnsi="Georgia"/>
          <w:spacing w:val="1"/>
          <w:w w:val="105"/>
          <w:sz w:val="20"/>
          <w:szCs w:val="20"/>
        </w:rPr>
        <w:t>/</w:t>
      </w:r>
      <w:proofErr w:type="spellStart"/>
      <w:r w:rsidRPr="00DF6875">
        <w:rPr>
          <w:rFonts w:ascii="Georgia" w:eastAsia="Georgia" w:hAnsi="Georgia"/>
          <w:spacing w:val="1"/>
          <w:w w:val="105"/>
          <w:sz w:val="20"/>
          <w:szCs w:val="20"/>
        </w:rPr>
        <w:t>LiSam</w:t>
      </w:r>
      <w:proofErr w:type="spellEnd"/>
      <w:r w:rsidRPr="00DF6875">
        <w:rPr>
          <w:rFonts w:ascii="Georgia" w:eastAsia="Georgia" w:hAnsi="Georgia"/>
          <w:spacing w:val="1"/>
          <w:w w:val="105"/>
          <w:sz w:val="20"/>
          <w:szCs w:val="20"/>
        </w:rPr>
        <w:t xml:space="preserve">. </w:t>
      </w:r>
    </w:p>
    <w:p w14:paraId="25028A3D" w14:textId="77777777" w:rsidR="00DF6875" w:rsidRPr="00DF6875" w:rsidRDefault="00DF6875" w:rsidP="00DF6875">
      <w:pPr>
        <w:widowControl w:val="0"/>
        <w:spacing w:before="124" w:after="0" w:line="301" w:lineRule="auto"/>
        <w:rPr>
          <w:rFonts w:ascii="Georgia" w:eastAsia="Georgia" w:hAnsi="Georgia"/>
          <w:b/>
          <w:spacing w:val="1"/>
          <w:w w:val="105"/>
          <w:sz w:val="20"/>
          <w:szCs w:val="20"/>
        </w:rPr>
      </w:pPr>
      <w:r w:rsidRPr="00DF6875">
        <w:rPr>
          <w:rFonts w:ascii="Georgia" w:eastAsia="Georgia" w:hAnsi="Georgia"/>
          <w:b/>
          <w:spacing w:val="1"/>
          <w:w w:val="105"/>
          <w:sz w:val="20"/>
          <w:szCs w:val="20"/>
        </w:rPr>
        <w:t>Några tips:</w:t>
      </w:r>
    </w:p>
    <w:p w14:paraId="6D7E00E7" w14:textId="77777777" w:rsidR="00DF6875" w:rsidRPr="00DF6875" w:rsidRDefault="00DF6875" w:rsidP="00DF6875">
      <w:pPr>
        <w:widowControl w:val="0"/>
        <w:numPr>
          <w:ilvl w:val="0"/>
          <w:numId w:val="2"/>
        </w:numPr>
        <w:spacing w:after="0" w:line="300" w:lineRule="auto"/>
        <w:ind w:left="425" w:hanging="425"/>
        <w:rPr>
          <w:rFonts w:ascii="Georgia" w:eastAsia="Georgia" w:hAnsi="Georgia"/>
          <w:spacing w:val="1"/>
          <w:w w:val="105"/>
          <w:sz w:val="20"/>
          <w:szCs w:val="20"/>
        </w:rPr>
      </w:pPr>
      <w:r w:rsidRPr="00DF6875">
        <w:rPr>
          <w:rFonts w:ascii="Georgia" w:eastAsia="Georgia" w:hAnsi="Georgia"/>
          <w:spacing w:val="1"/>
          <w:w w:val="105"/>
          <w:sz w:val="20"/>
          <w:szCs w:val="20"/>
        </w:rPr>
        <w:t xml:space="preserve">En poster ska väcka intresse </w:t>
      </w:r>
    </w:p>
    <w:p w14:paraId="15F58758" w14:textId="77777777" w:rsidR="00DF6875" w:rsidRPr="00DF6875" w:rsidRDefault="00DF6875" w:rsidP="00DF6875">
      <w:pPr>
        <w:widowControl w:val="0"/>
        <w:numPr>
          <w:ilvl w:val="0"/>
          <w:numId w:val="2"/>
        </w:numPr>
        <w:spacing w:after="0" w:line="300" w:lineRule="auto"/>
        <w:ind w:left="425" w:hanging="425"/>
        <w:rPr>
          <w:rFonts w:ascii="Georgia" w:eastAsia="Georgia" w:hAnsi="Georgia"/>
          <w:spacing w:val="1"/>
          <w:w w:val="105"/>
          <w:sz w:val="20"/>
          <w:szCs w:val="20"/>
        </w:rPr>
      </w:pPr>
      <w:r w:rsidRPr="00DF6875">
        <w:rPr>
          <w:rFonts w:ascii="Georgia" w:eastAsia="Georgia" w:hAnsi="Georgia"/>
          <w:spacing w:val="1"/>
          <w:w w:val="105"/>
          <w:sz w:val="20"/>
          <w:szCs w:val="20"/>
        </w:rPr>
        <w:t>Använd bilder, diagram och/eller tabeller för att illustrera, text för att informera.</w:t>
      </w:r>
    </w:p>
    <w:p w14:paraId="07560454" w14:textId="77777777" w:rsidR="00DF6875" w:rsidRPr="00DF6875" w:rsidRDefault="00DF6875" w:rsidP="00DF6875">
      <w:pPr>
        <w:widowControl w:val="0"/>
        <w:numPr>
          <w:ilvl w:val="0"/>
          <w:numId w:val="2"/>
        </w:numPr>
        <w:spacing w:after="0" w:line="300" w:lineRule="auto"/>
        <w:ind w:left="425" w:hanging="425"/>
        <w:rPr>
          <w:rFonts w:ascii="Georgia" w:eastAsia="Georgia" w:hAnsi="Georgia"/>
          <w:b/>
          <w:spacing w:val="1"/>
          <w:w w:val="105"/>
          <w:sz w:val="20"/>
          <w:szCs w:val="20"/>
        </w:rPr>
      </w:pPr>
      <w:r w:rsidRPr="00DF6875">
        <w:rPr>
          <w:rFonts w:ascii="Georgia" w:eastAsia="Georgia" w:hAnsi="Georgia"/>
          <w:spacing w:val="1"/>
          <w:w w:val="105"/>
          <w:sz w:val="20"/>
          <w:szCs w:val="20"/>
        </w:rPr>
        <w:t xml:space="preserve">Välj kontrasterande färger för att öka läsbarheten men se till att de skapar harmoni.  </w:t>
      </w:r>
    </w:p>
    <w:p w14:paraId="09F0B754" w14:textId="77777777" w:rsidR="00DF6875" w:rsidRPr="00DF6875" w:rsidRDefault="00DF6875" w:rsidP="00DF6875">
      <w:pPr>
        <w:widowControl w:val="0"/>
        <w:spacing w:before="124" w:after="0" w:line="301" w:lineRule="auto"/>
        <w:ind w:right="-227"/>
        <w:rPr>
          <w:rFonts w:ascii="Georgia" w:eastAsia="Georgia" w:hAnsi="Georgia"/>
          <w:spacing w:val="1"/>
          <w:w w:val="105"/>
          <w:sz w:val="20"/>
          <w:szCs w:val="20"/>
        </w:rPr>
      </w:pPr>
    </w:p>
    <w:p w14:paraId="72B5B674" w14:textId="77777777" w:rsidR="00DF6875" w:rsidRPr="00DF6875" w:rsidRDefault="00DF6875" w:rsidP="00DF6875">
      <w:pPr>
        <w:widowControl w:val="0"/>
        <w:spacing w:before="124" w:after="0" w:line="301" w:lineRule="auto"/>
        <w:ind w:right="-227"/>
        <w:rPr>
          <w:rFonts w:ascii="Georgia" w:eastAsia="Georgia" w:hAnsi="Georgia"/>
          <w:spacing w:val="1"/>
          <w:w w:val="105"/>
          <w:sz w:val="20"/>
          <w:szCs w:val="20"/>
        </w:rPr>
      </w:pPr>
      <w:r w:rsidRPr="00DF6875">
        <w:rPr>
          <w:rFonts w:ascii="Georgia" w:eastAsia="Georgia" w:hAnsi="Georgia"/>
          <w:spacing w:val="1"/>
          <w:w w:val="105"/>
          <w:sz w:val="20"/>
          <w:szCs w:val="20"/>
        </w:rPr>
        <w:t xml:space="preserve">Postern och redogörelsen sparas i två separata elektroniska filer: PPT, PDF eller Word-format. Namnge dokumentfilen med basgruppsnummer samt titeln på förbättringsarbetet och om det är poster eller bilaga (ex.: 23C_hygienrutiner </w:t>
      </w:r>
      <w:proofErr w:type="spellStart"/>
      <w:r w:rsidRPr="00DF6875">
        <w:rPr>
          <w:rFonts w:ascii="Georgia" w:eastAsia="Georgia" w:hAnsi="Georgia"/>
          <w:spacing w:val="1"/>
          <w:w w:val="105"/>
          <w:sz w:val="20"/>
          <w:szCs w:val="20"/>
        </w:rPr>
        <w:t>onkologavd</w:t>
      </w:r>
      <w:proofErr w:type="spellEnd"/>
      <w:r w:rsidRPr="00DF6875">
        <w:rPr>
          <w:rFonts w:ascii="Georgia" w:eastAsia="Georgia" w:hAnsi="Georgia"/>
          <w:spacing w:val="1"/>
          <w:w w:val="105"/>
          <w:sz w:val="20"/>
          <w:szCs w:val="20"/>
        </w:rPr>
        <w:t xml:space="preserve"> poster). Eftersom varken poster eller skriftlig redogörelse är en offentlig handling från Linköpings universitet så </w:t>
      </w:r>
      <w:r w:rsidRPr="00DF6875">
        <w:rPr>
          <w:rFonts w:ascii="Georgia" w:eastAsia="Georgia" w:hAnsi="Georgia"/>
          <w:spacing w:val="1"/>
          <w:w w:val="105"/>
          <w:sz w:val="20"/>
          <w:szCs w:val="20"/>
          <w:u w:val="single"/>
        </w:rPr>
        <w:t>ska det inte finnas någon logotyp på dokumenten.</w:t>
      </w:r>
    </w:p>
    <w:p w14:paraId="40256F09" w14:textId="59F2CF1E" w:rsidR="00DF6875" w:rsidRPr="00DF6875" w:rsidRDefault="00DF6875" w:rsidP="00DF6875">
      <w:pPr>
        <w:widowControl w:val="0"/>
        <w:spacing w:before="124" w:after="0" w:line="301" w:lineRule="auto"/>
        <w:ind w:right="-227"/>
        <w:rPr>
          <w:rFonts w:ascii="Georgia" w:eastAsia="Georgia" w:hAnsi="Georgia"/>
          <w:spacing w:val="1"/>
          <w:w w:val="105"/>
          <w:sz w:val="20"/>
          <w:szCs w:val="20"/>
        </w:rPr>
      </w:pPr>
      <w:r w:rsidRPr="00DF6875">
        <w:rPr>
          <w:rFonts w:ascii="Georgia" w:eastAsia="Georgia" w:hAnsi="Georgia"/>
          <w:spacing w:val="1"/>
          <w:w w:val="105"/>
          <w:sz w:val="20"/>
          <w:szCs w:val="20"/>
        </w:rPr>
        <w:t xml:space="preserve">Innan postern inkl. bilaga skickas till basgruppshandledaren för bedömning ska kontaktpersonen från regionen ges möjlighet att lämna synpunkter på bakgrundsfakta om verksamheten. När denne meddelat att dessa uppgifter är OK skickas postern med bilaga till basgruppshandledaren för bedömning, </w:t>
      </w:r>
      <w:r w:rsidRPr="00DF6875">
        <w:rPr>
          <w:rFonts w:ascii="Georgia" w:eastAsia="Georgia" w:hAnsi="Georgia"/>
          <w:b/>
          <w:spacing w:val="1"/>
          <w:w w:val="105"/>
          <w:sz w:val="20"/>
          <w:szCs w:val="20"/>
        </w:rPr>
        <w:t xml:space="preserve">senast </w:t>
      </w:r>
      <w:r w:rsidR="001A0DA1">
        <w:rPr>
          <w:rFonts w:ascii="Georgia" w:eastAsia="Georgia" w:hAnsi="Georgia"/>
          <w:b/>
          <w:spacing w:val="1"/>
          <w:w w:val="105"/>
          <w:sz w:val="20"/>
          <w:szCs w:val="20"/>
        </w:rPr>
        <w:t>ons</w:t>
      </w:r>
      <w:r w:rsidRPr="00DF6875">
        <w:rPr>
          <w:rFonts w:ascii="Georgia" w:eastAsia="Georgia" w:hAnsi="Georgia"/>
          <w:b/>
          <w:spacing w:val="1"/>
          <w:w w:val="105"/>
          <w:sz w:val="20"/>
          <w:szCs w:val="20"/>
        </w:rPr>
        <w:t xml:space="preserve">dagen </w:t>
      </w:r>
      <w:r w:rsidR="00773629">
        <w:rPr>
          <w:rFonts w:ascii="Georgia" w:eastAsia="Georgia" w:hAnsi="Georgia"/>
          <w:b/>
          <w:spacing w:val="1"/>
          <w:w w:val="105"/>
          <w:sz w:val="20"/>
          <w:szCs w:val="20"/>
        </w:rPr>
        <w:t>4</w:t>
      </w:r>
      <w:r w:rsidRPr="00DF6875">
        <w:rPr>
          <w:rFonts w:ascii="Georgia" w:eastAsia="Georgia" w:hAnsi="Georgia"/>
          <w:b/>
          <w:spacing w:val="1"/>
          <w:w w:val="105"/>
          <w:sz w:val="20"/>
          <w:szCs w:val="20"/>
        </w:rPr>
        <w:t>/</w:t>
      </w:r>
      <w:r w:rsidR="0065145C">
        <w:rPr>
          <w:rFonts w:ascii="Georgia" w:eastAsia="Georgia" w:hAnsi="Georgia"/>
          <w:b/>
          <w:spacing w:val="1"/>
          <w:w w:val="105"/>
          <w:sz w:val="20"/>
          <w:szCs w:val="20"/>
        </w:rPr>
        <w:t>2</w:t>
      </w:r>
      <w:r w:rsidRPr="00DF6875">
        <w:rPr>
          <w:rFonts w:ascii="Georgia" w:eastAsia="Georgia" w:hAnsi="Georgia"/>
          <w:b/>
          <w:spacing w:val="1"/>
          <w:w w:val="105"/>
          <w:sz w:val="20"/>
          <w:szCs w:val="20"/>
        </w:rPr>
        <w:t xml:space="preserve"> kl. 1</w:t>
      </w:r>
      <w:r w:rsidR="001A0DA1">
        <w:rPr>
          <w:rFonts w:ascii="Georgia" w:eastAsia="Georgia" w:hAnsi="Georgia"/>
          <w:b/>
          <w:spacing w:val="1"/>
          <w:w w:val="105"/>
          <w:sz w:val="20"/>
          <w:szCs w:val="20"/>
        </w:rPr>
        <w:t>4</w:t>
      </w:r>
      <w:r w:rsidRPr="00DF6875">
        <w:rPr>
          <w:rFonts w:ascii="Georgia" w:eastAsia="Georgia" w:hAnsi="Georgia"/>
          <w:b/>
          <w:spacing w:val="1"/>
          <w:w w:val="105"/>
          <w:sz w:val="20"/>
          <w:szCs w:val="20"/>
        </w:rPr>
        <w:t xml:space="preserve">.00. </w:t>
      </w:r>
      <w:r w:rsidRPr="00DF6875">
        <w:rPr>
          <w:rFonts w:ascii="Georgia" w:eastAsia="Georgia" w:hAnsi="Georgia"/>
          <w:spacing w:val="1"/>
          <w:w w:val="105"/>
          <w:sz w:val="20"/>
          <w:szCs w:val="20"/>
        </w:rPr>
        <w:t xml:space="preserve">Bedömningen görs enligt kriterier nedan. Basgruppen ges möjlighet att komplettera/revidera och skickar därefter postern med bilaga till basgruppshandledaren för </w:t>
      </w:r>
      <w:r w:rsidRPr="001A0DA1">
        <w:rPr>
          <w:rFonts w:ascii="Georgia" w:eastAsia="Georgia" w:hAnsi="Georgia"/>
          <w:b/>
          <w:bCs/>
          <w:spacing w:val="1"/>
          <w:w w:val="105"/>
          <w:sz w:val="20"/>
          <w:szCs w:val="20"/>
        </w:rPr>
        <w:t>slutligt godkännande</w:t>
      </w:r>
      <w:r w:rsidR="001A0DA1" w:rsidRPr="001A0DA1">
        <w:rPr>
          <w:rFonts w:ascii="Georgia" w:eastAsia="Georgia" w:hAnsi="Georgia"/>
          <w:b/>
          <w:bCs/>
          <w:spacing w:val="1"/>
          <w:w w:val="105"/>
          <w:sz w:val="20"/>
          <w:szCs w:val="20"/>
        </w:rPr>
        <w:t xml:space="preserve"> senast måndag </w:t>
      </w:r>
      <w:r w:rsidR="00773629">
        <w:rPr>
          <w:rFonts w:ascii="Georgia" w:eastAsia="Georgia" w:hAnsi="Georgia"/>
          <w:b/>
          <w:bCs/>
          <w:spacing w:val="1"/>
          <w:w w:val="105"/>
          <w:sz w:val="20"/>
          <w:szCs w:val="20"/>
        </w:rPr>
        <w:t>9</w:t>
      </w:r>
      <w:r w:rsidR="001A0DA1" w:rsidRPr="001A0DA1">
        <w:rPr>
          <w:rFonts w:ascii="Georgia" w:eastAsia="Georgia" w:hAnsi="Georgia"/>
          <w:b/>
          <w:bCs/>
          <w:spacing w:val="1"/>
          <w:w w:val="105"/>
          <w:sz w:val="20"/>
          <w:szCs w:val="20"/>
        </w:rPr>
        <w:t>/</w:t>
      </w:r>
      <w:r w:rsidR="0065145C">
        <w:rPr>
          <w:rFonts w:ascii="Georgia" w:eastAsia="Georgia" w:hAnsi="Georgia"/>
          <w:b/>
          <w:bCs/>
          <w:spacing w:val="1"/>
          <w:w w:val="105"/>
          <w:sz w:val="20"/>
          <w:szCs w:val="20"/>
        </w:rPr>
        <w:t>2</w:t>
      </w:r>
      <w:r w:rsidR="001A0DA1" w:rsidRPr="001A0DA1">
        <w:rPr>
          <w:rFonts w:ascii="Georgia" w:eastAsia="Georgia" w:hAnsi="Georgia"/>
          <w:b/>
          <w:bCs/>
          <w:spacing w:val="1"/>
          <w:w w:val="105"/>
          <w:sz w:val="20"/>
          <w:szCs w:val="20"/>
        </w:rPr>
        <w:t xml:space="preserve"> </w:t>
      </w:r>
      <w:proofErr w:type="spellStart"/>
      <w:r w:rsidR="001A0DA1" w:rsidRPr="001A0DA1">
        <w:rPr>
          <w:rFonts w:ascii="Georgia" w:eastAsia="Georgia" w:hAnsi="Georgia"/>
          <w:b/>
          <w:bCs/>
          <w:spacing w:val="1"/>
          <w:w w:val="105"/>
          <w:sz w:val="20"/>
          <w:szCs w:val="20"/>
        </w:rPr>
        <w:t>kl</w:t>
      </w:r>
      <w:proofErr w:type="spellEnd"/>
      <w:r w:rsidR="001A0DA1" w:rsidRPr="001A0DA1">
        <w:rPr>
          <w:rFonts w:ascii="Georgia" w:eastAsia="Georgia" w:hAnsi="Georgia"/>
          <w:b/>
          <w:bCs/>
          <w:spacing w:val="1"/>
          <w:w w:val="105"/>
          <w:sz w:val="20"/>
          <w:szCs w:val="20"/>
        </w:rPr>
        <w:t xml:space="preserve"> 8</w:t>
      </w:r>
      <w:r w:rsidRPr="00DF6875">
        <w:rPr>
          <w:rFonts w:ascii="Georgia" w:eastAsia="Georgia" w:hAnsi="Georgia"/>
          <w:spacing w:val="1"/>
          <w:w w:val="105"/>
          <w:sz w:val="20"/>
          <w:szCs w:val="20"/>
        </w:rPr>
        <w:t>.</w:t>
      </w:r>
    </w:p>
    <w:p w14:paraId="77217F83" w14:textId="77777777" w:rsidR="00DF6875" w:rsidRPr="00DF6875" w:rsidRDefault="00DF6875" w:rsidP="00DF6875">
      <w:pPr>
        <w:widowControl w:val="0"/>
        <w:spacing w:before="124" w:after="0" w:line="300" w:lineRule="auto"/>
        <w:rPr>
          <w:rFonts w:ascii="Georgia" w:eastAsia="Georgia" w:hAnsi="Georgia"/>
          <w:i/>
          <w:iCs/>
          <w:spacing w:val="1"/>
          <w:w w:val="105"/>
          <w:sz w:val="20"/>
          <w:szCs w:val="20"/>
          <w:u w:val="single"/>
        </w:rPr>
      </w:pPr>
      <w:r w:rsidRPr="00DF6875">
        <w:rPr>
          <w:rFonts w:ascii="Georgia" w:eastAsia="Georgia" w:hAnsi="Georgia"/>
          <w:spacing w:val="1"/>
          <w:w w:val="105"/>
          <w:sz w:val="20"/>
          <w:szCs w:val="20"/>
        </w:rPr>
        <w:t xml:space="preserve">När postern och den skriftliga redogörelsen är godkänd av basgruppshandledaren skickar hen underlag för betyg, inklusive postern och den skriftliga redogörelsen, till </w:t>
      </w:r>
      <w:proofErr w:type="spellStart"/>
      <w:proofErr w:type="gramStart"/>
      <w:r w:rsidRPr="00DF6875">
        <w:rPr>
          <w:rFonts w:ascii="Georgia" w:eastAsia="Georgia" w:hAnsi="Georgia"/>
          <w:spacing w:val="1"/>
          <w:w w:val="105"/>
          <w:sz w:val="20"/>
          <w:szCs w:val="20"/>
        </w:rPr>
        <w:t>IPLs</w:t>
      </w:r>
      <w:proofErr w:type="spellEnd"/>
      <w:proofErr w:type="gramEnd"/>
      <w:r w:rsidRPr="00DF6875">
        <w:rPr>
          <w:rFonts w:ascii="Georgia" w:eastAsia="Georgia" w:hAnsi="Georgia"/>
          <w:spacing w:val="1"/>
          <w:w w:val="105"/>
          <w:sz w:val="20"/>
          <w:szCs w:val="20"/>
        </w:rPr>
        <w:t xml:space="preserve"> administratör som sammanställer resultat och meddelar respektive programadministratör som rapporterar i LADOK. Basgruppen ska lämna poster och den skriftliga redogörelsen, PPT-presentation samt all data (enkäter, mätningar </w:t>
      </w:r>
      <w:proofErr w:type="gramStart"/>
      <w:r w:rsidRPr="00DF6875">
        <w:rPr>
          <w:rFonts w:ascii="Georgia" w:eastAsia="Georgia" w:hAnsi="Georgia"/>
          <w:spacing w:val="1"/>
          <w:w w:val="105"/>
          <w:sz w:val="20"/>
          <w:szCs w:val="20"/>
        </w:rPr>
        <w:t>etc.</w:t>
      </w:r>
      <w:proofErr w:type="gramEnd"/>
      <w:r w:rsidRPr="00DF6875">
        <w:rPr>
          <w:rFonts w:ascii="Georgia" w:eastAsia="Georgia" w:hAnsi="Georgia"/>
          <w:spacing w:val="1"/>
          <w:w w:val="105"/>
          <w:sz w:val="20"/>
          <w:szCs w:val="20"/>
        </w:rPr>
        <w:t>) till kontaktpersonen vid regionen när arbetet är avslutat.</w:t>
      </w:r>
      <w:r w:rsidRPr="00DF6875">
        <w:rPr>
          <w:rFonts w:ascii="Georgia" w:eastAsia="Georgia" w:hAnsi="Georgia"/>
          <w:spacing w:val="1"/>
          <w:w w:val="105"/>
          <w:sz w:val="20"/>
          <w:szCs w:val="20"/>
          <w:u w:val="single"/>
        </w:rPr>
        <w:t xml:space="preserve"> </w:t>
      </w:r>
      <w:bookmarkStart w:id="30" w:name="_Hlk50721645"/>
      <w:bookmarkEnd w:id="26"/>
    </w:p>
    <w:bookmarkEnd w:id="30"/>
    <w:p w14:paraId="5B25BD39" w14:textId="77777777" w:rsidR="00DF6875" w:rsidRPr="00DF6875" w:rsidRDefault="00DF6875" w:rsidP="00DF6875">
      <w:pPr>
        <w:widowControl w:val="0"/>
        <w:spacing w:after="0" w:line="240" w:lineRule="auto"/>
        <w:outlineLvl w:val="1"/>
        <w:rPr>
          <w:rFonts w:ascii="KorolevLiU-Bold" w:eastAsia="KorolevLiU-Bold" w:hAnsi="KorolevLiU-Bold"/>
          <w:b/>
          <w:bCs/>
          <w:color w:val="0070C0"/>
          <w:w w:val="105"/>
          <w:sz w:val="28"/>
          <w:szCs w:val="28"/>
        </w:rPr>
      </w:pPr>
    </w:p>
    <w:p w14:paraId="51D91EA1" w14:textId="77777777" w:rsidR="00DF6875" w:rsidRPr="00DF6875" w:rsidRDefault="00DF6875" w:rsidP="00DF6875">
      <w:pPr>
        <w:widowControl w:val="0"/>
        <w:spacing w:after="0" w:line="240" w:lineRule="auto"/>
        <w:outlineLvl w:val="1"/>
        <w:rPr>
          <w:rFonts w:ascii="KorolevLiU-Bold" w:eastAsia="KorolevLiU-Bold" w:hAnsi="KorolevLiU-Bold"/>
          <w:b/>
          <w:bCs/>
          <w:color w:val="0070C0"/>
          <w:w w:val="105"/>
          <w:sz w:val="28"/>
          <w:szCs w:val="28"/>
        </w:rPr>
      </w:pPr>
    </w:p>
    <w:p w14:paraId="1178E80C" w14:textId="77777777" w:rsidR="00DF6875" w:rsidRPr="00DF6875" w:rsidRDefault="00DF6875" w:rsidP="00DF6875">
      <w:pPr>
        <w:widowControl w:val="0"/>
        <w:spacing w:after="0" w:line="240" w:lineRule="auto"/>
        <w:outlineLvl w:val="1"/>
        <w:rPr>
          <w:rFonts w:ascii="KorolevLiU-Bold" w:eastAsia="KorolevLiU-Bold" w:hAnsi="KorolevLiU-Bold"/>
          <w:b/>
          <w:bCs/>
          <w:color w:val="0070C0"/>
          <w:w w:val="105"/>
          <w:sz w:val="28"/>
          <w:szCs w:val="28"/>
        </w:rPr>
      </w:pPr>
      <w:r w:rsidRPr="00DF6875">
        <w:rPr>
          <w:rFonts w:ascii="KorolevLiU-Bold" w:eastAsia="KorolevLiU-Bold" w:hAnsi="KorolevLiU-Bold"/>
          <w:b/>
          <w:bCs/>
          <w:color w:val="0070C0"/>
          <w:w w:val="105"/>
          <w:sz w:val="28"/>
          <w:szCs w:val="28"/>
        </w:rPr>
        <w:t>Kriterier för bedömning av postern och skriftlig redogörelse</w:t>
      </w:r>
    </w:p>
    <w:p w14:paraId="666ADADD" w14:textId="77777777" w:rsidR="00DF6875" w:rsidRPr="00DF6875" w:rsidRDefault="00DF6875" w:rsidP="00DF6875">
      <w:pPr>
        <w:widowControl w:val="0"/>
        <w:spacing w:before="124" w:after="0" w:line="301" w:lineRule="auto"/>
        <w:rPr>
          <w:rFonts w:ascii="Georgia" w:eastAsia="Georgia" w:hAnsi="Georgia"/>
          <w:spacing w:val="1"/>
          <w:w w:val="105"/>
          <w:sz w:val="20"/>
          <w:szCs w:val="20"/>
        </w:rPr>
      </w:pPr>
      <w:r w:rsidRPr="00DF6875">
        <w:rPr>
          <w:rFonts w:ascii="Georgia" w:eastAsia="Georgia" w:hAnsi="Georgia"/>
          <w:spacing w:val="1"/>
          <w:w w:val="105"/>
          <w:sz w:val="20"/>
          <w:szCs w:val="20"/>
        </w:rPr>
        <w:t xml:space="preserve"> </w:t>
      </w:r>
      <w:r w:rsidRPr="00DF6875">
        <w:rPr>
          <w:rFonts w:ascii="Georgia" w:eastAsia="Georgia" w:hAnsi="Georgia"/>
          <w:i/>
          <w:spacing w:val="1"/>
          <w:w w:val="105"/>
          <w:sz w:val="20"/>
          <w:szCs w:val="20"/>
        </w:rPr>
        <w:t>Studenten ska kunna:</w:t>
      </w:r>
    </w:p>
    <w:p w14:paraId="2C5B4D91" w14:textId="77777777" w:rsidR="00DF6875" w:rsidRPr="00DF6875" w:rsidRDefault="00DF6875" w:rsidP="00DF6875">
      <w:pPr>
        <w:widowControl w:val="0"/>
        <w:numPr>
          <w:ilvl w:val="0"/>
          <w:numId w:val="3"/>
        </w:numPr>
        <w:spacing w:after="0" w:line="300" w:lineRule="auto"/>
        <w:ind w:left="714" w:hanging="357"/>
        <w:rPr>
          <w:rFonts w:ascii="Georgia" w:eastAsia="Georgia" w:hAnsi="Georgia"/>
          <w:spacing w:val="1"/>
          <w:w w:val="105"/>
          <w:sz w:val="20"/>
          <w:szCs w:val="20"/>
        </w:rPr>
      </w:pPr>
      <w:r w:rsidRPr="00DF6875">
        <w:rPr>
          <w:rFonts w:ascii="Georgia" w:eastAsia="Georgia" w:hAnsi="Georgia"/>
          <w:spacing w:val="1"/>
          <w:w w:val="105"/>
          <w:sz w:val="20"/>
          <w:szCs w:val="20"/>
        </w:rPr>
        <w:t xml:space="preserve">göra val och skapa sammanhang mellan de olika delarna i postern och redogörelsen. </w:t>
      </w:r>
    </w:p>
    <w:p w14:paraId="45BB8220" w14:textId="77777777" w:rsidR="00DF6875" w:rsidRPr="00DF6875" w:rsidRDefault="00DF6875" w:rsidP="00DF6875">
      <w:pPr>
        <w:widowControl w:val="0"/>
        <w:numPr>
          <w:ilvl w:val="0"/>
          <w:numId w:val="3"/>
        </w:numPr>
        <w:spacing w:after="0" w:line="300" w:lineRule="auto"/>
        <w:ind w:left="714" w:hanging="357"/>
        <w:rPr>
          <w:rFonts w:ascii="Georgia" w:eastAsia="Georgia" w:hAnsi="Georgia"/>
          <w:spacing w:val="1"/>
          <w:w w:val="105"/>
          <w:sz w:val="20"/>
          <w:szCs w:val="20"/>
        </w:rPr>
      </w:pPr>
      <w:r w:rsidRPr="00DF6875">
        <w:rPr>
          <w:rFonts w:ascii="Georgia" w:eastAsia="Georgia" w:hAnsi="Georgia"/>
          <w:spacing w:val="1"/>
          <w:w w:val="105"/>
          <w:sz w:val="20"/>
          <w:szCs w:val="20"/>
        </w:rPr>
        <w:t>relatera till och tillämpa relevant teori och fakta i bearbetningen av det verksamhetsbaserade scenariot.</w:t>
      </w:r>
    </w:p>
    <w:p w14:paraId="457BE648" w14:textId="77777777" w:rsidR="00DF6875" w:rsidRPr="00DF6875" w:rsidRDefault="00DF6875" w:rsidP="00DF6875">
      <w:pPr>
        <w:widowControl w:val="0"/>
        <w:numPr>
          <w:ilvl w:val="0"/>
          <w:numId w:val="3"/>
        </w:numPr>
        <w:spacing w:after="0" w:line="300" w:lineRule="auto"/>
        <w:ind w:left="714" w:hanging="357"/>
        <w:rPr>
          <w:rFonts w:ascii="Georgia" w:eastAsia="Georgia" w:hAnsi="Georgia"/>
          <w:spacing w:val="1"/>
          <w:w w:val="105"/>
          <w:sz w:val="20"/>
          <w:szCs w:val="20"/>
        </w:rPr>
      </w:pPr>
      <w:r w:rsidRPr="00DF6875">
        <w:rPr>
          <w:rFonts w:ascii="Georgia" w:eastAsia="Georgia" w:hAnsi="Georgia"/>
          <w:spacing w:val="1"/>
          <w:w w:val="105"/>
          <w:sz w:val="20"/>
          <w:szCs w:val="20"/>
        </w:rPr>
        <w:t>värdera sin metod och sitt resultat i relation till teori och fakta.</w:t>
      </w:r>
    </w:p>
    <w:p w14:paraId="3D3E3E22" w14:textId="77777777" w:rsidR="00DF6875" w:rsidRPr="00DF6875" w:rsidRDefault="00DF6875" w:rsidP="00DF6875">
      <w:pPr>
        <w:widowControl w:val="0"/>
        <w:spacing w:after="0" w:line="240" w:lineRule="auto"/>
        <w:outlineLvl w:val="1"/>
        <w:rPr>
          <w:rFonts w:cstheme="minorHAnsi"/>
          <w:b/>
          <w:sz w:val="20"/>
          <w:szCs w:val="20"/>
        </w:rPr>
      </w:pPr>
      <w:bookmarkStart w:id="31" w:name="_Hlk51323780"/>
    </w:p>
    <w:p w14:paraId="17E2805C" w14:textId="77777777" w:rsidR="00DF6875" w:rsidRPr="00DF6875" w:rsidRDefault="00DF6875" w:rsidP="00DF6875">
      <w:pPr>
        <w:widowControl w:val="0"/>
        <w:spacing w:after="0" w:line="276" w:lineRule="auto"/>
        <w:outlineLvl w:val="1"/>
        <w:rPr>
          <w:rFonts w:ascii="KorolevLiU-Bold" w:eastAsia="KorolevLiU-Bold" w:hAnsi="KorolevLiU-Bold"/>
          <w:b/>
          <w:bCs/>
          <w:color w:val="0070C0"/>
          <w:w w:val="105"/>
          <w:sz w:val="28"/>
          <w:szCs w:val="28"/>
        </w:rPr>
      </w:pPr>
    </w:p>
    <w:p w14:paraId="67631360" w14:textId="77777777" w:rsidR="00DF6875" w:rsidRPr="00DF6875" w:rsidRDefault="00DF6875" w:rsidP="00DF6875">
      <w:pPr>
        <w:rPr>
          <w:rFonts w:ascii="KorolevLiU-Bold" w:eastAsia="KorolevLiU-Bold" w:hAnsi="KorolevLiU-Bold"/>
          <w:b/>
          <w:bCs/>
          <w:color w:val="0070C0"/>
          <w:w w:val="105"/>
          <w:sz w:val="28"/>
          <w:szCs w:val="28"/>
        </w:rPr>
      </w:pPr>
      <w:r w:rsidRPr="00DF6875">
        <w:rPr>
          <w:color w:val="0070C0"/>
          <w:w w:val="105"/>
        </w:rPr>
        <w:br w:type="page"/>
      </w:r>
    </w:p>
    <w:p w14:paraId="5EEB2E6D" w14:textId="77777777" w:rsidR="00DF6875" w:rsidRPr="00DF6875" w:rsidRDefault="00DF6875" w:rsidP="00DF6875">
      <w:pPr>
        <w:widowControl w:val="0"/>
        <w:spacing w:after="0" w:line="276" w:lineRule="auto"/>
        <w:outlineLvl w:val="1"/>
        <w:rPr>
          <w:rFonts w:ascii="Georgia" w:eastAsia="KorolevLiU-Bold" w:hAnsi="Georgia" w:cs="Calibri"/>
          <w:b/>
          <w:bCs/>
          <w:color w:val="000000"/>
          <w:sz w:val="20"/>
          <w:szCs w:val="20"/>
          <w:lang w:eastAsia="sv-SE"/>
        </w:rPr>
      </w:pPr>
      <w:r w:rsidRPr="00DF6875">
        <w:rPr>
          <w:rFonts w:ascii="KorolevLiU-Bold" w:eastAsia="KorolevLiU-Bold" w:hAnsi="KorolevLiU-Bold"/>
          <w:b/>
          <w:bCs/>
          <w:color w:val="0070C0"/>
          <w:w w:val="105"/>
          <w:sz w:val="28"/>
          <w:szCs w:val="28"/>
        </w:rPr>
        <w:lastRenderedPageBreak/>
        <w:t xml:space="preserve">Dokument – individuell självreflektion </w:t>
      </w:r>
      <w:bookmarkStart w:id="32" w:name="_Hlk517971663"/>
      <w:bookmarkStart w:id="33" w:name="_Hlk517971650"/>
      <w:bookmarkEnd w:id="31"/>
    </w:p>
    <w:p w14:paraId="7F6102A8" w14:textId="77777777" w:rsidR="00DF6875" w:rsidRPr="00DF6875" w:rsidRDefault="00DF6875" w:rsidP="00DF6875">
      <w:pPr>
        <w:autoSpaceDE w:val="0"/>
        <w:autoSpaceDN w:val="0"/>
        <w:spacing w:after="0" w:line="276" w:lineRule="auto"/>
        <w:rPr>
          <w:rFonts w:ascii="Georgia" w:hAnsi="Georgia" w:cs="Calibri"/>
          <w:color w:val="000000"/>
          <w:sz w:val="20"/>
          <w:szCs w:val="20"/>
          <w:lang w:eastAsia="sv-SE"/>
        </w:rPr>
      </w:pPr>
    </w:p>
    <w:p w14:paraId="47AFD8EC" w14:textId="77777777" w:rsidR="00DF6875" w:rsidRPr="001A0DA1" w:rsidRDefault="00DF6875" w:rsidP="00DF6875">
      <w:pPr>
        <w:autoSpaceDE w:val="0"/>
        <w:autoSpaceDN w:val="0"/>
        <w:spacing w:after="0" w:line="276" w:lineRule="auto"/>
        <w:rPr>
          <w:rFonts w:ascii="Georgia" w:hAnsi="Georgia" w:cs="Calibri"/>
          <w:i/>
          <w:iCs/>
          <w:color w:val="000000"/>
          <w:sz w:val="20"/>
          <w:szCs w:val="20"/>
          <w:lang w:eastAsia="sv-SE"/>
        </w:rPr>
      </w:pPr>
      <w:r w:rsidRPr="00DF6875">
        <w:rPr>
          <w:rFonts w:ascii="Georgia" w:hAnsi="Georgia" w:cs="Calibri"/>
          <w:color w:val="000000"/>
          <w:sz w:val="20"/>
          <w:szCs w:val="20"/>
          <w:lang w:eastAsia="sv-SE"/>
        </w:rPr>
        <w:t xml:space="preserve">Skriv en reflektion om interprofessionellt teamarbete på ca 400 ord, max 1 A4, där du förhåller dig till de erfarenheter du har gjort kring interprofessionell kompetens och samverkan. Reflektera över de kompetenser som du dels har utvecklat under dessa veckor, dels de kompetenser du ser att du behöver utveckla för att arbeta i samverkan med andra professioner än din egen. Använd den erfarenhet du nu har fått av att arbeta i en interprofessionell basgrupp. </w:t>
      </w:r>
      <w:r w:rsidRPr="001A0DA1">
        <w:rPr>
          <w:rFonts w:ascii="Georgia" w:hAnsi="Georgia" w:cs="Calibri"/>
          <w:i/>
          <w:iCs/>
          <w:color w:val="000000"/>
          <w:sz w:val="20"/>
          <w:szCs w:val="20"/>
          <w:lang w:eastAsia="sv-SE"/>
        </w:rPr>
        <w:t>Att reflektera innebär inte enbart att redogöra för sina åsikter utan också att resonera och värdera nuvarande och tidigare tankar/erfarenheter.</w:t>
      </w:r>
    </w:p>
    <w:p w14:paraId="4021B32C" w14:textId="77777777" w:rsidR="00DF6875" w:rsidRPr="00DF6875" w:rsidRDefault="00DF6875" w:rsidP="00DF6875">
      <w:pPr>
        <w:autoSpaceDE w:val="0"/>
        <w:autoSpaceDN w:val="0"/>
        <w:spacing w:after="0" w:line="276" w:lineRule="auto"/>
        <w:rPr>
          <w:rFonts w:ascii="Georgia" w:hAnsi="Georgia" w:cs="Calibri"/>
          <w:color w:val="000000"/>
          <w:sz w:val="20"/>
          <w:szCs w:val="20"/>
          <w:lang w:eastAsia="sv-SE"/>
        </w:rPr>
      </w:pPr>
    </w:p>
    <w:p w14:paraId="67E365DD" w14:textId="77777777" w:rsidR="00DF6875" w:rsidRPr="00DF6875" w:rsidRDefault="00DF6875" w:rsidP="00DF6875">
      <w:pPr>
        <w:autoSpaceDE w:val="0"/>
        <w:autoSpaceDN w:val="0"/>
        <w:spacing w:after="0" w:line="276" w:lineRule="auto"/>
        <w:rPr>
          <w:rFonts w:ascii="Georgia" w:hAnsi="Georgia" w:cs="Calibri"/>
          <w:color w:val="000000"/>
          <w:sz w:val="20"/>
          <w:szCs w:val="20"/>
          <w:lang w:eastAsia="sv-SE"/>
        </w:rPr>
      </w:pPr>
      <w:r w:rsidRPr="00DF6875">
        <w:rPr>
          <w:rFonts w:ascii="Georgia" w:hAnsi="Georgia" w:cs="Calibri"/>
          <w:color w:val="000000"/>
          <w:sz w:val="20"/>
          <w:szCs w:val="20"/>
          <w:lang w:eastAsia="sv-SE"/>
        </w:rPr>
        <w:t>Följande frågor kan vara till hjälp men du behöver inte strikt svara på var och en av dem;</w:t>
      </w:r>
    </w:p>
    <w:p w14:paraId="19C7C90C" w14:textId="77777777" w:rsidR="00DF6875" w:rsidRPr="00DF6875" w:rsidRDefault="00DF6875" w:rsidP="00DF6875">
      <w:pPr>
        <w:autoSpaceDE w:val="0"/>
        <w:autoSpaceDN w:val="0"/>
        <w:spacing w:after="0" w:line="276" w:lineRule="auto"/>
        <w:rPr>
          <w:rFonts w:ascii="Georgia" w:hAnsi="Georgia" w:cs="Calibri"/>
          <w:color w:val="000000"/>
          <w:sz w:val="20"/>
          <w:szCs w:val="20"/>
          <w:lang w:eastAsia="sv-SE"/>
        </w:rPr>
      </w:pPr>
    </w:p>
    <w:p w14:paraId="20788B35" w14:textId="77777777" w:rsidR="00DF6875" w:rsidRPr="00DF6875" w:rsidRDefault="00DF6875" w:rsidP="00DF6875">
      <w:pPr>
        <w:widowControl w:val="0"/>
        <w:numPr>
          <w:ilvl w:val="0"/>
          <w:numId w:val="7"/>
        </w:numPr>
        <w:autoSpaceDE w:val="0"/>
        <w:autoSpaceDN w:val="0"/>
        <w:spacing w:after="0" w:line="276" w:lineRule="auto"/>
        <w:rPr>
          <w:rFonts w:ascii="Calibri" w:hAnsi="Calibri" w:cs="Calibri"/>
          <w:sz w:val="20"/>
          <w:szCs w:val="20"/>
          <w:lang w:eastAsia="sv-SE"/>
        </w:rPr>
      </w:pPr>
      <w:r w:rsidRPr="00DF6875">
        <w:rPr>
          <w:rFonts w:ascii="Georgia" w:hAnsi="Georgia" w:cs="Calibri"/>
          <w:sz w:val="20"/>
          <w:szCs w:val="20"/>
          <w:lang w:eastAsia="sv-SE"/>
        </w:rPr>
        <w:t xml:space="preserve">Vad tänker du att du behöver ha för kompetenser/kunskaper/färdigheter för att kunna jobba i team med andra professioner? Varför behöver du ha dessa kompetenser/kunskaper/färdigheter? </w:t>
      </w:r>
    </w:p>
    <w:p w14:paraId="4B812C6C" w14:textId="77777777" w:rsidR="00DF6875" w:rsidRPr="00DF6875" w:rsidRDefault="00DF6875" w:rsidP="00DF6875">
      <w:pPr>
        <w:widowControl w:val="0"/>
        <w:numPr>
          <w:ilvl w:val="0"/>
          <w:numId w:val="7"/>
        </w:numPr>
        <w:autoSpaceDE w:val="0"/>
        <w:autoSpaceDN w:val="0"/>
        <w:spacing w:after="0" w:line="276" w:lineRule="auto"/>
        <w:rPr>
          <w:rFonts w:ascii="Calibri" w:hAnsi="Calibri" w:cs="Calibri"/>
          <w:sz w:val="20"/>
          <w:szCs w:val="20"/>
          <w:lang w:eastAsia="sv-SE"/>
        </w:rPr>
      </w:pPr>
      <w:r w:rsidRPr="00DF6875">
        <w:rPr>
          <w:rFonts w:ascii="Georgia" w:hAnsi="Georgia" w:cs="Calibri"/>
          <w:sz w:val="20"/>
          <w:szCs w:val="20"/>
          <w:lang w:eastAsia="sv-SE"/>
        </w:rPr>
        <w:t xml:space="preserve">Vad ser du för faktorer som kan underlätta respektive hindra interprofessionellt teamarbete? Varför kan dessa faktorer underlätta respektive hindra teamarbetet? </w:t>
      </w:r>
    </w:p>
    <w:p w14:paraId="3591FF9B" w14:textId="77777777" w:rsidR="00DF6875" w:rsidRPr="00DF6875" w:rsidRDefault="00DF6875" w:rsidP="00DF6875">
      <w:pPr>
        <w:widowControl w:val="0"/>
        <w:numPr>
          <w:ilvl w:val="0"/>
          <w:numId w:val="7"/>
        </w:numPr>
        <w:autoSpaceDE w:val="0"/>
        <w:autoSpaceDN w:val="0"/>
        <w:spacing w:after="0" w:line="276" w:lineRule="auto"/>
        <w:rPr>
          <w:rFonts w:ascii="Georgia" w:hAnsi="Georgia" w:cs="Calibri"/>
          <w:color w:val="000000"/>
          <w:sz w:val="20"/>
          <w:szCs w:val="20"/>
          <w:lang w:eastAsia="sv-SE"/>
        </w:rPr>
      </w:pPr>
      <w:r w:rsidRPr="00DF6875">
        <w:rPr>
          <w:rFonts w:ascii="Georgia" w:hAnsi="Georgia" w:cs="Calibri"/>
          <w:sz w:val="20"/>
          <w:szCs w:val="20"/>
          <w:lang w:eastAsia="sv-SE"/>
        </w:rPr>
        <w:t>Vad har du lärt dig under aktuellt IPL-moment som du tror att du kommer att ha nytta av när du i framtiden ska jobba i interprofessionella team? Varför tänker du att du kommer ha nytta av dessa lärdomar?</w:t>
      </w:r>
      <w:bookmarkStart w:id="34" w:name="_Hlk62468105"/>
      <w:bookmarkEnd w:id="32"/>
    </w:p>
    <w:p w14:paraId="3D07A504" w14:textId="77777777" w:rsidR="00DF6875" w:rsidRPr="00DF6875" w:rsidRDefault="00DF6875" w:rsidP="00DF6875">
      <w:pPr>
        <w:autoSpaceDE w:val="0"/>
        <w:autoSpaceDN w:val="0"/>
        <w:spacing w:after="0" w:line="276" w:lineRule="auto"/>
        <w:rPr>
          <w:rFonts w:ascii="Georgia" w:hAnsi="Georgia" w:cs="Calibri"/>
          <w:color w:val="000000"/>
          <w:sz w:val="20"/>
          <w:szCs w:val="20"/>
          <w:lang w:eastAsia="sv-SE"/>
        </w:rPr>
      </w:pPr>
    </w:p>
    <w:p w14:paraId="69525DC5" w14:textId="66AA0DCD" w:rsidR="00DF6875" w:rsidRPr="00DF6875" w:rsidRDefault="00DF6875" w:rsidP="00DF6875">
      <w:pPr>
        <w:widowControl w:val="0"/>
        <w:spacing w:after="0" w:line="276" w:lineRule="auto"/>
        <w:rPr>
          <w:rFonts w:ascii="Georgia" w:hAnsi="Georgia"/>
          <w:color w:val="000000" w:themeColor="text1"/>
          <w:sz w:val="20"/>
          <w:szCs w:val="20"/>
        </w:rPr>
      </w:pPr>
      <w:r w:rsidRPr="00DF6875">
        <w:rPr>
          <w:rFonts w:ascii="Georgia" w:hAnsi="Georgia"/>
          <w:spacing w:val="1"/>
          <w:w w:val="105"/>
          <w:sz w:val="20"/>
          <w:szCs w:val="20"/>
        </w:rPr>
        <w:t xml:space="preserve">Den individuella självreflektionen ska läggas i basgruppens </w:t>
      </w:r>
      <w:proofErr w:type="gramStart"/>
      <w:r w:rsidRPr="00DF6875">
        <w:rPr>
          <w:rFonts w:ascii="Georgia" w:hAnsi="Georgia"/>
          <w:spacing w:val="1"/>
          <w:w w:val="105"/>
          <w:sz w:val="20"/>
          <w:szCs w:val="20"/>
        </w:rPr>
        <w:t xml:space="preserve">mapp </w:t>
      </w:r>
      <w:r w:rsidR="001E74B5">
        <w:rPr>
          <w:rFonts w:ascii="Georgia" w:hAnsi="Georgia"/>
          <w:spacing w:val="1"/>
          <w:w w:val="105"/>
          <w:sz w:val="20"/>
          <w:szCs w:val="20"/>
        </w:rPr>
        <w:t>dokument</w:t>
      </w:r>
      <w:proofErr w:type="gramEnd"/>
      <w:r w:rsidR="001E74B5">
        <w:rPr>
          <w:rFonts w:ascii="Georgia" w:hAnsi="Georgia"/>
          <w:spacing w:val="1"/>
          <w:w w:val="105"/>
          <w:sz w:val="20"/>
          <w:szCs w:val="20"/>
        </w:rPr>
        <w:t xml:space="preserve"> </w:t>
      </w:r>
      <w:r w:rsidRPr="00DF6875">
        <w:rPr>
          <w:rFonts w:ascii="Georgia" w:hAnsi="Georgia"/>
          <w:spacing w:val="1"/>
          <w:w w:val="105"/>
          <w:sz w:val="20"/>
          <w:szCs w:val="20"/>
        </w:rPr>
        <w:t xml:space="preserve">på </w:t>
      </w:r>
      <w:proofErr w:type="spellStart"/>
      <w:r w:rsidRPr="00DF6875">
        <w:rPr>
          <w:rFonts w:ascii="Georgia" w:hAnsi="Georgia"/>
          <w:spacing w:val="1"/>
          <w:w w:val="105"/>
          <w:sz w:val="20"/>
          <w:szCs w:val="20"/>
        </w:rPr>
        <w:t>LiSam</w:t>
      </w:r>
      <w:proofErr w:type="spellEnd"/>
      <w:r w:rsidR="004E44B5">
        <w:rPr>
          <w:rFonts w:ascii="Georgia" w:hAnsi="Georgia"/>
          <w:spacing w:val="1"/>
          <w:w w:val="105"/>
          <w:sz w:val="20"/>
          <w:szCs w:val="20"/>
        </w:rPr>
        <w:t xml:space="preserve">/ </w:t>
      </w:r>
      <w:proofErr w:type="spellStart"/>
      <w:r w:rsidR="004E44B5">
        <w:rPr>
          <w:rFonts w:ascii="Georgia" w:hAnsi="Georgia"/>
          <w:spacing w:val="1"/>
          <w:w w:val="105"/>
          <w:sz w:val="20"/>
          <w:szCs w:val="20"/>
        </w:rPr>
        <w:t>Moodle</w:t>
      </w:r>
      <w:proofErr w:type="spellEnd"/>
      <w:r w:rsidRPr="00DF6875">
        <w:rPr>
          <w:rFonts w:ascii="Georgia" w:hAnsi="Georgia"/>
          <w:spacing w:val="1"/>
          <w:w w:val="105"/>
          <w:sz w:val="20"/>
          <w:szCs w:val="20"/>
        </w:rPr>
        <w:t xml:space="preserve">, </w:t>
      </w:r>
      <w:r w:rsidRPr="00DF6875">
        <w:rPr>
          <w:rFonts w:ascii="Georgia" w:hAnsi="Georgia"/>
          <w:b/>
          <w:spacing w:val="1"/>
          <w:w w:val="105"/>
          <w:sz w:val="20"/>
          <w:szCs w:val="20"/>
        </w:rPr>
        <w:t xml:space="preserve">senast måndag den </w:t>
      </w:r>
      <w:r w:rsidR="00773629">
        <w:rPr>
          <w:rFonts w:ascii="Georgia" w:hAnsi="Georgia"/>
          <w:b/>
          <w:spacing w:val="1"/>
          <w:w w:val="105"/>
          <w:sz w:val="20"/>
          <w:szCs w:val="20"/>
        </w:rPr>
        <w:t>9</w:t>
      </w:r>
      <w:r w:rsidRPr="00DF6875">
        <w:rPr>
          <w:rFonts w:ascii="Georgia" w:hAnsi="Georgia"/>
          <w:b/>
          <w:spacing w:val="1"/>
          <w:w w:val="105"/>
          <w:sz w:val="20"/>
          <w:szCs w:val="20"/>
        </w:rPr>
        <w:t>/</w:t>
      </w:r>
      <w:r w:rsidR="0065145C">
        <w:rPr>
          <w:rFonts w:ascii="Georgia" w:hAnsi="Georgia"/>
          <w:b/>
          <w:spacing w:val="1"/>
          <w:w w:val="105"/>
          <w:sz w:val="20"/>
          <w:szCs w:val="20"/>
        </w:rPr>
        <w:t>2</w:t>
      </w:r>
      <w:r w:rsidRPr="00DF6875">
        <w:rPr>
          <w:rFonts w:ascii="Georgia" w:hAnsi="Georgia"/>
          <w:b/>
          <w:spacing w:val="1"/>
          <w:w w:val="105"/>
          <w:sz w:val="20"/>
          <w:szCs w:val="20"/>
        </w:rPr>
        <w:t xml:space="preserve"> kl. 8.00,</w:t>
      </w:r>
      <w:r w:rsidRPr="00DF6875">
        <w:rPr>
          <w:b/>
          <w:spacing w:val="1"/>
          <w:w w:val="105"/>
          <w:sz w:val="20"/>
          <w:szCs w:val="20"/>
        </w:rPr>
        <w:t xml:space="preserve"> </w:t>
      </w:r>
      <w:r w:rsidRPr="00DF6875">
        <w:rPr>
          <w:rFonts w:ascii="Georgia" w:hAnsi="Georgia"/>
          <w:spacing w:val="1"/>
          <w:w w:val="105"/>
          <w:sz w:val="20"/>
          <w:szCs w:val="20"/>
        </w:rPr>
        <w:t xml:space="preserve">där den utgör ett av kursmomentets obligatoriska delar. </w:t>
      </w:r>
      <w:bookmarkEnd w:id="34"/>
    </w:p>
    <w:bookmarkEnd w:id="33"/>
    <w:p w14:paraId="17E44E2C" w14:textId="77777777" w:rsidR="00DF6875" w:rsidRPr="00DF6875" w:rsidRDefault="00DF6875" w:rsidP="00DF6875">
      <w:pPr>
        <w:widowControl w:val="0"/>
        <w:spacing w:after="0" w:line="276" w:lineRule="auto"/>
        <w:outlineLvl w:val="1"/>
        <w:rPr>
          <w:rFonts w:ascii="KorolevLiU-Bold" w:eastAsia="KorolevLiU-Bold" w:hAnsi="KorolevLiU-Bold"/>
          <w:b/>
          <w:bCs/>
          <w:color w:val="0070C0"/>
          <w:w w:val="105"/>
          <w:sz w:val="28"/>
          <w:szCs w:val="28"/>
        </w:rPr>
      </w:pPr>
    </w:p>
    <w:p w14:paraId="2C97AE46" w14:textId="77777777" w:rsidR="00DF6875" w:rsidRPr="00DF6875" w:rsidRDefault="00DF6875" w:rsidP="00DF6875">
      <w:pPr>
        <w:widowControl w:val="0"/>
        <w:spacing w:after="0" w:line="240" w:lineRule="auto"/>
        <w:outlineLvl w:val="1"/>
        <w:rPr>
          <w:rFonts w:ascii="KorolevLiU-Bold" w:eastAsia="KorolevLiU-Bold" w:hAnsi="KorolevLiU-Bold"/>
          <w:b/>
          <w:bCs/>
          <w:color w:val="0070C0"/>
          <w:w w:val="105"/>
          <w:sz w:val="28"/>
          <w:szCs w:val="28"/>
        </w:rPr>
      </w:pPr>
      <w:r w:rsidRPr="00DF6875">
        <w:rPr>
          <w:rFonts w:ascii="KorolevLiU-Bold" w:eastAsia="KorolevLiU-Bold" w:hAnsi="KorolevLiU-Bold"/>
          <w:b/>
          <w:bCs/>
          <w:color w:val="0070C0"/>
          <w:w w:val="105"/>
          <w:sz w:val="28"/>
          <w:szCs w:val="28"/>
        </w:rPr>
        <w:t xml:space="preserve">Dokument om gemensamma arbetsinsatser i förbättringsarbetet </w:t>
      </w:r>
    </w:p>
    <w:p w14:paraId="5205876C" w14:textId="77777777" w:rsidR="00DF6875" w:rsidRPr="00DF6875" w:rsidRDefault="00DF6875" w:rsidP="00DF6875">
      <w:pPr>
        <w:widowControl w:val="0"/>
        <w:spacing w:before="124" w:after="0" w:line="276" w:lineRule="auto"/>
        <w:rPr>
          <w:rFonts w:ascii="Georgia" w:hAnsi="Georgia"/>
          <w:spacing w:val="1"/>
          <w:w w:val="105"/>
          <w:sz w:val="20"/>
          <w:szCs w:val="20"/>
        </w:rPr>
      </w:pPr>
      <w:r w:rsidRPr="00DF6875">
        <w:rPr>
          <w:rFonts w:ascii="Georgia" w:hAnsi="Georgia"/>
          <w:bCs/>
          <w:sz w:val="20"/>
          <w:szCs w:val="20"/>
        </w:rPr>
        <w:t xml:space="preserve">Interprofessionell kompetens rymmer såväl kunskap som attityder och förhållningssätt vilka gör att en anpassar sina professionella bedömningar och insatser i relation till andra professioner i patientens vårdprocess. Genom att lära ”med, om och av varandra” skapas förutsättningar för att kunna arbeta i team, vilket i sin tur leder till ökad patientsäkerhet och effektivitet i vården. Med utgångspunkt från att lära ”med, om och av varandra” skriver </w:t>
      </w:r>
      <w:r w:rsidRPr="00DF6875">
        <w:rPr>
          <w:rFonts w:ascii="Georgia" w:hAnsi="Georgia"/>
          <w:spacing w:val="1"/>
          <w:w w:val="105"/>
          <w:sz w:val="20"/>
          <w:szCs w:val="20"/>
        </w:rPr>
        <w:t xml:space="preserve">basgruppen en gemensam reflektion motsvarande 2 A4 sidor, ca 800 ord, som omfattar; </w:t>
      </w:r>
    </w:p>
    <w:p w14:paraId="39292BD4" w14:textId="77777777" w:rsidR="00DF6875" w:rsidRPr="00DF6875" w:rsidRDefault="00DF6875" w:rsidP="00DF6875">
      <w:pPr>
        <w:widowControl w:val="0"/>
        <w:numPr>
          <w:ilvl w:val="0"/>
          <w:numId w:val="5"/>
        </w:numPr>
        <w:spacing w:before="124" w:after="0" w:line="276" w:lineRule="auto"/>
        <w:rPr>
          <w:rFonts w:ascii="Georgia" w:hAnsi="Georgia"/>
          <w:sz w:val="20"/>
          <w:szCs w:val="20"/>
        </w:rPr>
      </w:pPr>
      <w:r w:rsidRPr="00DF6875">
        <w:rPr>
          <w:rFonts w:ascii="Georgia" w:hAnsi="Georgia"/>
          <w:spacing w:val="1"/>
          <w:w w:val="105"/>
          <w:sz w:val="20"/>
          <w:szCs w:val="20"/>
        </w:rPr>
        <w:t>Hur arbetet fördelats med det verksamhetsbaserade scenariot inom basgruppen, inkluderat poster och tillhörande skriftlig redogörelse</w:t>
      </w:r>
    </w:p>
    <w:p w14:paraId="7B832593" w14:textId="77777777" w:rsidR="00DF6875" w:rsidRPr="00DF6875" w:rsidRDefault="00DF6875" w:rsidP="00DF6875">
      <w:pPr>
        <w:widowControl w:val="0"/>
        <w:numPr>
          <w:ilvl w:val="0"/>
          <w:numId w:val="5"/>
        </w:numPr>
        <w:spacing w:before="124" w:after="0" w:line="276" w:lineRule="auto"/>
        <w:rPr>
          <w:rFonts w:ascii="Georgia" w:hAnsi="Georgia"/>
          <w:sz w:val="20"/>
          <w:szCs w:val="20"/>
        </w:rPr>
      </w:pPr>
      <w:r w:rsidRPr="00DF6875">
        <w:rPr>
          <w:rFonts w:ascii="Georgia" w:hAnsi="Georgia"/>
          <w:spacing w:val="1"/>
          <w:w w:val="105"/>
          <w:sz w:val="20"/>
          <w:szCs w:val="20"/>
        </w:rPr>
        <w:t>Värdering av hur var och ens professionella kunskap och kompetens tillämpats i gruppens arbete</w:t>
      </w:r>
    </w:p>
    <w:p w14:paraId="71457621" w14:textId="77777777" w:rsidR="00DF6875" w:rsidRPr="00DF6875" w:rsidRDefault="00DF6875" w:rsidP="00DF6875">
      <w:pPr>
        <w:widowControl w:val="0"/>
        <w:numPr>
          <w:ilvl w:val="0"/>
          <w:numId w:val="5"/>
        </w:numPr>
        <w:spacing w:before="124" w:after="0" w:line="276" w:lineRule="auto"/>
        <w:rPr>
          <w:rFonts w:ascii="Georgia" w:hAnsi="Georgia"/>
          <w:sz w:val="20"/>
          <w:szCs w:val="20"/>
        </w:rPr>
      </w:pPr>
      <w:r w:rsidRPr="00DF6875">
        <w:rPr>
          <w:rFonts w:ascii="Georgia" w:hAnsi="Georgia"/>
          <w:sz w:val="20"/>
          <w:szCs w:val="20"/>
        </w:rPr>
        <w:t>Reflektion kring hur förbättringskunskap bidragit till deltagarnas</w:t>
      </w:r>
      <w:r w:rsidRPr="00DF6875">
        <w:rPr>
          <w:rFonts w:ascii="Georgia" w:hAnsi="Georgia"/>
          <w:bCs/>
          <w:sz w:val="20"/>
          <w:szCs w:val="20"/>
        </w:rPr>
        <w:t xml:space="preserve"> interprofessionella och/eller professionella kompetens</w:t>
      </w:r>
      <w:r w:rsidRPr="00DF6875">
        <w:rPr>
          <w:rFonts w:ascii="Georgia" w:hAnsi="Georgia"/>
          <w:sz w:val="20"/>
          <w:szCs w:val="20"/>
        </w:rPr>
        <w:t xml:space="preserve">. </w:t>
      </w:r>
    </w:p>
    <w:p w14:paraId="10D1C867" w14:textId="77777777" w:rsidR="00DF6875" w:rsidRPr="00DF6875" w:rsidRDefault="00DF6875" w:rsidP="00DF6875">
      <w:pPr>
        <w:widowControl w:val="0"/>
        <w:numPr>
          <w:ilvl w:val="0"/>
          <w:numId w:val="5"/>
        </w:numPr>
        <w:spacing w:before="124" w:after="0" w:line="276" w:lineRule="auto"/>
        <w:rPr>
          <w:rFonts w:ascii="Georgia" w:hAnsi="Georgia"/>
          <w:sz w:val="20"/>
          <w:szCs w:val="20"/>
        </w:rPr>
      </w:pPr>
      <w:r w:rsidRPr="00DF6875">
        <w:rPr>
          <w:rFonts w:ascii="Georgia" w:hAnsi="Georgia"/>
          <w:sz w:val="20"/>
          <w:szCs w:val="20"/>
        </w:rPr>
        <w:t>Beskriva hur deltagarna i sina framtida professioner kan använda sig av förbättringskunskap för att bidra till god, säker och effektiv vård</w:t>
      </w:r>
    </w:p>
    <w:p w14:paraId="5B01C6FF" w14:textId="70F9E197" w:rsidR="00DF6875" w:rsidRPr="00DF6875" w:rsidRDefault="00DF6875" w:rsidP="00DF6875">
      <w:pPr>
        <w:widowControl w:val="0"/>
        <w:tabs>
          <w:tab w:val="left" w:pos="7655"/>
        </w:tabs>
        <w:spacing w:before="124" w:after="0" w:line="301" w:lineRule="auto"/>
        <w:rPr>
          <w:rFonts w:ascii="Georgia" w:eastAsia="Georgia" w:hAnsi="Georgia"/>
          <w:spacing w:val="1"/>
          <w:w w:val="105"/>
          <w:sz w:val="20"/>
          <w:szCs w:val="20"/>
        </w:rPr>
      </w:pPr>
      <w:r w:rsidRPr="00DF6875">
        <w:rPr>
          <w:rFonts w:ascii="Georgia" w:eastAsia="Georgia" w:hAnsi="Georgia"/>
          <w:spacing w:val="1"/>
          <w:w w:val="105"/>
          <w:sz w:val="20"/>
          <w:szCs w:val="20"/>
        </w:rPr>
        <w:t xml:space="preserve">Dokumentet, som kan utformas i Word eller PowerPoint, laddas upp i basgruppens mapp på </w:t>
      </w:r>
      <w:proofErr w:type="spellStart"/>
      <w:r w:rsidRPr="00DF6875">
        <w:rPr>
          <w:rFonts w:ascii="Georgia" w:eastAsia="Georgia" w:hAnsi="Georgia"/>
          <w:spacing w:val="1"/>
          <w:w w:val="105"/>
          <w:sz w:val="20"/>
          <w:szCs w:val="20"/>
        </w:rPr>
        <w:t>LiSam</w:t>
      </w:r>
      <w:proofErr w:type="spellEnd"/>
      <w:r w:rsidR="004E44B5">
        <w:rPr>
          <w:rFonts w:ascii="Georgia" w:eastAsia="Georgia" w:hAnsi="Georgia"/>
          <w:spacing w:val="1"/>
          <w:w w:val="105"/>
          <w:sz w:val="20"/>
          <w:szCs w:val="20"/>
        </w:rPr>
        <w:t xml:space="preserve"> och </w:t>
      </w:r>
      <w:proofErr w:type="gramStart"/>
      <w:r w:rsidR="004E44B5">
        <w:rPr>
          <w:rFonts w:ascii="Georgia" w:eastAsia="Georgia" w:hAnsi="Georgia"/>
          <w:spacing w:val="1"/>
          <w:w w:val="105"/>
          <w:sz w:val="20"/>
          <w:szCs w:val="20"/>
        </w:rPr>
        <w:t>mailas</w:t>
      </w:r>
      <w:proofErr w:type="gramEnd"/>
      <w:r w:rsidR="004E44B5">
        <w:rPr>
          <w:rFonts w:ascii="Georgia" w:eastAsia="Georgia" w:hAnsi="Georgia"/>
          <w:spacing w:val="1"/>
          <w:w w:val="105"/>
          <w:sz w:val="20"/>
          <w:szCs w:val="20"/>
        </w:rPr>
        <w:t xml:space="preserve"> till </w:t>
      </w:r>
      <w:r w:rsidR="00323D25">
        <w:rPr>
          <w:rFonts w:ascii="Georgia" w:eastAsia="Georgia" w:hAnsi="Georgia"/>
          <w:spacing w:val="1"/>
          <w:w w:val="105"/>
          <w:sz w:val="20"/>
          <w:szCs w:val="20"/>
        </w:rPr>
        <w:t>farmaceut</w:t>
      </w:r>
      <w:r w:rsidR="004E44B5">
        <w:rPr>
          <w:rFonts w:ascii="Georgia" w:eastAsia="Georgia" w:hAnsi="Georgia"/>
          <w:spacing w:val="1"/>
          <w:w w:val="105"/>
          <w:sz w:val="20"/>
          <w:szCs w:val="20"/>
        </w:rPr>
        <w:t>-handledare</w:t>
      </w:r>
      <w:r w:rsidRPr="00DF6875">
        <w:rPr>
          <w:rFonts w:ascii="Georgia" w:eastAsia="Georgia" w:hAnsi="Georgia"/>
          <w:spacing w:val="1"/>
          <w:w w:val="105"/>
          <w:sz w:val="20"/>
          <w:szCs w:val="20"/>
        </w:rPr>
        <w:t xml:space="preserve"> </w:t>
      </w:r>
      <w:r w:rsidRPr="00DF6875">
        <w:rPr>
          <w:rFonts w:ascii="Georgia" w:eastAsia="Georgia" w:hAnsi="Georgia"/>
          <w:b/>
          <w:spacing w:val="1"/>
          <w:w w:val="105"/>
          <w:sz w:val="20"/>
          <w:szCs w:val="20"/>
        </w:rPr>
        <w:t xml:space="preserve">senast måndag den </w:t>
      </w:r>
      <w:r w:rsidR="00773629">
        <w:rPr>
          <w:rFonts w:ascii="Georgia" w:eastAsia="Georgia" w:hAnsi="Georgia"/>
          <w:b/>
          <w:spacing w:val="1"/>
          <w:w w:val="105"/>
          <w:sz w:val="20"/>
          <w:szCs w:val="20"/>
        </w:rPr>
        <w:t>9</w:t>
      </w:r>
      <w:r w:rsidRPr="00DF6875">
        <w:rPr>
          <w:rFonts w:ascii="Georgia" w:eastAsia="Georgia" w:hAnsi="Georgia"/>
          <w:b/>
          <w:spacing w:val="1"/>
          <w:w w:val="105"/>
          <w:sz w:val="20"/>
          <w:szCs w:val="20"/>
        </w:rPr>
        <w:t>/</w:t>
      </w:r>
      <w:r w:rsidR="0065145C">
        <w:rPr>
          <w:rFonts w:ascii="Georgia" w:eastAsia="Georgia" w:hAnsi="Georgia"/>
          <w:b/>
          <w:spacing w:val="1"/>
          <w:w w:val="105"/>
          <w:sz w:val="20"/>
          <w:szCs w:val="20"/>
        </w:rPr>
        <w:t>2</w:t>
      </w:r>
      <w:r w:rsidRPr="00DF6875">
        <w:rPr>
          <w:rFonts w:ascii="Georgia" w:eastAsia="Georgia" w:hAnsi="Georgia"/>
          <w:b/>
          <w:spacing w:val="1"/>
          <w:w w:val="105"/>
          <w:sz w:val="20"/>
          <w:szCs w:val="20"/>
        </w:rPr>
        <w:t xml:space="preserve"> kl. 8.00</w:t>
      </w:r>
      <w:r w:rsidRPr="00DF6875">
        <w:rPr>
          <w:rFonts w:ascii="Georgia" w:eastAsia="Georgia" w:hAnsi="Georgia"/>
          <w:spacing w:val="1"/>
          <w:w w:val="105"/>
          <w:sz w:val="20"/>
          <w:szCs w:val="20"/>
        </w:rPr>
        <w:t xml:space="preserve">. </w:t>
      </w:r>
    </w:p>
    <w:p w14:paraId="6E3C0B96" w14:textId="77777777" w:rsidR="00DF6875" w:rsidRPr="00DF6875" w:rsidRDefault="00DF6875" w:rsidP="00DF6875">
      <w:pPr>
        <w:widowControl w:val="0"/>
        <w:tabs>
          <w:tab w:val="left" w:pos="7655"/>
        </w:tabs>
        <w:spacing w:before="124" w:after="0" w:line="301" w:lineRule="auto"/>
        <w:rPr>
          <w:rFonts w:ascii="Georgia" w:eastAsia="Georgia" w:hAnsi="Georgia"/>
          <w:spacing w:val="1"/>
          <w:w w:val="105"/>
          <w:sz w:val="20"/>
          <w:szCs w:val="20"/>
        </w:rPr>
      </w:pPr>
    </w:p>
    <w:bookmarkEnd w:id="27"/>
    <w:bookmarkEnd w:id="28"/>
    <w:p w14:paraId="1095695D" w14:textId="77777777" w:rsidR="00DF6875" w:rsidRPr="00DF6875" w:rsidRDefault="00DF6875" w:rsidP="00DF6875">
      <w:pPr>
        <w:rPr>
          <w:rFonts w:ascii="KorolevLiU-Bold" w:eastAsia="KorolevLiU-Bold" w:hAnsi="KorolevLiU-Bold"/>
          <w:b/>
          <w:bCs/>
          <w:color w:val="0070C0"/>
          <w:w w:val="105"/>
          <w:sz w:val="28"/>
          <w:szCs w:val="28"/>
        </w:rPr>
      </w:pPr>
      <w:r w:rsidRPr="00DF6875">
        <w:rPr>
          <w:color w:val="0070C0"/>
          <w:w w:val="105"/>
        </w:rPr>
        <w:br w:type="page"/>
      </w:r>
    </w:p>
    <w:p w14:paraId="4EF7CF9A" w14:textId="77777777" w:rsidR="00DF6875" w:rsidRPr="00DF6875" w:rsidRDefault="00DF6875" w:rsidP="00DF6875">
      <w:pPr>
        <w:widowControl w:val="0"/>
        <w:spacing w:after="0" w:line="240" w:lineRule="auto"/>
        <w:ind w:right="397"/>
        <w:outlineLvl w:val="1"/>
        <w:rPr>
          <w:rFonts w:ascii="KorolevLiU-Bold" w:eastAsia="KorolevLiU-Bold" w:hAnsi="KorolevLiU-Bold"/>
          <w:b/>
          <w:bCs/>
          <w:color w:val="0070C0"/>
          <w:w w:val="105"/>
          <w:sz w:val="28"/>
          <w:szCs w:val="28"/>
        </w:rPr>
      </w:pPr>
      <w:r w:rsidRPr="00DF6875">
        <w:rPr>
          <w:rFonts w:ascii="KorolevLiU-Bold" w:eastAsia="KorolevLiU-Bold" w:hAnsi="KorolevLiU-Bold"/>
          <w:b/>
          <w:bCs/>
          <w:color w:val="0070C0"/>
          <w:w w:val="105"/>
          <w:sz w:val="28"/>
          <w:szCs w:val="28"/>
        </w:rPr>
        <w:lastRenderedPageBreak/>
        <w:t>Kursutvärdering</w:t>
      </w:r>
    </w:p>
    <w:p w14:paraId="13E43757" w14:textId="77777777" w:rsidR="00DF6875" w:rsidRPr="00DF6875" w:rsidRDefault="00DF6875" w:rsidP="00DF6875">
      <w:pPr>
        <w:widowControl w:val="0"/>
        <w:spacing w:before="124" w:after="0" w:line="300" w:lineRule="auto"/>
        <w:ind w:right="397"/>
        <w:rPr>
          <w:rFonts w:ascii="Georgia" w:eastAsia="Georgia" w:hAnsi="Georgia"/>
          <w:sz w:val="20"/>
          <w:szCs w:val="20"/>
        </w:rPr>
      </w:pPr>
      <w:r w:rsidRPr="00DF6875">
        <w:rPr>
          <w:rFonts w:ascii="Georgia" w:eastAsia="Georgia" w:hAnsi="Georgia"/>
          <w:sz w:val="20"/>
          <w:szCs w:val="20"/>
        </w:rPr>
        <w:t xml:space="preserve">En individuell kursutvärdering kommer att skickas ut till respektive students mailadress. Förslag på förbättringar kan också skickas till ansvarig lärare för IPL-FBK: </w:t>
      </w:r>
      <w:bookmarkStart w:id="35" w:name="_Hlk26788605"/>
      <w:r w:rsidRPr="00DF6875">
        <w:rPr>
          <w:rFonts w:ascii="Georgia" w:eastAsia="Georgia" w:hAnsi="Georgia"/>
          <w:sz w:val="20"/>
          <w:szCs w:val="20"/>
        </w:rPr>
        <w:fldChar w:fldCharType="begin"/>
      </w:r>
      <w:r w:rsidRPr="00DF6875">
        <w:rPr>
          <w:rFonts w:ascii="Georgia" w:eastAsia="Georgia" w:hAnsi="Georgia"/>
          <w:sz w:val="20"/>
          <w:szCs w:val="20"/>
        </w:rPr>
        <w:instrText xml:space="preserve"> HYPERLINK "mailto:my.eklund.saksberg@liu.se" </w:instrText>
      </w:r>
      <w:r w:rsidRPr="00DF6875">
        <w:rPr>
          <w:rFonts w:ascii="Georgia" w:eastAsia="Georgia" w:hAnsi="Georgia"/>
          <w:sz w:val="20"/>
          <w:szCs w:val="20"/>
        </w:rPr>
      </w:r>
      <w:r w:rsidRPr="00DF6875">
        <w:rPr>
          <w:rFonts w:ascii="Georgia" w:eastAsia="Georgia" w:hAnsi="Georgia"/>
          <w:sz w:val="20"/>
          <w:szCs w:val="20"/>
        </w:rPr>
        <w:fldChar w:fldCharType="separate"/>
      </w:r>
      <w:r w:rsidRPr="00DF6875">
        <w:rPr>
          <w:rFonts w:ascii="Georgia" w:eastAsia="Georgia" w:hAnsi="Georgia"/>
          <w:color w:val="0563C1" w:themeColor="hyperlink"/>
          <w:sz w:val="20"/>
          <w:szCs w:val="20"/>
          <w:u w:val="single"/>
        </w:rPr>
        <w:t>my.eklund.saksberg@liu.se</w:t>
      </w:r>
      <w:r w:rsidRPr="00DF6875">
        <w:rPr>
          <w:rFonts w:ascii="Georgia" w:eastAsia="Georgia" w:hAnsi="Georgia"/>
          <w:sz w:val="20"/>
          <w:szCs w:val="20"/>
        </w:rPr>
        <w:fldChar w:fldCharType="end"/>
      </w:r>
      <w:bookmarkEnd w:id="35"/>
    </w:p>
    <w:p w14:paraId="352BC9C4" w14:textId="77777777" w:rsidR="00DF6875" w:rsidRPr="00DF6875" w:rsidRDefault="00DF6875" w:rsidP="00DF6875">
      <w:pPr>
        <w:rPr>
          <w:rFonts w:ascii="KorolevLiU-Bold" w:eastAsia="KorolevLiU-Bold" w:hAnsi="KorolevLiU-Bold"/>
          <w:b/>
          <w:bCs/>
          <w:color w:val="0070C0"/>
          <w:w w:val="105"/>
          <w:sz w:val="28"/>
          <w:szCs w:val="28"/>
        </w:rPr>
      </w:pPr>
    </w:p>
    <w:p w14:paraId="6BE830C7" w14:textId="77777777" w:rsidR="00DF6875" w:rsidRPr="00DF6875" w:rsidRDefault="00DF6875" w:rsidP="00DF6875">
      <w:pPr>
        <w:widowControl w:val="0"/>
        <w:spacing w:after="0" w:line="240" w:lineRule="auto"/>
        <w:ind w:right="397"/>
        <w:outlineLvl w:val="1"/>
        <w:rPr>
          <w:rFonts w:ascii="KorolevLiU-Bold" w:eastAsia="KorolevLiU-Bold" w:hAnsi="KorolevLiU-Bold"/>
          <w:b/>
          <w:bCs/>
          <w:color w:val="0070C0"/>
          <w:w w:val="105"/>
          <w:sz w:val="28"/>
          <w:szCs w:val="28"/>
        </w:rPr>
      </w:pPr>
      <w:r w:rsidRPr="00DF6875">
        <w:rPr>
          <w:rFonts w:ascii="KorolevLiU-Bold" w:eastAsia="KorolevLiU-Bold" w:hAnsi="KorolevLiU-Bold"/>
          <w:b/>
          <w:bCs/>
          <w:color w:val="0070C0"/>
          <w:w w:val="105"/>
          <w:sz w:val="28"/>
          <w:szCs w:val="28"/>
        </w:rPr>
        <w:t>Praktisk information</w:t>
      </w:r>
    </w:p>
    <w:p w14:paraId="45A4348F" w14:textId="77777777" w:rsidR="00DF6875" w:rsidRPr="00DF6875" w:rsidRDefault="00DF6875" w:rsidP="00DF6875">
      <w:pPr>
        <w:widowControl w:val="0"/>
        <w:spacing w:after="0" w:line="240" w:lineRule="auto"/>
        <w:ind w:right="397"/>
        <w:rPr>
          <w:rFonts w:ascii="Georgia" w:eastAsia="Georgia" w:hAnsi="Georgia"/>
          <w:spacing w:val="1"/>
          <w:w w:val="105"/>
          <w:sz w:val="20"/>
          <w:szCs w:val="20"/>
        </w:rPr>
      </w:pPr>
      <w:r w:rsidRPr="00DF6875">
        <w:rPr>
          <w:rFonts w:ascii="Georgia" w:eastAsia="Georgia" w:hAnsi="Georgia"/>
          <w:spacing w:val="1"/>
          <w:w w:val="105"/>
          <w:sz w:val="20"/>
          <w:szCs w:val="20"/>
        </w:rPr>
        <w:t>För att alla berörda ska få tillgång till relevant information finns följande kanaler:</w:t>
      </w:r>
    </w:p>
    <w:p w14:paraId="47812BF0" w14:textId="77777777" w:rsidR="00DF6875" w:rsidRPr="00DF6875" w:rsidRDefault="00DF6875" w:rsidP="00DF6875">
      <w:pPr>
        <w:widowControl w:val="0"/>
        <w:numPr>
          <w:ilvl w:val="0"/>
          <w:numId w:val="6"/>
        </w:numPr>
        <w:spacing w:after="0" w:line="240" w:lineRule="auto"/>
        <w:ind w:right="397"/>
        <w:rPr>
          <w:rFonts w:ascii="Georgia" w:eastAsia="Georgia" w:hAnsi="Georgia"/>
          <w:spacing w:val="1"/>
          <w:w w:val="105"/>
          <w:sz w:val="20"/>
          <w:szCs w:val="20"/>
        </w:rPr>
      </w:pPr>
      <w:r w:rsidRPr="00DF6875">
        <w:rPr>
          <w:rFonts w:ascii="Georgia" w:eastAsia="Georgia" w:hAnsi="Georgia"/>
          <w:spacing w:val="1"/>
          <w:w w:val="105"/>
          <w:sz w:val="20"/>
          <w:szCs w:val="20"/>
        </w:rPr>
        <w:t xml:space="preserve">För studenter – kurssida på </w:t>
      </w:r>
      <w:proofErr w:type="spellStart"/>
      <w:r w:rsidRPr="00DF6875">
        <w:rPr>
          <w:rFonts w:ascii="Georgia" w:eastAsia="Georgia" w:hAnsi="Georgia"/>
          <w:spacing w:val="1"/>
          <w:w w:val="105"/>
          <w:sz w:val="20"/>
          <w:szCs w:val="20"/>
        </w:rPr>
        <w:t>Moodle</w:t>
      </w:r>
      <w:proofErr w:type="spellEnd"/>
      <w:r w:rsidRPr="00DF6875">
        <w:rPr>
          <w:rFonts w:ascii="Georgia" w:eastAsia="Georgia" w:hAnsi="Georgia"/>
          <w:spacing w:val="1"/>
          <w:w w:val="105"/>
          <w:sz w:val="20"/>
          <w:szCs w:val="20"/>
        </w:rPr>
        <w:t>/</w:t>
      </w:r>
      <w:proofErr w:type="spellStart"/>
      <w:r w:rsidRPr="00DF6875">
        <w:rPr>
          <w:rFonts w:ascii="Georgia" w:eastAsia="Georgia" w:hAnsi="Georgia"/>
          <w:spacing w:val="1"/>
          <w:w w:val="105"/>
          <w:sz w:val="20"/>
          <w:szCs w:val="20"/>
        </w:rPr>
        <w:t>LiSam</w:t>
      </w:r>
      <w:proofErr w:type="spellEnd"/>
    </w:p>
    <w:p w14:paraId="417F75CC" w14:textId="77777777" w:rsidR="00DF6875" w:rsidRPr="00DF6875" w:rsidRDefault="00DF6875" w:rsidP="00DF6875">
      <w:pPr>
        <w:widowControl w:val="0"/>
        <w:numPr>
          <w:ilvl w:val="0"/>
          <w:numId w:val="6"/>
        </w:numPr>
        <w:spacing w:after="0" w:line="240" w:lineRule="auto"/>
        <w:ind w:right="397"/>
        <w:rPr>
          <w:rFonts w:ascii="Georgia" w:eastAsia="Georgia" w:hAnsi="Georgia"/>
          <w:spacing w:val="1"/>
          <w:w w:val="105"/>
          <w:sz w:val="20"/>
          <w:szCs w:val="20"/>
        </w:rPr>
      </w:pPr>
      <w:r w:rsidRPr="00DF6875">
        <w:rPr>
          <w:rFonts w:ascii="Georgia" w:eastAsia="Georgia" w:hAnsi="Georgia"/>
          <w:spacing w:val="1"/>
          <w:w w:val="105"/>
          <w:sz w:val="20"/>
          <w:szCs w:val="20"/>
        </w:rPr>
        <w:t xml:space="preserve">För basgrupps- och storgruppsseminariehandledare – handledarsida på </w:t>
      </w:r>
      <w:proofErr w:type="spellStart"/>
      <w:r w:rsidRPr="00DF6875">
        <w:rPr>
          <w:rFonts w:ascii="Georgia" w:eastAsia="Georgia" w:hAnsi="Georgia"/>
          <w:spacing w:val="1"/>
          <w:w w:val="105"/>
          <w:sz w:val="20"/>
          <w:szCs w:val="20"/>
        </w:rPr>
        <w:t>LiSam</w:t>
      </w:r>
      <w:proofErr w:type="spellEnd"/>
    </w:p>
    <w:p w14:paraId="51D6E442" w14:textId="77777777" w:rsidR="00DF6875" w:rsidRPr="00DF6875" w:rsidRDefault="00DF6875" w:rsidP="00DF6875">
      <w:pPr>
        <w:widowControl w:val="0"/>
        <w:numPr>
          <w:ilvl w:val="0"/>
          <w:numId w:val="6"/>
        </w:numPr>
        <w:spacing w:after="0" w:line="240" w:lineRule="auto"/>
        <w:ind w:right="397"/>
        <w:rPr>
          <w:rFonts w:ascii="Georgia" w:eastAsia="Georgia" w:hAnsi="Georgia"/>
          <w:spacing w:val="1"/>
          <w:w w:val="105"/>
          <w:sz w:val="20"/>
          <w:szCs w:val="20"/>
        </w:rPr>
      </w:pPr>
      <w:r w:rsidRPr="00DF6875">
        <w:rPr>
          <w:rFonts w:ascii="Georgia" w:eastAsia="Georgia" w:hAnsi="Georgia"/>
          <w:spacing w:val="1"/>
          <w:w w:val="105"/>
          <w:sz w:val="20"/>
          <w:szCs w:val="20"/>
        </w:rPr>
        <w:t xml:space="preserve">Därutöver finns en gemensam hemsida, som är helt öppen med övergripande information om IPL-FBK: </w:t>
      </w:r>
      <w:hyperlink r:id="rId10" w:history="1">
        <w:r w:rsidRPr="00DF6875">
          <w:rPr>
            <w:rFonts w:ascii="Georgia" w:eastAsia="Georgia" w:hAnsi="Georgia"/>
            <w:color w:val="0563C1" w:themeColor="hyperlink"/>
            <w:sz w:val="20"/>
            <w:szCs w:val="20"/>
            <w:u w:val="single"/>
          </w:rPr>
          <w:t>https://www.liu.se/medfak/hel2?l=sv</w:t>
        </w:r>
      </w:hyperlink>
    </w:p>
    <w:p w14:paraId="3BFF86F4" w14:textId="77777777" w:rsidR="00DF6875" w:rsidRPr="00DF6875" w:rsidRDefault="00DF6875" w:rsidP="00DF6875">
      <w:pPr>
        <w:widowControl w:val="0"/>
        <w:spacing w:before="124" w:after="0" w:line="240" w:lineRule="auto"/>
        <w:ind w:right="397"/>
        <w:rPr>
          <w:rFonts w:ascii="Georgia" w:eastAsia="Georgia" w:hAnsi="Georgia"/>
          <w:sz w:val="20"/>
          <w:szCs w:val="20"/>
        </w:rPr>
      </w:pPr>
    </w:p>
    <w:p w14:paraId="54E90359" w14:textId="77777777" w:rsidR="00DF6875" w:rsidRPr="00DF6875" w:rsidRDefault="00DF6875" w:rsidP="00DF6875">
      <w:pPr>
        <w:widowControl w:val="0"/>
        <w:spacing w:before="120" w:after="0" w:line="240" w:lineRule="auto"/>
        <w:ind w:right="397"/>
        <w:outlineLvl w:val="2"/>
        <w:rPr>
          <w:rFonts w:ascii="KorolevLiU-Medium" w:eastAsia="KorolevLiU-Medium" w:hAnsi="KorolevLiU-Medium"/>
          <w:spacing w:val="1"/>
          <w:w w:val="105"/>
          <w:sz w:val="24"/>
          <w:szCs w:val="24"/>
        </w:rPr>
      </w:pPr>
      <w:r w:rsidRPr="00DF6875">
        <w:rPr>
          <w:rFonts w:ascii="KorolevLiU-Medium" w:eastAsia="KorolevLiU-Medium" w:hAnsi="KorolevLiU-Medium"/>
          <w:w w:val="105"/>
          <w:sz w:val="24"/>
          <w:szCs w:val="24"/>
        </w:rPr>
        <w:t>Resurslitteratur</w:t>
      </w:r>
      <w:r w:rsidRPr="00DF6875">
        <w:rPr>
          <w:rFonts w:ascii="KorolevLiU-Medium" w:eastAsia="KorolevLiU-Medium" w:hAnsi="KorolevLiU-Medium"/>
          <w:spacing w:val="1"/>
          <w:w w:val="105"/>
          <w:sz w:val="24"/>
          <w:szCs w:val="24"/>
        </w:rPr>
        <w:t xml:space="preserve"> </w:t>
      </w:r>
    </w:p>
    <w:p w14:paraId="0A325CD4" w14:textId="77777777" w:rsidR="00DF6875" w:rsidRPr="00DF6875" w:rsidRDefault="00DF6875" w:rsidP="00DF6875">
      <w:pPr>
        <w:widowControl w:val="0"/>
        <w:spacing w:before="124" w:after="0" w:line="240" w:lineRule="auto"/>
        <w:ind w:left="1546" w:right="397"/>
        <w:rPr>
          <w:rFonts w:ascii="Georgia" w:eastAsia="Georgia" w:hAnsi="Georgia"/>
          <w:sz w:val="20"/>
          <w:szCs w:val="20"/>
        </w:rPr>
      </w:pPr>
      <w:r w:rsidRPr="00DF6875">
        <w:rPr>
          <w:rFonts w:ascii="Georgia" w:eastAsia="Georgia" w:hAnsi="Georgia"/>
          <w:sz w:val="20"/>
          <w:szCs w:val="20"/>
        </w:rPr>
        <w:t xml:space="preserve">Se kursrum på </w:t>
      </w:r>
      <w:proofErr w:type="spellStart"/>
      <w:r w:rsidRPr="00DF6875">
        <w:rPr>
          <w:rFonts w:ascii="Georgia" w:eastAsia="Georgia" w:hAnsi="Georgia"/>
          <w:sz w:val="20"/>
          <w:szCs w:val="20"/>
        </w:rPr>
        <w:t>Moodle</w:t>
      </w:r>
      <w:proofErr w:type="spellEnd"/>
      <w:r w:rsidRPr="00DF6875">
        <w:rPr>
          <w:rFonts w:ascii="Georgia" w:eastAsia="Georgia" w:hAnsi="Georgia"/>
          <w:sz w:val="20"/>
          <w:szCs w:val="20"/>
        </w:rPr>
        <w:t xml:space="preserve">. </w:t>
      </w:r>
    </w:p>
    <w:p w14:paraId="491FEF48" w14:textId="77777777" w:rsidR="00DF6875" w:rsidRPr="00DF6875" w:rsidRDefault="00DF6875" w:rsidP="00DF6875">
      <w:pPr>
        <w:widowControl w:val="0"/>
        <w:spacing w:after="0" w:line="240" w:lineRule="auto"/>
        <w:ind w:right="397"/>
        <w:outlineLvl w:val="2"/>
        <w:rPr>
          <w:rFonts w:ascii="KorolevLiU-Medium" w:eastAsia="KorolevLiU-Medium" w:hAnsi="KorolevLiU-Medium"/>
          <w:w w:val="105"/>
          <w:sz w:val="24"/>
          <w:szCs w:val="24"/>
        </w:rPr>
      </w:pPr>
    </w:p>
    <w:p w14:paraId="692B74D2" w14:textId="77777777" w:rsidR="00DF6875" w:rsidRPr="00DF6875" w:rsidRDefault="00DF6875" w:rsidP="00DF6875">
      <w:pPr>
        <w:widowControl w:val="0"/>
        <w:spacing w:before="120" w:after="0" w:line="240" w:lineRule="auto"/>
        <w:ind w:right="397"/>
        <w:outlineLvl w:val="2"/>
        <w:rPr>
          <w:rFonts w:ascii="KorolevLiU-Medium" w:eastAsia="KorolevLiU-Medium" w:hAnsi="KorolevLiU-Medium"/>
          <w:w w:val="105"/>
          <w:sz w:val="24"/>
          <w:szCs w:val="24"/>
        </w:rPr>
      </w:pPr>
      <w:r w:rsidRPr="00DF6875">
        <w:rPr>
          <w:rFonts w:ascii="KorolevLiU-Medium" w:eastAsia="KorolevLiU-Medium" w:hAnsi="KorolevLiU-Medium"/>
          <w:w w:val="105"/>
          <w:sz w:val="24"/>
          <w:szCs w:val="24"/>
        </w:rPr>
        <w:t xml:space="preserve">Hantering av personuppgifter </w:t>
      </w:r>
    </w:p>
    <w:p w14:paraId="432D8A0F" w14:textId="77777777" w:rsidR="00DF6875" w:rsidRPr="00DF6875" w:rsidRDefault="00DF6875" w:rsidP="00DF6875">
      <w:pPr>
        <w:widowControl w:val="0"/>
        <w:spacing w:before="124" w:after="0" w:line="240" w:lineRule="auto"/>
        <w:ind w:left="1546" w:right="397"/>
        <w:rPr>
          <w:rFonts w:ascii="KorolevLiU-Medium" w:eastAsia="Georgia" w:hAnsi="KorolevLiU-Medium"/>
          <w:w w:val="105"/>
          <w:sz w:val="24"/>
          <w:szCs w:val="20"/>
        </w:rPr>
      </w:pPr>
      <w:r w:rsidRPr="00DF6875">
        <w:rPr>
          <w:rFonts w:ascii="Georgia" w:eastAsia="Georgia" w:hAnsi="Georgia"/>
          <w:sz w:val="20"/>
          <w:szCs w:val="20"/>
        </w:rPr>
        <w:t xml:space="preserve">Studenternas personuppgifter hanteras i enlighet med Dataskyddsförordningen – mer information finns på </w:t>
      </w:r>
      <w:hyperlink r:id="rId11" w:history="1">
        <w:r w:rsidRPr="00DF6875">
          <w:rPr>
            <w:rFonts w:ascii="Georgia" w:eastAsia="Georgia" w:hAnsi="Georgia"/>
            <w:color w:val="0563C1" w:themeColor="hyperlink"/>
            <w:sz w:val="20"/>
            <w:szCs w:val="20"/>
            <w:u w:val="single"/>
          </w:rPr>
          <w:t>https://liu.se/artikel/integritetspolicy-liu</w:t>
        </w:r>
      </w:hyperlink>
    </w:p>
    <w:p w14:paraId="45163F42" w14:textId="77777777" w:rsidR="00DF6875" w:rsidRPr="00DF6875" w:rsidRDefault="00DF6875" w:rsidP="00DF6875">
      <w:pPr>
        <w:widowControl w:val="0"/>
        <w:spacing w:before="124" w:after="0" w:line="240" w:lineRule="auto"/>
        <w:ind w:left="1546" w:right="397"/>
        <w:rPr>
          <w:rFonts w:ascii="Georgia" w:eastAsia="Georgia" w:hAnsi="Georgia"/>
          <w:w w:val="105"/>
          <w:sz w:val="20"/>
          <w:szCs w:val="20"/>
        </w:rPr>
      </w:pPr>
      <w:r w:rsidRPr="00DF6875">
        <w:rPr>
          <w:rFonts w:ascii="Georgia" w:eastAsia="Georgia" w:hAnsi="Georgia"/>
          <w:sz w:val="20"/>
          <w:szCs w:val="20"/>
        </w:rPr>
        <w:t>Studenter som under IPL-FBK får del av personuppgifter från verksamheten i förbättringsarbetet har att hantera dessa i enlighet med gällande förordning, och i dialog med aktuell verks</w:t>
      </w:r>
      <w:r w:rsidRPr="00DF6875">
        <w:rPr>
          <w:rFonts w:ascii="Georgia" w:eastAsia="Georgia" w:hAnsi="Georgia"/>
          <w:w w:val="105"/>
          <w:sz w:val="20"/>
          <w:szCs w:val="20"/>
        </w:rPr>
        <w:t>amhet.</w:t>
      </w:r>
    </w:p>
    <w:p w14:paraId="0185B0B4" w14:textId="12ACA18B" w:rsidR="00DF6875" w:rsidRDefault="00DF6875" w:rsidP="00DF6875">
      <w:pPr>
        <w:widowControl w:val="0"/>
        <w:spacing w:before="124" w:after="0" w:line="240" w:lineRule="auto"/>
        <w:ind w:left="1546" w:right="397"/>
        <w:rPr>
          <w:rFonts w:ascii="Georgia" w:eastAsia="Georgia" w:hAnsi="Georgia"/>
          <w:w w:val="105"/>
          <w:sz w:val="20"/>
          <w:szCs w:val="20"/>
        </w:rPr>
      </w:pPr>
    </w:p>
    <w:p w14:paraId="03BDFC0F" w14:textId="0AD07C84" w:rsidR="00DD15D1" w:rsidRDefault="00DD15D1" w:rsidP="00DF6875">
      <w:pPr>
        <w:widowControl w:val="0"/>
        <w:spacing w:before="124" w:after="0" w:line="240" w:lineRule="auto"/>
        <w:ind w:left="1546" w:right="397"/>
        <w:rPr>
          <w:rFonts w:ascii="Georgia" w:eastAsia="Georgia" w:hAnsi="Georgia"/>
          <w:w w:val="105"/>
          <w:sz w:val="20"/>
          <w:szCs w:val="20"/>
        </w:rPr>
      </w:pPr>
      <w:r>
        <w:rPr>
          <w:rFonts w:ascii="Georgia" w:eastAsia="Georgia" w:hAnsi="Georgia"/>
          <w:w w:val="105"/>
          <w:sz w:val="20"/>
          <w:szCs w:val="20"/>
        </w:rPr>
        <w:t>Kontakt</w:t>
      </w:r>
      <w:r w:rsidR="003455D9">
        <w:rPr>
          <w:rFonts w:ascii="Georgia" w:eastAsia="Georgia" w:hAnsi="Georgia"/>
          <w:w w:val="105"/>
          <w:sz w:val="20"/>
          <w:szCs w:val="20"/>
        </w:rPr>
        <w:t xml:space="preserve"> Kalmar:</w:t>
      </w:r>
    </w:p>
    <w:p w14:paraId="1E9F3092" w14:textId="77777777" w:rsidR="00773629" w:rsidRDefault="00773629" w:rsidP="00DD15D1">
      <w:pPr>
        <w:widowControl w:val="0"/>
        <w:spacing w:before="124" w:after="0" w:line="240" w:lineRule="auto"/>
        <w:ind w:right="397"/>
        <w:rPr>
          <w:rFonts w:ascii="Georgia" w:eastAsia="Georgia" w:hAnsi="Georgia"/>
          <w:w w:val="105"/>
          <w:sz w:val="20"/>
          <w:szCs w:val="20"/>
        </w:rPr>
      </w:pPr>
    </w:p>
    <w:p w14:paraId="4E0764D9" w14:textId="73DDCA1A" w:rsidR="00773629" w:rsidRDefault="00773629" w:rsidP="00DD15D1">
      <w:pPr>
        <w:widowControl w:val="0"/>
        <w:spacing w:before="124" w:after="0" w:line="240" w:lineRule="auto"/>
        <w:ind w:right="397"/>
        <w:rPr>
          <w:rFonts w:ascii="Georgia" w:eastAsia="Georgia" w:hAnsi="Georgia"/>
          <w:w w:val="105"/>
          <w:sz w:val="20"/>
          <w:szCs w:val="20"/>
        </w:rPr>
      </w:pPr>
      <w:r>
        <w:rPr>
          <w:rFonts w:ascii="Georgia" w:eastAsia="Georgia" w:hAnsi="Georgia"/>
          <w:w w:val="105"/>
          <w:sz w:val="20"/>
          <w:szCs w:val="20"/>
        </w:rPr>
        <w:t>Johanna Thegerström</w:t>
      </w:r>
    </w:p>
    <w:p w14:paraId="090A5DAC" w14:textId="7B367970" w:rsidR="00773629" w:rsidRDefault="00773629" w:rsidP="00DD15D1">
      <w:pPr>
        <w:widowControl w:val="0"/>
        <w:spacing w:before="124" w:after="0" w:line="240" w:lineRule="auto"/>
        <w:ind w:right="397"/>
        <w:rPr>
          <w:rFonts w:ascii="Georgia" w:eastAsia="Georgia" w:hAnsi="Georgia"/>
          <w:w w:val="105"/>
          <w:sz w:val="20"/>
          <w:szCs w:val="20"/>
        </w:rPr>
      </w:pPr>
      <w:r>
        <w:rPr>
          <w:rFonts w:ascii="Georgia" w:eastAsia="Georgia" w:hAnsi="Georgia"/>
          <w:w w:val="105"/>
          <w:sz w:val="20"/>
          <w:szCs w:val="20"/>
        </w:rPr>
        <w:t>Johanna.thegerstrom@regionkalmar.se</w:t>
      </w:r>
    </w:p>
    <w:p w14:paraId="26518249" w14:textId="77777777" w:rsidR="00DD15D1" w:rsidRPr="00DF6875" w:rsidRDefault="00DD15D1" w:rsidP="00DF6875">
      <w:pPr>
        <w:widowControl w:val="0"/>
        <w:spacing w:before="124" w:after="0" w:line="240" w:lineRule="auto"/>
        <w:ind w:left="1546" w:right="397"/>
        <w:rPr>
          <w:rFonts w:ascii="Georgia" w:eastAsia="Georgia" w:hAnsi="Georgia"/>
          <w:w w:val="105"/>
          <w:sz w:val="20"/>
          <w:szCs w:val="20"/>
        </w:rPr>
      </w:pPr>
    </w:p>
    <w:bookmarkEnd w:id="0"/>
    <w:sectPr w:rsidR="00DD15D1" w:rsidRPr="00DF6875" w:rsidSect="00AA1946">
      <w:type w:val="continuous"/>
      <w:pgSz w:w="11900" w:h="16840"/>
      <w:pgMar w:top="1360" w:right="1410" w:bottom="1276" w:left="1418" w:header="734" w:footer="9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41D91" w14:textId="77777777" w:rsidR="002E5976" w:rsidRDefault="008D1250">
      <w:pPr>
        <w:spacing w:after="0" w:line="240" w:lineRule="auto"/>
      </w:pPr>
      <w:r>
        <w:separator/>
      </w:r>
    </w:p>
  </w:endnote>
  <w:endnote w:type="continuationSeparator" w:id="0">
    <w:p w14:paraId="4B84578F" w14:textId="77777777" w:rsidR="002E5976" w:rsidRDefault="008D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KorolevLiU-Medium">
    <w:altName w:val="Calibri"/>
    <w:charset w:val="00"/>
    <w:family w:val="auto"/>
    <w:pitch w:val="variable"/>
    <w:sig w:usb0="A000002F" w:usb1="5000004A" w:usb2="00000000" w:usb3="00000000" w:csb0="00000093" w:csb1="00000000"/>
  </w:font>
  <w:font w:name="KorolevLiU Medium">
    <w:altName w:val="Arial"/>
    <w:panose1 w:val="00000000000000000000"/>
    <w:charset w:val="00"/>
    <w:family w:val="modern"/>
    <w:notTrueType/>
    <w:pitch w:val="variable"/>
    <w:sig w:usb0="00000007" w:usb1="00000000" w:usb2="00000000" w:usb3="00000000" w:csb0="00000093" w:csb1="00000000"/>
  </w:font>
  <w:font w:name="KorolevLiU-Bold">
    <w:altName w:val="Calibri"/>
    <w:charset w:val="00"/>
    <w:family w:val="auto"/>
    <w:pitch w:val="variable"/>
    <w:sig w:usb0="A000002F" w:usb1="4000004A" w:usb2="00000000" w:usb3="00000000" w:csb0="00000093" w:csb1="00000000"/>
  </w:font>
  <w:font w:name="MinionPro-Regular">
    <w:altName w:val="Cambria Math"/>
    <w:charset w:val="00"/>
    <w:family w:val="auto"/>
    <w:pitch w:val="variable"/>
    <w:sig w:usb0="60000287" w:usb1="00000001" w:usb2="00000000" w:usb3="00000000" w:csb0="0000019F" w:csb1="00000000"/>
  </w:font>
  <w:font w:name="KorolevLiU Bold">
    <w:altName w:val="Cambria"/>
    <w:panose1 w:val="00000000000000000000"/>
    <w:charset w:val="00"/>
    <w:family w:val="modern"/>
    <w:notTrueType/>
    <w:pitch w:val="variable"/>
    <w:sig w:usb0="00000001" w:usb1="00000000" w:usb2="00000000" w:usb3="00000000" w:csb0="00000093"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4679008"/>
      <w:docPartObj>
        <w:docPartGallery w:val="Page Numbers (Bottom of Page)"/>
        <w:docPartUnique/>
      </w:docPartObj>
    </w:sdtPr>
    <w:sdtEndPr/>
    <w:sdtContent>
      <w:p w14:paraId="7D6241A6" w14:textId="77777777" w:rsidR="001E74B5" w:rsidRDefault="00DF6875">
        <w:pPr>
          <w:pStyle w:val="Sidfot"/>
          <w:jc w:val="center"/>
        </w:pPr>
        <w:r>
          <w:fldChar w:fldCharType="begin"/>
        </w:r>
        <w:r>
          <w:instrText>PAGE   \* MERGEFORMAT</w:instrText>
        </w:r>
        <w:r>
          <w:fldChar w:fldCharType="separate"/>
        </w:r>
        <w:r w:rsidRPr="00E23EC5">
          <w:rPr>
            <w:noProof/>
            <w:lang w:val="sv-SE"/>
          </w:rPr>
          <w:t>1</w:t>
        </w:r>
        <w:r>
          <w:fldChar w:fldCharType="end"/>
        </w:r>
      </w:p>
    </w:sdtContent>
  </w:sdt>
  <w:p w14:paraId="3D7D805B" w14:textId="77777777" w:rsidR="001E74B5" w:rsidRPr="00EF3B02" w:rsidRDefault="001E74B5" w:rsidP="00ED61C0">
    <w:pPr>
      <w:pStyle w:val="Sidfot"/>
      <w:ind w:left="3600" w:firstLine="4536"/>
      <w:jc w:val="right"/>
      <w:rPr>
        <w:rFonts w:ascii="KorolevLiU Medium" w:hAnsi="KorolevLiU Medium"/>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7CE82" w14:textId="77777777" w:rsidR="002E5976" w:rsidRDefault="008D1250">
      <w:pPr>
        <w:spacing w:after="0" w:line="240" w:lineRule="auto"/>
      </w:pPr>
      <w:r>
        <w:separator/>
      </w:r>
    </w:p>
  </w:footnote>
  <w:footnote w:type="continuationSeparator" w:id="0">
    <w:p w14:paraId="6857734D" w14:textId="77777777" w:rsidR="002E5976" w:rsidRDefault="008D1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3F97F" w14:textId="77777777" w:rsidR="001E74B5" w:rsidRPr="003D4FDD" w:rsidRDefault="00DF6875" w:rsidP="00ED61C0">
    <w:pPr>
      <w:pStyle w:val="Sidhuvud"/>
      <w:rPr>
        <w:rFonts w:ascii="KorolevLiU Medium" w:hAnsi="KorolevLiU Medium"/>
        <w:sz w:val="17"/>
        <w:szCs w:val="17"/>
        <w:lang w:val="sv-SE"/>
      </w:rPr>
    </w:pPr>
    <w:r w:rsidRPr="003D4FDD">
      <w:rPr>
        <w:rFonts w:ascii="KorolevLiU Medium" w:hAnsi="KorolevLiU Medium"/>
        <w:b/>
        <w:sz w:val="17"/>
        <w:szCs w:val="17"/>
        <w:lang w:val="sv-SE"/>
      </w:rPr>
      <w:t>MEDICINSKA FAKULTETEN</w:t>
    </w:r>
    <w:r w:rsidRPr="003D4FDD">
      <w:rPr>
        <w:rFonts w:ascii="KorolevLiU Medium" w:hAnsi="KorolevLiU Medium"/>
        <w:sz w:val="17"/>
        <w:szCs w:val="17"/>
        <w:lang w:val="sv-SE"/>
      </w:rPr>
      <w:t xml:space="preserve"> </w:t>
    </w:r>
    <w:r w:rsidRPr="003D4FDD">
      <w:rPr>
        <w:rFonts w:ascii="KorolevLiU Medium" w:hAnsi="KorolevLiU Medium"/>
        <w:sz w:val="17"/>
        <w:szCs w:val="17"/>
        <w:lang w:val="sv-SE"/>
      </w:rPr>
      <w:tab/>
    </w:r>
    <w:r w:rsidRPr="003D4FDD">
      <w:rPr>
        <w:rFonts w:ascii="KorolevLiU Medium" w:hAnsi="KorolevLiU Medium"/>
        <w:sz w:val="17"/>
        <w:szCs w:val="17"/>
        <w:lang w:val="sv-SE"/>
      </w:rPr>
      <w:tab/>
      <w:t>STUDIEHANDLEDNING</w:t>
    </w:r>
  </w:p>
  <w:p w14:paraId="32874465" w14:textId="77AAE51D" w:rsidR="001E74B5" w:rsidRDefault="00DF6875" w:rsidP="00ED61C0">
    <w:pPr>
      <w:pStyle w:val="Sidhuvud"/>
      <w:rPr>
        <w:rFonts w:ascii="KorolevLiU Medium" w:hAnsi="KorolevLiU Medium"/>
        <w:sz w:val="17"/>
        <w:szCs w:val="17"/>
        <w:lang w:val="sv-SE"/>
      </w:rPr>
    </w:pPr>
    <w:r>
      <w:rPr>
        <w:rFonts w:ascii="KorolevLiU Medium" w:hAnsi="KorolevLiU Medium"/>
        <w:sz w:val="17"/>
        <w:szCs w:val="17"/>
        <w:lang w:val="sv-SE"/>
      </w:rPr>
      <w:t>IPL-Förbättringskunskap</w:t>
    </w:r>
    <w:r w:rsidRPr="003D4FDD">
      <w:rPr>
        <w:rFonts w:ascii="KorolevLiU Medium" w:hAnsi="KorolevLiU Medium"/>
        <w:sz w:val="17"/>
        <w:szCs w:val="17"/>
        <w:lang w:val="sv-SE"/>
      </w:rPr>
      <w:tab/>
    </w:r>
    <w:r w:rsidR="0065145C">
      <w:rPr>
        <w:rFonts w:ascii="KorolevLiU Medium" w:hAnsi="KorolevLiU Medium"/>
        <w:sz w:val="17"/>
        <w:szCs w:val="17"/>
        <w:lang w:val="sv-SE"/>
      </w:rPr>
      <w:t>V</w:t>
    </w:r>
    <w:r>
      <w:rPr>
        <w:rFonts w:ascii="KorolevLiU Medium" w:hAnsi="KorolevLiU Medium"/>
        <w:sz w:val="17"/>
        <w:szCs w:val="17"/>
        <w:lang w:val="sv-SE"/>
      </w:rPr>
      <w:t>T 202</w:t>
    </w:r>
    <w:r w:rsidR="00773629">
      <w:rPr>
        <w:rFonts w:ascii="KorolevLiU Medium" w:hAnsi="KorolevLiU Medium"/>
        <w:sz w:val="17"/>
        <w:szCs w:val="17"/>
        <w:lang w:val="sv-SE"/>
      </w:rPr>
      <w:t>6</w:t>
    </w:r>
  </w:p>
  <w:p w14:paraId="0A57A692" w14:textId="77777777" w:rsidR="001E74B5" w:rsidRDefault="001E74B5" w:rsidP="00ED61C0">
    <w:pPr>
      <w:pStyle w:val="Sidhuvud"/>
      <w:rPr>
        <w:rFonts w:ascii="KorolevLiU Medium" w:hAnsi="KorolevLiU Medium"/>
        <w:sz w:val="17"/>
        <w:szCs w:val="17"/>
        <w:lang w:val="sv-SE"/>
      </w:rPr>
    </w:pPr>
  </w:p>
  <w:p w14:paraId="5F9DD447" w14:textId="77777777" w:rsidR="001E74B5" w:rsidRPr="003D4FDD" w:rsidRDefault="001E74B5" w:rsidP="00ED61C0">
    <w:pPr>
      <w:pStyle w:val="Sidhuvud"/>
      <w:rPr>
        <w:rFonts w:ascii="KorolevLiU Medium" w:hAnsi="KorolevLiU Medium"/>
        <w:sz w:val="17"/>
        <w:szCs w:val="17"/>
        <w:lang w:val="sv-SE"/>
      </w:rPr>
    </w:pPr>
  </w:p>
  <w:p w14:paraId="44E58C32" w14:textId="77777777" w:rsidR="001E74B5" w:rsidRPr="003D4FDD" w:rsidRDefault="001E74B5" w:rsidP="00ED61C0">
    <w:pPr>
      <w:tabs>
        <w:tab w:val="left" w:pos="1407"/>
      </w:tabs>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5123E"/>
    <w:multiLevelType w:val="hybridMultilevel"/>
    <w:tmpl w:val="1C0439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CAA4A33"/>
    <w:multiLevelType w:val="hybridMultilevel"/>
    <w:tmpl w:val="80AA9E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D9D28C9"/>
    <w:multiLevelType w:val="hybridMultilevel"/>
    <w:tmpl w:val="CEB2FD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5775810"/>
    <w:multiLevelType w:val="hybridMultilevel"/>
    <w:tmpl w:val="65AC09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E631D69"/>
    <w:multiLevelType w:val="hybridMultilevel"/>
    <w:tmpl w:val="155018CA"/>
    <w:lvl w:ilvl="0" w:tplc="CB5C3124">
      <w:numFmt w:val="bullet"/>
      <w:lvlText w:val="-"/>
      <w:lvlJc w:val="left"/>
      <w:pPr>
        <w:ind w:left="720" w:hanging="360"/>
      </w:pPr>
      <w:rPr>
        <w:rFonts w:ascii="Cambria" w:eastAsiaTheme="minorEastAsia"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713730F"/>
    <w:multiLevelType w:val="hybridMultilevel"/>
    <w:tmpl w:val="A3EE6E50"/>
    <w:lvl w:ilvl="0" w:tplc="041D0001">
      <w:start w:val="1"/>
      <w:numFmt w:val="bullet"/>
      <w:lvlText w:val=""/>
      <w:lvlJc w:val="left"/>
      <w:pPr>
        <w:ind w:left="360" w:hanging="360"/>
      </w:pPr>
      <w:rPr>
        <w:rFonts w:ascii="Symbol" w:hAnsi="Symbol" w:hint="default"/>
        <w:b w:val="0"/>
        <w:i w:val="0"/>
        <w:sz w:val="20"/>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EF073FE"/>
    <w:multiLevelType w:val="hybridMultilevel"/>
    <w:tmpl w:val="599ADC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7F2E4BE0"/>
    <w:multiLevelType w:val="hybridMultilevel"/>
    <w:tmpl w:val="33FA5D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925187516">
    <w:abstractNumId w:val="6"/>
  </w:num>
  <w:num w:numId="2" w16cid:durableId="487408637">
    <w:abstractNumId w:val="4"/>
  </w:num>
  <w:num w:numId="3" w16cid:durableId="1596404192">
    <w:abstractNumId w:val="7"/>
  </w:num>
  <w:num w:numId="4" w16cid:durableId="173224083">
    <w:abstractNumId w:val="0"/>
  </w:num>
  <w:num w:numId="5" w16cid:durableId="746420213">
    <w:abstractNumId w:val="1"/>
  </w:num>
  <w:num w:numId="6" w16cid:durableId="1235773859">
    <w:abstractNumId w:val="2"/>
  </w:num>
  <w:num w:numId="7" w16cid:durableId="1681934410">
    <w:abstractNumId w:val="3"/>
  </w:num>
  <w:num w:numId="8" w16cid:durableId="12798725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875"/>
    <w:rsid w:val="001A0DA1"/>
    <w:rsid w:val="001E74B5"/>
    <w:rsid w:val="002B2D35"/>
    <w:rsid w:val="002E5976"/>
    <w:rsid w:val="00323D25"/>
    <w:rsid w:val="003455D9"/>
    <w:rsid w:val="003D08FB"/>
    <w:rsid w:val="004E44B5"/>
    <w:rsid w:val="00535EDB"/>
    <w:rsid w:val="0065145C"/>
    <w:rsid w:val="00773629"/>
    <w:rsid w:val="008D1250"/>
    <w:rsid w:val="00997674"/>
    <w:rsid w:val="00A534BD"/>
    <w:rsid w:val="00A831FD"/>
    <w:rsid w:val="00DD15D1"/>
    <w:rsid w:val="00DF68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4BBDB"/>
  <w15:chartTrackingRefBased/>
  <w15:docId w15:val="{F2D3C4D1-909D-4983-AD31-AECF09C08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F6875"/>
    <w:pPr>
      <w:widowControl w:val="0"/>
      <w:tabs>
        <w:tab w:val="center" w:pos="4536"/>
        <w:tab w:val="right" w:pos="9072"/>
      </w:tabs>
      <w:spacing w:after="0" w:line="240" w:lineRule="auto"/>
    </w:pPr>
    <w:rPr>
      <w:lang w:val="en-US"/>
    </w:rPr>
  </w:style>
  <w:style w:type="character" w:customStyle="1" w:styleId="SidhuvudChar">
    <w:name w:val="Sidhuvud Char"/>
    <w:basedOn w:val="Standardstycketeckensnitt"/>
    <w:link w:val="Sidhuvud"/>
    <w:uiPriority w:val="99"/>
    <w:rsid w:val="00DF6875"/>
    <w:rPr>
      <w:lang w:val="en-US"/>
    </w:rPr>
  </w:style>
  <w:style w:type="paragraph" w:styleId="Sidfot">
    <w:name w:val="footer"/>
    <w:basedOn w:val="Normal"/>
    <w:link w:val="SidfotChar"/>
    <w:uiPriority w:val="99"/>
    <w:unhideWhenUsed/>
    <w:rsid w:val="00DF6875"/>
    <w:pPr>
      <w:widowControl w:val="0"/>
      <w:tabs>
        <w:tab w:val="center" w:pos="4536"/>
        <w:tab w:val="right" w:pos="9072"/>
      </w:tabs>
      <w:spacing w:after="0" w:line="240" w:lineRule="auto"/>
    </w:pPr>
    <w:rPr>
      <w:lang w:val="en-US"/>
    </w:rPr>
  </w:style>
  <w:style w:type="character" w:customStyle="1" w:styleId="SidfotChar">
    <w:name w:val="Sidfot Char"/>
    <w:basedOn w:val="Standardstycketeckensnitt"/>
    <w:link w:val="Sidfot"/>
    <w:uiPriority w:val="99"/>
    <w:rsid w:val="00DF6875"/>
    <w:rPr>
      <w:lang w:val="en-US"/>
    </w:rPr>
  </w:style>
  <w:style w:type="table" w:styleId="Tabellrutnt">
    <w:name w:val="Table Grid"/>
    <w:basedOn w:val="Normaltabell"/>
    <w:uiPriority w:val="59"/>
    <w:rsid w:val="00DF6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DF6875"/>
    <w:rPr>
      <w:sz w:val="16"/>
      <w:szCs w:val="16"/>
    </w:rPr>
  </w:style>
  <w:style w:type="paragraph" w:styleId="Kommentarer">
    <w:name w:val="annotation text"/>
    <w:basedOn w:val="Normal"/>
    <w:link w:val="KommentarerChar"/>
    <w:uiPriority w:val="99"/>
    <w:semiHidden/>
    <w:unhideWhenUsed/>
    <w:rsid w:val="00DF6875"/>
    <w:pPr>
      <w:widowControl w:val="0"/>
      <w:spacing w:after="0" w:line="240" w:lineRule="auto"/>
    </w:pPr>
    <w:rPr>
      <w:sz w:val="20"/>
      <w:szCs w:val="20"/>
      <w:lang w:val="en-US"/>
    </w:rPr>
  </w:style>
  <w:style w:type="character" w:customStyle="1" w:styleId="KommentarerChar">
    <w:name w:val="Kommentarer Char"/>
    <w:basedOn w:val="Standardstycketeckensnitt"/>
    <w:link w:val="Kommentarer"/>
    <w:uiPriority w:val="99"/>
    <w:semiHidden/>
    <w:rsid w:val="00DF6875"/>
    <w:rPr>
      <w:sz w:val="20"/>
      <w:szCs w:val="20"/>
      <w:lang w:val="en-US"/>
    </w:rPr>
  </w:style>
  <w:style w:type="paragraph" w:styleId="Liststycke">
    <w:name w:val="List Paragraph"/>
    <w:basedOn w:val="Normal"/>
    <w:uiPriority w:val="34"/>
    <w:qFormat/>
    <w:rsid w:val="00DD15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u.se/artikel/integritetspolicy-liu" TargetMode="External"/><Relationship Id="rId5" Type="http://schemas.openxmlformats.org/officeDocument/2006/relationships/footnotes" Target="footnotes.xml"/><Relationship Id="rId10" Type="http://schemas.openxmlformats.org/officeDocument/2006/relationships/hyperlink" Target="https://www.liu.se/medfak/hel2?l=sv" TargetMode="Externa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2623</Words>
  <Characters>13906</Characters>
  <Application>Microsoft Office Word</Application>
  <DocSecurity>0</DocSecurity>
  <Lines>115</Lines>
  <Paragraphs>32</Paragraphs>
  <ScaleCrop>false</ScaleCrop>
  <HeadingPairs>
    <vt:vector size="2" baseType="variant">
      <vt:variant>
        <vt:lpstr>Rubrik</vt:lpstr>
      </vt:variant>
      <vt:variant>
        <vt:i4>1</vt:i4>
      </vt:variant>
    </vt:vector>
  </HeadingPairs>
  <TitlesOfParts>
    <vt:vector size="1" baseType="lpstr">
      <vt:lpstr/>
    </vt:vector>
  </TitlesOfParts>
  <Company>Region Kalmar l?n</Company>
  <LinksUpToDate>false</LinksUpToDate>
  <CharactersWithSpaces>16497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Thegerström</dc:creator>
  <cp:keywords/>
  <dc:description/>
  <cp:lastModifiedBy>Johanna Thegerström</cp:lastModifiedBy>
  <cp:revision>2</cp:revision>
  <dcterms:created xsi:type="dcterms:W3CDTF">2026-01-05T09:23:00Z</dcterms:created>
  <dcterms:modified xsi:type="dcterms:W3CDTF">2026-01-05T09:23:00Z</dcterms:modified>
</cp:coreProperties>
</file>