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C90E" w14:textId="34CA61B1" w:rsidR="00F32BBD" w:rsidRPr="00191340" w:rsidRDefault="00F32BBD" w:rsidP="7F249150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AE91A6B" wp14:editId="628752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470" cy="871855"/>
            <wp:effectExtent l="0" t="0" r="508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08B" w:rsidRPr="7F249150">
        <w:rPr>
          <w:rFonts w:asciiTheme="minorHAnsi" w:hAnsiTheme="minorHAnsi"/>
          <w:color w:val="0092A7"/>
          <w:sz w:val="40"/>
          <w:szCs w:val="40"/>
        </w:rPr>
        <w:t>Pensionskunskap</w:t>
      </w:r>
      <w:r w:rsidR="00073940">
        <w:rPr>
          <w:rFonts w:asciiTheme="minorHAnsi" w:hAnsiTheme="minorHAnsi"/>
          <w:color w:val="0092A7"/>
          <w:sz w:val="40"/>
          <w:szCs w:val="40"/>
        </w:rPr>
        <w:t xml:space="preserve">, </w:t>
      </w:r>
      <w:r w:rsidR="00B04017">
        <w:rPr>
          <w:rFonts w:asciiTheme="minorHAnsi" w:hAnsiTheme="minorHAnsi"/>
          <w:color w:val="0092A7"/>
          <w:sz w:val="40"/>
          <w:szCs w:val="40"/>
        </w:rPr>
        <w:t xml:space="preserve">Linnéuniversitetet </w:t>
      </w:r>
      <w:r w:rsidR="003849FA">
        <w:rPr>
          <w:rFonts w:asciiTheme="minorHAnsi" w:hAnsiTheme="minorHAnsi"/>
          <w:color w:val="0092A7"/>
          <w:sz w:val="40"/>
          <w:szCs w:val="40"/>
        </w:rPr>
        <w:t>26–27</w:t>
      </w:r>
      <w:r w:rsidR="00B04017">
        <w:rPr>
          <w:rFonts w:asciiTheme="minorHAnsi" w:hAnsiTheme="minorHAnsi"/>
          <w:color w:val="0092A7"/>
          <w:sz w:val="40"/>
          <w:szCs w:val="40"/>
        </w:rPr>
        <w:t xml:space="preserve"> mars</w:t>
      </w:r>
      <w:r w:rsidR="00073940">
        <w:rPr>
          <w:rFonts w:asciiTheme="minorHAnsi" w:hAnsiTheme="minorHAnsi"/>
          <w:color w:val="0092A7"/>
          <w:sz w:val="40"/>
          <w:szCs w:val="40"/>
        </w:rPr>
        <w:t xml:space="preserve"> 2026</w:t>
      </w:r>
      <w:r>
        <w:br/>
      </w:r>
      <w:r w:rsidR="003973DD" w:rsidRPr="7F249150">
        <w:rPr>
          <w:rFonts w:asciiTheme="minorHAnsi" w:hAnsiTheme="minorHAnsi"/>
          <w:sz w:val="24"/>
          <w:szCs w:val="24"/>
        </w:rPr>
        <w:t xml:space="preserve">Lokal: </w:t>
      </w:r>
      <w:r w:rsidR="00B04017">
        <w:rPr>
          <w:rFonts w:asciiTheme="minorHAnsi" w:hAnsiTheme="minorHAnsi"/>
          <w:sz w:val="24"/>
          <w:szCs w:val="24"/>
        </w:rPr>
        <w:t>GRANIT FO1030</w:t>
      </w:r>
      <w:r w:rsidR="009B4217">
        <w:rPr>
          <w:rFonts w:asciiTheme="minorHAnsi" w:hAnsiTheme="minorHAnsi"/>
          <w:sz w:val="24"/>
          <w:szCs w:val="24"/>
        </w:rPr>
        <w:br/>
      </w:r>
      <w:r>
        <w:br/>
      </w:r>
      <w:r>
        <w:tab/>
      </w:r>
      <w:r w:rsidR="00BD4F8E" w:rsidRPr="7F249150">
        <w:rPr>
          <w:rFonts w:ascii="Arial" w:eastAsia="Times New Roman" w:hAnsi="Arial" w:cs="Arial"/>
          <w:b/>
          <w:bCs/>
          <w:u w:val="single"/>
        </w:rPr>
        <w:t>Dag 1</w:t>
      </w:r>
    </w:p>
    <w:p w14:paraId="05CB9EFB" w14:textId="33471037" w:rsidR="00BD4F8E" w:rsidRPr="006F12BE" w:rsidRDefault="00BD4F8E" w:rsidP="006F12B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Välkommen till Pensionskunskap </w:t>
      </w:r>
      <w:r w:rsidRPr="00F32BBD">
        <w:rPr>
          <w:rFonts w:ascii="Arial" w:eastAsia="Times New Roman" w:hAnsi="Arial" w:cs="Arial"/>
          <w:b/>
        </w:rPr>
        <w:tab/>
        <w:t>08.30 - 08.45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6F12BE">
        <w:rPr>
          <w:rFonts w:ascii="Arial" w:eastAsia="Times New Roman" w:hAnsi="Arial" w:cs="Arial"/>
          <w:b/>
        </w:rPr>
        <w:t>Staffan Ström</w:t>
      </w:r>
    </w:p>
    <w:p w14:paraId="6F9EC7D1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Presentation av Finansinspektionen, Gilla Din Ekonomi och kursens objektivitet.</w:t>
      </w:r>
    </w:p>
    <w:p w14:paraId="39648574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</w:p>
    <w:p w14:paraId="6060759A" w14:textId="77777777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Om kursen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08.45 - 08.55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6F8C7334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sz w:val="10"/>
          <w:szCs w:val="10"/>
        </w:rPr>
      </w:pPr>
    </w:p>
    <w:p w14:paraId="7A2C7F0F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Om schemat, föreläsarna, litteraturen och examinationen.</w:t>
      </w:r>
    </w:p>
    <w:p w14:paraId="18135551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</w:p>
    <w:p w14:paraId="38BCC96F" w14:textId="77777777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Varför finns pensioner?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08.</w:t>
      </w:r>
      <w:r>
        <w:rPr>
          <w:rFonts w:ascii="Arial" w:eastAsia="Times New Roman" w:hAnsi="Arial" w:cs="Arial"/>
          <w:b/>
        </w:rPr>
        <w:t>5</w:t>
      </w:r>
      <w:r w:rsidRPr="00F32BBD">
        <w:rPr>
          <w:rFonts w:ascii="Arial" w:eastAsia="Times New Roman" w:hAnsi="Arial" w:cs="Arial"/>
          <w:b/>
        </w:rPr>
        <w:t xml:space="preserve">5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10.00</w:t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3D888C54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sz w:val="10"/>
          <w:szCs w:val="10"/>
        </w:rPr>
      </w:pPr>
    </w:p>
    <w:p w14:paraId="3A7C46A9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Om hur vi historiskt tagit hand om äldre, sjuka och efterlevande. Orientering kring Sveriges demografi, arbetsmarknad och </w:t>
      </w:r>
      <w:r>
        <w:rPr>
          <w:rFonts w:ascii="Arial" w:eastAsia="Times New Roman" w:hAnsi="Arial" w:cs="Arial"/>
        </w:rPr>
        <w:t xml:space="preserve">diskussion om olika </w:t>
      </w:r>
      <w:r w:rsidRPr="00F32BBD">
        <w:rPr>
          <w:rFonts w:ascii="Arial" w:eastAsia="Times New Roman" w:hAnsi="Arial" w:cs="Arial"/>
        </w:rPr>
        <w:t xml:space="preserve">sätt att organisera välfärd. </w:t>
      </w:r>
    </w:p>
    <w:p w14:paraId="4CAF9A8F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07C93FA3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Paus 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               ca 10.00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10.15</w:t>
      </w:r>
    </w:p>
    <w:p w14:paraId="4E9B01F7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2BA751F3" w14:textId="77777777" w:rsidR="00BD4F8E" w:rsidRDefault="00BD4F8E" w:rsidP="00BD4F8E">
      <w:pPr>
        <w:pStyle w:val="Liststycke"/>
        <w:numPr>
          <w:ilvl w:val="0"/>
          <w:numId w:val="7"/>
        </w:numPr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Några centrala begrepp 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10.15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>
        <w:rPr>
          <w:rFonts w:ascii="Arial" w:eastAsia="Times New Roman" w:hAnsi="Arial" w:cs="Arial"/>
          <w:b/>
        </w:rPr>
        <w:t>1.00</w:t>
      </w:r>
      <w:r>
        <w:rPr>
          <w:rFonts w:ascii="Arial" w:eastAsia="Times New Roman" w:hAnsi="Arial" w:cs="Arial"/>
          <w:b/>
        </w:rPr>
        <w:tab/>
        <w:t xml:space="preserve">Staffan Ström </w:t>
      </w:r>
    </w:p>
    <w:p w14:paraId="4CFF9C5C" w14:textId="77777777" w:rsidR="00BD4F8E" w:rsidRPr="00974013" w:rsidRDefault="00BD4F8E" w:rsidP="00BD4F8E">
      <w:pPr>
        <w:pStyle w:val="Liststycke"/>
        <w:spacing w:line="240" w:lineRule="auto"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</w:rPr>
        <w:t>Introduktion av centrala begrepp</w:t>
      </w:r>
      <w:r>
        <w:rPr>
          <w:rFonts w:ascii="Arial" w:eastAsia="Times New Roman" w:hAnsi="Arial" w:cs="Arial"/>
        </w:rPr>
        <w:t xml:space="preserve"> inom pension och försäkring. </w:t>
      </w:r>
    </w:p>
    <w:p w14:paraId="051E6166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798B2FB6" w14:textId="77777777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Så funkar allmän pension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1</w:t>
      </w:r>
      <w:r>
        <w:rPr>
          <w:rFonts w:ascii="Arial" w:eastAsia="Times New Roman" w:hAnsi="Arial" w:cs="Arial"/>
          <w:b/>
        </w:rPr>
        <w:t>1.00</w:t>
      </w:r>
      <w:r w:rsidRPr="00F32BBD">
        <w:rPr>
          <w:rFonts w:ascii="Arial" w:eastAsia="Times New Roman" w:hAnsi="Arial" w:cs="Arial"/>
          <w:b/>
        </w:rPr>
        <w:t xml:space="preserve"> - 11.30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Dan Adolphson</w:t>
      </w:r>
    </w:p>
    <w:p w14:paraId="6BB25904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340DF10E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Hur tjänar vi i Sverige in </w:t>
      </w:r>
      <w:r w:rsidRPr="00F32BBD">
        <w:rPr>
          <w:rFonts w:ascii="Arial" w:eastAsia="Times New Roman" w:hAnsi="Arial" w:cs="Arial"/>
        </w:rPr>
        <w:t>allmän pension? V</w:t>
      </w:r>
      <w:r>
        <w:rPr>
          <w:rFonts w:ascii="Arial" w:eastAsia="Times New Roman" w:hAnsi="Arial" w:cs="Arial"/>
        </w:rPr>
        <w:t xml:space="preserve">ilka delar består den av? </w:t>
      </w:r>
      <w:r w:rsidRPr="00F32BBD">
        <w:rPr>
          <w:rFonts w:ascii="Arial" w:eastAsia="Times New Roman" w:hAnsi="Arial" w:cs="Arial"/>
        </w:rPr>
        <w:t xml:space="preserve">Vilka skyddsnät finns för den som </w:t>
      </w:r>
      <w:r>
        <w:rPr>
          <w:rFonts w:ascii="Arial" w:eastAsia="Times New Roman" w:hAnsi="Arial" w:cs="Arial"/>
        </w:rPr>
        <w:t xml:space="preserve">inte tjänar in en tillräcklig pension på egen hand? Vilken betydelse har medellivslängden? </w:t>
      </w:r>
      <w:r w:rsidRPr="00F32BBD">
        <w:rPr>
          <w:rFonts w:ascii="Arial" w:eastAsia="Times New Roman" w:hAnsi="Arial" w:cs="Arial"/>
        </w:rPr>
        <w:t xml:space="preserve"> </w:t>
      </w:r>
    </w:p>
    <w:p w14:paraId="15E570A4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</w:p>
    <w:p w14:paraId="1E1F1328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Lunch 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11.30 - 12.30</w:t>
      </w:r>
    </w:p>
    <w:p w14:paraId="292E9543" w14:textId="77777777" w:rsidR="00BD4F8E" w:rsidRPr="00F32BBD" w:rsidRDefault="00BD4F8E" w:rsidP="00BD4F8E">
      <w:pPr>
        <w:spacing w:line="240" w:lineRule="auto"/>
        <w:rPr>
          <w:rFonts w:ascii="Arial" w:eastAsia="Times New Roman" w:hAnsi="Arial" w:cs="Arial"/>
        </w:rPr>
      </w:pPr>
    </w:p>
    <w:p w14:paraId="7B20F9DD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Så funkar allmän pension, fortsättning </w:t>
      </w:r>
      <w:r w:rsidRPr="00F32BBD">
        <w:rPr>
          <w:rFonts w:ascii="Arial" w:eastAsia="Times New Roman" w:hAnsi="Arial" w:cs="Arial"/>
          <w:b/>
        </w:rPr>
        <w:tab/>
        <w:t>12.30 - 13.</w:t>
      </w:r>
      <w:r>
        <w:rPr>
          <w:rFonts w:ascii="Arial" w:eastAsia="Times New Roman" w:hAnsi="Arial" w:cs="Arial"/>
          <w:b/>
        </w:rPr>
        <w:t>4</w:t>
      </w:r>
      <w:r w:rsidRPr="00F32BBD">
        <w:rPr>
          <w:rFonts w:ascii="Arial" w:eastAsia="Times New Roman" w:hAnsi="Arial" w:cs="Arial"/>
          <w:b/>
        </w:rPr>
        <w:t xml:space="preserve">5 </w:t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Dan Adolphson</w:t>
      </w:r>
    </w:p>
    <w:p w14:paraId="3B1E7AE9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1B5E1E94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Paus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          ca 13.45 – 14.00</w:t>
      </w:r>
    </w:p>
    <w:p w14:paraId="04C7D6C1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01866C6E" w14:textId="77777777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Så får du koll på din pension 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1</w:t>
      </w:r>
      <w:r>
        <w:rPr>
          <w:rFonts w:ascii="Arial" w:eastAsia="Times New Roman" w:hAnsi="Arial" w:cs="Arial"/>
          <w:b/>
        </w:rPr>
        <w:t>4.00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>
        <w:rPr>
          <w:rFonts w:ascii="Arial" w:eastAsia="Times New Roman" w:hAnsi="Arial" w:cs="Arial"/>
          <w:b/>
        </w:rPr>
        <w:t>4.20</w:t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Dan Adolphson</w:t>
      </w:r>
    </w:p>
    <w:p w14:paraId="1CFA61EC" w14:textId="77777777" w:rsidR="00BD4F8E" w:rsidRPr="00F32BBD" w:rsidRDefault="00BD4F8E" w:rsidP="00BD4F8E">
      <w:pPr>
        <w:spacing w:line="240" w:lineRule="auto"/>
        <w:rPr>
          <w:rFonts w:ascii="Arial" w:eastAsia="Times New Roman" w:hAnsi="Arial" w:cs="Arial"/>
          <w:sz w:val="10"/>
          <w:szCs w:val="10"/>
        </w:rPr>
      </w:pPr>
    </w:p>
    <w:p w14:paraId="4C8B69C9" w14:textId="77777777" w:rsidR="00BD4F8E" w:rsidRPr="00F32BBD" w:rsidRDefault="00BD4F8E" w:rsidP="00BD4F8E">
      <w:pPr>
        <w:spacing w:line="240" w:lineRule="auto"/>
        <w:ind w:left="720"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Hur får man koll på var ens pensionspengar finns? </w:t>
      </w:r>
      <w:r>
        <w:rPr>
          <w:rFonts w:ascii="Arial" w:eastAsia="Times New Roman" w:hAnsi="Arial" w:cs="Arial"/>
        </w:rPr>
        <w:t>Vilken pension kan jag räkna med att få?</w:t>
      </w:r>
      <w:r w:rsidRPr="00F32BB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Introduktion av prognostjänsten </w:t>
      </w:r>
      <w:r w:rsidRPr="00F32BBD">
        <w:rPr>
          <w:rFonts w:ascii="Arial" w:eastAsia="Times New Roman" w:hAnsi="Arial" w:cs="Arial"/>
        </w:rPr>
        <w:t>MinPension.se.</w:t>
      </w:r>
    </w:p>
    <w:p w14:paraId="1B661B33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</w:p>
    <w:p w14:paraId="372E4726" w14:textId="40E33F7C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</w:t>
      </w:r>
      <w:r w:rsidRPr="00F32BBD">
        <w:rPr>
          <w:rFonts w:ascii="Arial" w:eastAsia="Times New Roman" w:hAnsi="Arial" w:cs="Arial"/>
          <w:b/>
        </w:rPr>
        <w:t>rivat sparande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>4</w:t>
      </w:r>
      <w:r w:rsidRPr="00F32BBD">
        <w:rPr>
          <w:rFonts w:ascii="Arial" w:eastAsia="Times New Roman" w:hAnsi="Arial" w:cs="Arial"/>
          <w:b/>
        </w:rPr>
        <w:t>.2</w:t>
      </w:r>
      <w:r>
        <w:rPr>
          <w:rFonts w:ascii="Arial" w:eastAsia="Times New Roman" w:hAnsi="Arial" w:cs="Arial"/>
          <w:b/>
        </w:rPr>
        <w:t>0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>
        <w:rPr>
          <w:rFonts w:ascii="Arial" w:eastAsia="Times New Roman" w:hAnsi="Arial" w:cs="Arial"/>
          <w:b/>
        </w:rPr>
        <w:t>4.45</w:t>
      </w:r>
      <w:r w:rsidRPr="00F32BBD">
        <w:rPr>
          <w:rFonts w:ascii="Arial" w:eastAsia="Times New Roman" w:hAnsi="Arial" w:cs="Arial"/>
          <w:b/>
        </w:rPr>
        <w:tab/>
      </w:r>
      <w:r w:rsidR="006F12BE">
        <w:rPr>
          <w:rFonts w:ascii="Arial" w:eastAsia="Times New Roman" w:hAnsi="Arial" w:cs="Arial"/>
          <w:b/>
        </w:rPr>
        <w:t xml:space="preserve">Staffan Ström </w:t>
      </w:r>
    </w:p>
    <w:p w14:paraId="056C4B8F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269B5CC1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Den som saknar tjänstepension och/eller vill få mer i pension än vad den allmänna pensionen och tjänstepensionen ger kan behöva spara privat. Hur kan man göra det</w:t>
      </w:r>
      <w:r>
        <w:rPr>
          <w:rFonts w:ascii="Arial" w:eastAsia="Times New Roman" w:hAnsi="Arial" w:cs="Arial"/>
        </w:rPr>
        <w:t xml:space="preserve"> och vad ska man tänka på?</w:t>
      </w:r>
    </w:p>
    <w:p w14:paraId="31422D9C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52DC76D0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Paus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          ca 14.45 – 15.00</w:t>
      </w:r>
    </w:p>
    <w:p w14:paraId="6EC6EBCA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6050A99B" w14:textId="1E3CF04E" w:rsidR="00BD4F8E" w:rsidRPr="000C3C42" w:rsidRDefault="00BD4F8E" w:rsidP="00BD4F8E">
      <w:pPr>
        <w:pStyle w:val="Liststycke"/>
        <w:numPr>
          <w:ilvl w:val="0"/>
          <w:numId w:val="7"/>
        </w:numPr>
        <w:spacing w:line="240" w:lineRule="auto"/>
        <w:rPr>
          <w:rFonts w:ascii="Arial" w:eastAsia="Times New Roman" w:hAnsi="Arial" w:cs="Arial"/>
          <w:b/>
          <w:bCs/>
        </w:rPr>
      </w:pPr>
      <w:r w:rsidRPr="000C3C42">
        <w:rPr>
          <w:rFonts w:ascii="Arial" w:eastAsia="Times New Roman" w:hAnsi="Arial" w:cs="Arial"/>
          <w:b/>
          <w:bCs/>
        </w:rPr>
        <w:t>Avgifter och placeringsval</w:t>
      </w:r>
      <w:r w:rsidRPr="000C3C42">
        <w:rPr>
          <w:rFonts w:ascii="Arial" w:eastAsia="Times New Roman" w:hAnsi="Arial" w:cs="Arial"/>
          <w:b/>
          <w:bCs/>
        </w:rPr>
        <w:tab/>
      </w:r>
      <w:r w:rsidRPr="000C3C42"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>15.00 – 15.30</w:t>
      </w:r>
      <w:r w:rsidRPr="000C3C42">
        <w:rPr>
          <w:rFonts w:ascii="Arial" w:eastAsia="Times New Roman" w:hAnsi="Arial" w:cs="Arial"/>
          <w:b/>
          <w:bCs/>
        </w:rPr>
        <w:tab/>
      </w:r>
      <w:r w:rsidR="006F12BE">
        <w:rPr>
          <w:rFonts w:ascii="Arial" w:eastAsia="Times New Roman" w:hAnsi="Arial" w:cs="Arial"/>
          <w:b/>
        </w:rPr>
        <w:t xml:space="preserve">Staffan Ström </w:t>
      </w:r>
    </w:p>
    <w:p w14:paraId="118777A7" w14:textId="77777777" w:rsidR="00BD4F8E" w:rsidRPr="000C3C42" w:rsidRDefault="00BD4F8E" w:rsidP="00BD4F8E">
      <w:pPr>
        <w:pStyle w:val="Liststycke"/>
        <w:spacing w:line="240" w:lineRule="auto"/>
        <w:rPr>
          <w:rFonts w:ascii="Arial" w:eastAsia="Times New Roman" w:hAnsi="Arial" w:cs="Arial"/>
          <w:sz w:val="10"/>
          <w:szCs w:val="10"/>
        </w:rPr>
      </w:pPr>
      <w:r w:rsidRPr="000C3C42">
        <w:rPr>
          <w:rFonts w:ascii="Arial" w:eastAsia="Times New Roman" w:hAnsi="Arial" w:cs="Arial"/>
          <w:sz w:val="10"/>
          <w:szCs w:val="10"/>
        </w:rPr>
        <w:t xml:space="preserve"> </w:t>
      </w:r>
    </w:p>
    <w:p w14:paraId="1505FB11" w14:textId="77777777" w:rsidR="00BD4F8E" w:rsidRDefault="00BD4F8E" w:rsidP="00BD4F8E">
      <w:pPr>
        <w:pStyle w:val="Liststycke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Varför är det så viktigt att ha koll på den avgift man betalar till pensionsförvaltaren, och hur gör man för att spara hållbart?</w:t>
      </w:r>
    </w:p>
    <w:p w14:paraId="217D73E6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</w:p>
    <w:p w14:paraId="64D40549" w14:textId="77777777" w:rsidR="00BD4F8E" w:rsidRPr="00F32BBD" w:rsidRDefault="00BD4F8E" w:rsidP="00BD4F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De fyra stora tjänstepensionsavtalen </w:t>
      </w:r>
      <w:r w:rsidRPr="00F32BBD">
        <w:rPr>
          <w:rFonts w:ascii="Arial" w:eastAsia="Times New Roman" w:hAnsi="Arial" w:cs="Arial"/>
          <w:b/>
        </w:rPr>
        <w:tab/>
        <w:t>15.</w:t>
      </w:r>
      <w:r>
        <w:rPr>
          <w:rFonts w:ascii="Arial" w:eastAsia="Times New Roman" w:hAnsi="Arial" w:cs="Arial"/>
          <w:b/>
        </w:rPr>
        <w:t>30</w:t>
      </w:r>
      <w:r w:rsidRPr="00F32BBD">
        <w:rPr>
          <w:rFonts w:ascii="Arial" w:eastAsia="Times New Roman" w:hAnsi="Arial" w:cs="Arial"/>
          <w:b/>
        </w:rPr>
        <w:t xml:space="preserve"> - 15.</w:t>
      </w:r>
      <w:r>
        <w:rPr>
          <w:rFonts w:ascii="Arial" w:eastAsia="Times New Roman" w:hAnsi="Arial" w:cs="Arial"/>
          <w:b/>
        </w:rPr>
        <w:t>50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Staffan Ström </w:t>
      </w:r>
    </w:p>
    <w:p w14:paraId="34DBAD58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6A95CB0E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Det finns uppåt 700 kollektivavtal i Sverige. Men när det gäller pensioner finns det fyra dominerande avtal. Vilka är de? Varför skiljer de sig åt? Kort om </w:t>
      </w:r>
      <w:r>
        <w:rPr>
          <w:rFonts w:ascii="Arial" w:eastAsia="Times New Roman" w:hAnsi="Arial" w:cs="Arial"/>
        </w:rPr>
        <w:t xml:space="preserve">kollektivavtalat stöd vid uppsägning. </w:t>
      </w:r>
    </w:p>
    <w:p w14:paraId="0F9BB9DF" w14:textId="77777777" w:rsidR="00BD4F8E" w:rsidRPr="00F32BBD" w:rsidRDefault="00BD4F8E" w:rsidP="00BD4F8E">
      <w:pPr>
        <w:spacing w:line="240" w:lineRule="auto"/>
        <w:contextualSpacing/>
        <w:rPr>
          <w:rFonts w:ascii="Arial" w:eastAsia="Times New Roman" w:hAnsi="Arial" w:cs="Arial"/>
        </w:rPr>
      </w:pPr>
    </w:p>
    <w:p w14:paraId="6436550F" w14:textId="77777777" w:rsidR="00BD4F8E" w:rsidRPr="00F32BBD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Paus 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               ca </w:t>
      </w:r>
      <w:r w:rsidRPr="00F32BBD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>5.50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>
        <w:rPr>
          <w:rFonts w:ascii="Arial" w:eastAsia="Times New Roman" w:hAnsi="Arial" w:cs="Arial"/>
          <w:b/>
        </w:rPr>
        <w:t>6.00</w:t>
      </w:r>
    </w:p>
    <w:p w14:paraId="136A115F" w14:textId="77777777" w:rsidR="00BD4F8E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2DC0194D" w14:textId="0DCC3B82" w:rsidR="00BD4F8E" w:rsidRPr="00F32BBD" w:rsidRDefault="00BD4F8E" w:rsidP="7F249150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  <w:bCs/>
        </w:rPr>
      </w:pPr>
      <w:r w:rsidRPr="7F249150">
        <w:rPr>
          <w:rFonts w:ascii="Arial" w:eastAsia="Times New Roman" w:hAnsi="Arial" w:cs="Arial"/>
          <w:b/>
          <w:bCs/>
        </w:rPr>
        <w:t>Har Sverige bra pensioner?</w:t>
      </w:r>
      <w:r>
        <w:tab/>
      </w:r>
      <w:r>
        <w:tab/>
      </w:r>
      <w:r w:rsidRPr="7F249150">
        <w:rPr>
          <w:rFonts w:ascii="Arial" w:eastAsia="Times New Roman" w:hAnsi="Arial" w:cs="Arial"/>
          <w:b/>
          <w:bCs/>
        </w:rPr>
        <w:t xml:space="preserve">16.00 - 16.30 </w:t>
      </w:r>
      <w:r>
        <w:tab/>
      </w:r>
      <w:r w:rsidRPr="7F249150">
        <w:rPr>
          <w:rFonts w:ascii="Arial" w:eastAsia="Times New Roman" w:hAnsi="Arial" w:cs="Arial"/>
          <w:b/>
          <w:bCs/>
        </w:rPr>
        <w:t>Staffan Ström</w:t>
      </w:r>
    </w:p>
    <w:p w14:paraId="71483404" w14:textId="3D976D7F" w:rsidR="00974013" w:rsidRDefault="00BD4F8E" w:rsidP="00BD4F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Hur ser ekonomin för dagens pensionärer ut? Har Sverige bra eller dåliga pensioner i ett internationellt perspektiv? Hur vanligt är det egentligen med fattigdom bland pensionärer jämfört med den yngre befolkningen?</w:t>
      </w:r>
      <w:r w:rsidR="00F82692">
        <w:rPr>
          <w:rFonts w:ascii="Arial" w:eastAsia="Times New Roman" w:hAnsi="Arial" w:cs="Arial"/>
        </w:rPr>
        <w:t xml:space="preserve"> </w:t>
      </w:r>
    </w:p>
    <w:p w14:paraId="6A634BA0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56CB636" wp14:editId="66971F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470" cy="871855"/>
            <wp:effectExtent l="0" t="0" r="508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AEB8F4" w14:textId="77777777" w:rsidR="003849FA" w:rsidRDefault="003849FA" w:rsidP="00585C18">
      <w:pPr>
        <w:tabs>
          <w:tab w:val="left" w:pos="284"/>
        </w:tabs>
        <w:rPr>
          <w:rFonts w:ascii="Arial" w:eastAsia="Times New Roman" w:hAnsi="Arial" w:cs="Arial"/>
          <w:b/>
          <w:u w:val="single"/>
        </w:rPr>
      </w:pPr>
    </w:p>
    <w:p w14:paraId="64F80FD2" w14:textId="77777777" w:rsidR="003849FA" w:rsidRDefault="003849FA" w:rsidP="00585C18">
      <w:pPr>
        <w:tabs>
          <w:tab w:val="left" w:pos="284"/>
        </w:tabs>
        <w:rPr>
          <w:rFonts w:ascii="Arial" w:eastAsia="Times New Roman" w:hAnsi="Arial" w:cs="Arial"/>
          <w:b/>
          <w:u w:val="single"/>
        </w:rPr>
      </w:pPr>
    </w:p>
    <w:p w14:paraId="2DE59E58" w14:textId="77777777" w:rsidR="003849FA" w:rsidRDefault="003849FA" w:rsidP="00585C18">
      <w:pPr>
        <w:tabs>
          <w:tab w:val="left" w:pos="284"/>
        </w:tabs>
        <w:rPr>
          <w:rFonts w:ascii="Arial" w:eastAsia="Times New Roman" w:hAnsi="Arial" w:cs="Arial"/>
          <w:b/>
          <w:u w:val="single"/>
        </w:rPr>
      </w:pPr>
    </w:p>
    <w:p w14:paraId="7E1943BE" w14:textId="1B83E49A" w:rsidR="003D350E" w:rsidRDefault="00F32BBD" w:rsidP="00585C18">
      <w:pPr>
        <w:tabs>
          <w:tab w:val="left" w:pos="284"/>
        </w:tabs>
        <w:rPr>
          <w:rFonts w:ascii="Arial" w:eastAsia="Times New Roman" w:hAnsi="Arial" w:cs="Arial"/>
          <w:b/>
          <w:u w:val="single"/>
        </w:rPr>
      </w:pPr>
      <w:r w:rsidRPr="00F32BBD">
        <w:rPr>
          <w:rFonts w:ascii="Arial" w:eastAsia="Times New Roman" w:hAnsi="Arial" w:cs="Arial"/>
          <w:b/>
          <w:u w:val="single"/>
        </w:rPr>
        <w:t>Dag 2</w:t>
      </w:r>
      <w:r w:rsidR="00585C18">
        <w:rPr>
          <w:rFonts w:ascii="Arial" w:eastAsia="Times New Roman" w:hAnsi="Arial" w:cs="Arial"/>
          <w:b/>
          <w:u w:val="single"/>
        </w:rPr>
        <w:t xml:space="preserve"> </w:t>
      </w:r>
    </w:p>
    <w:p w14:paraId="447AA910" w14:textId="77777777" w:rsidR="003D350E" w:rsidRDefault="003D350E" w:rsidP="00585C18">
      <w:pPr>
        <w:tabs>
          <w:tab w:val="left" w:pos="284"/>
        </w:tabs>
        <w:rPr>
          <w:rFonts w:ascii="Arial" w:eastAsia="Times New Roman" w:hAnsi="Arial" w:cs="Arial"/>
          <w:b/>
          <w:u w:val="single"/>
        </w:rPr>
      </w:pPr>
    </w:p>
    <w:p w14:paraId="74C22654" w14:textId="77777777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Summering av dag 1</w:t>
      </w:r>
      <w:r w:rsidRPr="00F32BBD">
        <w:rPr>
          <w:rFonts w:ascii="Arial" w:eastAsia="Times New Roman" w:hAnsi="Arial" w:cs="Arial"/>
          <w:b/>
        </w:rPr>
        <w:tab/>
        <w:t xml:space="preserve"> </w:t>
      </w:r>
      <w:r w:rsidRPr="00F32BBD">
        <w:rPr>
          <w:rFonts w:ascii="Arial" w:eastAsia="Times New Roman" w:hAnsi="Arial" w:cs="Arial"/>
          <w:b/>
        </w:rPr>
        <w:tab/>
        <w:t>08.30 - 09.00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57456085" w14:textId="77777777" w:rsidR="00F32BBD" w:rsidRPr="00F32BBD" w:rsidRDefault="00F32BBD" w:rsidP="00F32BBD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1B94BFD6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Mentimetertävling och summering av gårdagen. Frågestund och introduktion av schemat för dag 2. </w:t>
      </w:r>
    </w:p>
    <w:p w14:paraId="34902F56" w14:textId="77777777" w:rsidR="00F32BBD" w:rsidRPr="00F32BBD" w:rsidRDefault="00F32BBD" w:rsidP="00F32BBD">
      <w:pPr>
        <w:spacing w:line="240" w:lineRule="auto"/>
        <w:ind w:left="360"/>
        <w:contextualSpacing/>
        <w:rPr>
          <w:rFonts w:ascii="Arial" w:eastAsia="Times New Roman" w:hAnsi="Arial" w:cs="Arial"/>
        </w:rPr>
      </w:pPr>
    </w:p>
    <w:p w14:paraId="1A74D1BB" w14:textId="517B778F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bookmarkStart w:id="0" w:name="_Hlk31016687"/>
      <w:r w:rsidRPr="00F32BBD">
        <w:rPr>
          <w:rFonts w:ascii="Arial" w:eastAsia="Times New Roman" w:hAnsi="Arial" w:cs="Arial"/>
          <w:b/>
        </w:rPr>
        <w:t>Så funkar tjänstepensionen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09.00 - 10.15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EE0F93">
        <w:rPr>
          <w:rFonts w:ascii="Arial" w:eastAsia="Times New Roman" w:hAnsi="Arial" w:cs="Arial"/>
          <w:b/>
        </w:rPr>
        <w:t>Linda Norrby</w:t>
      </w:r>
    </w:p>
    <w:p w14:paraId="0E9EC475" w14:textId="77777777" w:rsidR="00F32BBD" w:rsidRPr="00F32BBD" w:rsidRDefault="00F32BBD" w:rsidP="00F32BBD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7BE387F4" w14:textId="1F661619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Vad skiljer förmånsbestämd från premiebestämd försäkring? Vad lovar arbetsgivaren sina anställda? Hur kan medarbetaren anpassa sitt försäkringsskydd? Hur kan man ta ut sin pension? </w:t>
      </w:r>
    </w:p>
    <w:p w14:paraId="62E39878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505D251C" w14:textId="28EE7646" w:rsidR="00F32BBD" w:rsidRPr="00F32BBD" w:rsidRDefault="00F32BBD" w:rsidP="00F32BBD">
      <w:pPr>
        <w:spacing w:line="240" w:lineRule="auto"/>
        <w:ind w:left="360" w:firstLine="360"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Paus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9851E9">
        <w:rPr>
          <w:rFonts w:ascii="Arial" w:eastAsia="Times New Roman" w:hAnsi="Arial" w:cs="Arial"/>
          <w:b/>
        </w:rPr>
        <w:t xml:space="preserve">                </w:t>
      </w:r>
      <w:r w:rsidR="00974013">
        <w:rPr>
          <w:rFonts w:ascii="Arial" w:eastAsia="Times New Roman" w:hAnsi="Arial" w:cs="Arial"/>
          <w:b/>
        </w:rPr>
        <w:t xml:space="preserve">ca </w:t>
      </w:r>
      <w:r w:rsidRPr="00F32BBD">
        <w:rPr>
          <w:rFonts w:ascii="Arial" w:eastAsia="Times New Roman" w:hAnsi="Arial" w:cs="Arial"/>
          <w:b/>
        </w:rPr>
        <w:t>10.15 - 10.30</w:t>
      </w:r>
    </w:p>
    <w:p w14:paraId="20658422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718AC179" w14:textId="08239C57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Valcentraler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 xml:space="preserve">10.30 - 11.30 </w:t>
      </w:r>
      <w:r w:rsidRPr="00F32BBD">
        <w:rPr>
          <w:rFonts w:ascii="Arial" w:eastAsia="Times New Roman" w:hAnsi="Arial" w:cs="Arial"/>
          <w:b/>
        </w:rPr>
        <w:tab/>
      </w:r>
      <w:r w:rsidR="00C2515B">
        <w:rPr>
          <w:rFonts w:ascii="Arial" w:eastAsia="Times New Roman" w:hAnsi="Arial" w:cs="Arial"/>
          <w:b/>
        </w:rPr>
        <w:t>Christoffer Asp</w:t>
      </w:r>
      <w:r w:rsidR="00EE0F93">
        <w:rPr>
          <w:rFonts w:ascii="Arial" w:eastAsia="Times New Roman" w:hAnsi="Arial" w:cs="Arial"/>
          <w:b/>
        </w:rPr>
        <w:t xml:space="preserve"> </w:t>
      </w:r>
    </w:p>
    <w:p w14:paraId="732D36D7" w14:textId="77777777" w:rsidR="00F32BBD" w:rsidRPr="00F32BBD" w:rsidRDefault="00F32BBD" w:rsidP="00F32BBD">
      <w:pPr>
        <w:spacing w:line="240" w:lineRule="auto"/>
        <w:ind w:left="360"/>
        <w:contextualSpacing/>
        <w:rPr>
          <w:rFonts w:ascii="Arial" w:eastAsia="Times New Roman" w:hAnsi="Arial" w:cs="Arial"/>
          <w:sz w:val="10"/>
          <w:szCs w:val="10"/>
        </w:rPr>
      </w:pPr>
    </w:p>
    <w:p w14:paraId="289DC7EC" w14:textId="07976939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Varför finns valcentraler? Hur ser arbetsgivarnas och de försäkrades kontakt med valcentralerna ut? Vilka är de vanligaste frågorna</w:t>
      </w:r>
      <w:r w:rsidR="00575DB0">
        <w:rPr>
          <w:rFonts w:ascii="Arial" w:eastAsia="Times New Roman" w:hAnsi="Arial" w:cs="Arial"/>
        </w:rPr>
        <w:t>, och h</w:t>
      </w:r>
      <w:r w:rsidRPr="00F32BBD">
        <w:rPr>
          <w:rFonts w:ascii="Arial" w:eastAsia="Times New Roman" w:hAnsi="Arial" w:cs="Arial"/>
        </w:rPr>
        <w:t xml:space="preserve">ur funkar det konkret att anmäla uppgifter till valcentralerna? </w:t>
      </w:r>
    </w:p>
    <w:bookmarkEnd w:id="0"/>
    <w:p w14:paraId="480B7F47" w14:textId="77777777" w:rsidR="00F32BBD" w:rsidRPr="00F32BBD" w:rsidRDefault="00F32BBD" w:rsidP="00F32BBD">
      <w:pPr>
        <w:spacing w:line="240" w:lineRule="auto"/>
        <w:contextualSpacing/>
        <w:rPr>
          <w:rFonts w:ascii="Arial" w:eastAsia="Times New Roman" w:hAnsi="Arial" w:cs="Arial"/>
        </w:rPr>
      </w:pPr>
    </w:p>
    <w:p w14:paraId="7C1E98C3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Lunch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11.30 - 12.30</w:t>
      </w:r>
    </w:p>
    <w:p w14:paraId="3CD7661A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2E74D7A0" w14:textId="4F9BF737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Kollektivavtalade försäkringar </w:t>
      </w:r>
      <w:r w:rsidRPr="00F32BBD">
        <w:rPr>
          <w:rFonts w:ascii="Arial" w:eastAsia="Times New Roman" w:hAnsi="Arial" w:cs="Arial"/>
          <w:b/>
        </w:rPr>
        <w:tab/>
        <w:t>12.</w:t>
      </w:r>
      <w:r w:rsidR="00B818B9">
        <w:rPr>
          <w:rFonts w:ascii="Arial" w:eastAsia="Times New Roman" w:hAnsi="Arial" w:cs="Arial"/>
          <w:b/>
        </w:rPr>
        <w:t>3</w:t>
      </w:r>
      <w:r w:rsidRPr="00F32BBD">
        <w:rPr>
          <w:rFonts w:ascii="Arial" w:eastAsia="Times New Roman" w:hAnsi="Arial" w:cs="Arial"/>
          <w:b/>
        </w:rPr>
        <w:t>0 - 13.00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EE0F93">
        <w:rPr>
          <w:rFonts w:ascii="Arial" w:eastAsia="Times New Roman" w:hAnsi="Arial" w:cs="Arial"/>
          <w:b/>
        </w:rPr>
        <w:t xml:space="preserve">Linda Norrby </w:t>
      </w:r>
    </w:p>
    <w:p w14:paraId="5380E958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1384B51B" w14:textId="77777777" w:rsid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Tjänstepension är mer än bara ålderspension. Vilket skydd finns vid sjukdom, arbetsskada, arbetsoförmåga och dödsfall? Demo av webbtjänsten Ersättningskollen.se</w:t>
      </w:r>
    </w:p>
    <w:p w14:paraId="7C7743B4" w14:textId="77777777" w:rsidR="00DA378E" w:rsidRDefault="00DA378E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2F93EC17" w14:textId="54CF0B9F" w:rsidR="00DA378E" w:rsidRPr="00F32BBD" w:rsidRDefault="00DA378E" w:rsidP="00DA378E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Arbetsgivarens ansvar för pensionerna </w:t>
      </w:r>
      <w:r w:rsidRPr="00F32BBD">
        <w:rPr>
          <w:rFonts w:ascii="Arial" w:eastAsia="Times New Roman" w:hAnsi="Arial" w:cs="Arial"/>
          <w:b/>
        </w:rPr>
        <w:tab/>
        <w:t>1</w:t>
      </w:r>
      <w:r w:rsidR="003F5118">
        <w:rPr>
          <w:rFonts w:ascii="Arial" w:eastAsia="Times New Roman" w:hAnsi="Arial" w:cs="Arial"/>
          <w:b/>
        </w:rPr>
        <w:t>3.00</w:t>
      </w:r>
      <w:r w:rsidRPr="00F32BBD">
        <w:rPr>
          <w:rFonts w:ascii="Arial" w:eastAsia="Times New Roman" w:hAnsi="Arial" w:cs="Arial"/>
          <w:b/>
        </w:rPr>
        <w:t xml:space="preserve"> </w:t>
      </w:r>
      <w:r w:rsidR="00F441C7"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 w:rsidR="00F441C7">
        <w:rPr>
          <w:rFonts w:ascii="Arial" w:eastAsia="Times New Roman" w:hAnsi="Arial" w:cs="Arial"/>
          <w:b/>
        </w:rPr>
        <w:t>3.3</w:t>
      </w:r>
      <w:r>
        <w:rPr>
          <w:rFonts w:ascii="Arial" w:eastAsia="Times New Roman" w:hAnsi="Arial" w:cs="Arial"/>
          <w:b/>
        </w:rPr>
        <w:t>0</w:t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Staffan Ström </w:t>
      </w:r>
    </w:p>
    <w:p w14:paraId="58D4F875" w14:textId="77777777" w:rsidR="00DA378E" w:rsidRPr="00F32BBD" w:rsidRDefault="00DA378E" w:rsidP="00DA378E">
      <w:pPr>
        <w:spacing w:line="240" w:lineRule="auto"/>
        <w:ind w:left="720"/>
        <w:contextualSpacing/>
        <w:rPr>
          <w:rFonts w:ascii="Arial" w:eastAsia="Times New Roman" w:hAnsi="Arial" w:cs="Arial"/>
          <w:sz w:val="10"/>
          <w:szCs w:val="10"/>
        </w:rPr>
      </w:pPr>
    </w:p>
    <w:p w14:paraId="7D4C92FE" w14:textId="77777777" w:rsidR="00DA378E" w:rsidRDefault="00DA378E" w:rsidP="00DA37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Vad måste arbetsgivaren göra för att tjänstepensionen ska funka? Vad bör arbetsgivaren </w:t>
      </w:r>
      <w:r w:rsidRPr="00F32BBD">
        <w:rPr>
          <w:rFonts w:ascii="Arial" w:eastAsia="Times New Roman" w:hAnsi="Arial" w:cs="Arial"/>
          <w:i/>
        </w:rPr>
        <w:t>inte</w:t>
      </w:r>
      <w:r w:rsidRPr="00F32BBD">
        <w:rPr>
          <w:rFonts w:ascii="Arial" w:eastAsia="Times New Roman" w:hAnsi="Arial" w:cs="Arial"/>
        </w:rPr>
        <w:t xml:space="preserve"> göra? Hur stor är arbetsgivarens kostnad för pensionerna? Vad är viktigt för att undvika tvister och oväntade kostnader? Hur får man de anställda att uppskatta sin tjänstepension? </w:t>
      </w:r>
    </w:p>
    <w:p w14:paraId="1130A1F2" w14:textId="77777777" w:rsidR="00F441C7" w:rsidRDefault="00F441C7" w:rsidP="00DA378E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65248201" w14:textId="75BD724B" w:rsidR="00F32BBD" w:rsidRPr="00955AF6" w:rsidRDefault="00F441C7" w:rsidP="00955AF6">
      <w:pPr>
        <w:spacing w:line="240" w:lineRule="auto"/>
        <w:ind w:firstLine="720"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Paus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          ca 13.30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>
        <w:rPr>
          <w:rFonts w:ascii="Arial" w:eastAsia="Times New Roman" w:hAnsi="Arial" w:cs="Arial"/>
          <w:b/>
        </w:rPr>
        <w:t>3.45</w:t>
      </w:r>
    </w:p>
    <w:p w14:paraId="60654CD7" w14:textId="77777777" w:rsidR="00B70B44" w:rsidRPr="00B70B44" w:rsidRDefault="00B70B44" w:rsidP="00AB0AB5">
      <w:pPr>
        <w:spacing w:line="240" w:lineRule="auto"/>
        <w:rPr>
          <w:rFonts w:ascii="Arial" w:eastAsia="Times New Roman" w:hAnsi="Arial" w:cs="Arial"/>
          <w:b/>
        </w:rPr>
      </w:pPr>
    </w:p>
    <w:p w14:paraId="7D6DCF20" w14:textId="67485B76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Vad gäller utanför kollektivavtalen?</w:t>
      </w:r>
      <w:r w:rsidR="002C20E9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>1</w:t>
      </w:r>
      <w:r w:rsidR="002C20E9">
        <w:rPr>
          <w:rFonts w:ascii="Arial" w:eastAsia="Times New Roman" w:hAnsi="Arial" w:cs="Arial"/>
          <w:b/>
        </w:rPr>
        <w:t>3.4</w:t>
      </w:r>
      <w:r w:rsidR="00932BEB">
        <w:rPr>
          <w:rFonts w:ascii="Arial" w:eastAsia="Times New Roman" w:hAnsi="Arial" w:cs="Arial"/>
          <w:b/>
        </w:rPr>
        <w:t>5</w:t>
      </w:r>
      <w:r w:rsidRPr="00F32BBD">
        <w:rPr>
          <w:rFonts w:ascii="Arial" w:eastAsia="Times New Roman" w:hAnsi="Arial" w:cs="Arial"/>
          <w:b/>
        </w:rPr>
        <w:t xml:space="preserve"> - 14.</w:t>
      </w:r>
      <w:r w:rsidR="00AB1585">
        <w:rPr>
          <w:rFonts w:ascii="Arial" w:eastAsia="Times New Roman" w:hAnsi="Arial" w:cs="Arial"/>
          <w:b/>
        </w:rPr>
        <w:t>1</w:t>
      </w:r>
      <w:r w:rsidRPr="00F32BBD">
        <w:rPr>
          <w:rFonts w:ascii="Arial" w:eastAsia="Times New Roman" w:hAnsi="Arial" w:cs="Arial"/>
          <w:b/>
        </w:rPr>
        <w:t>5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78AFEBD4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  <w:sz w:val="10"/>
          <w:szCs w:val="10"/>
        </w:rPr>
      </w:pPr>
    </w:p>
    <w:p w14:paraId="3AAFEC6D" w14:textId="68919CF2" w:rsidR="00213F7A" w:rsidRDefault="00F32BBD" w:rsidP="00955AF6">
      <w:pPr>
        <w:spacing w:line="240" w:lineRule="auto"/>
        <w:ind w:left="720"/>
        <w:contextualSpacing/>
        <w:rPr>
          <w:rFonts w:ascii="Arial" w:hAnsi="Arial" w:cstheme="minorBidi"/>
        </w:rPr>
      </w:pPr>
      <w:r w:rsidRPr="00F32BBD">
        <w:rPr>
          <w:rFonts w:ascii="Arial" w:eastAsia="Times New Roman" w:hAnsi="Arial" w:cs="Arial"/>
        </w:rPr>
        <w:t xml:space="preserve">Vad ska man tänka på om man </w:t>
      </w:r>
      <w:r w:rsidR="00474302">
        <w:rPr>
          <w:rFonts w:ascii="Arial" w:eastAsia="Times New Roman" w:hAnsi="Arial" w:cs="Arial"/>
        </w:rPr>
        <w:t xml:space="preserve">arbetar för eller </w:t>
      </w:r>
      <w:r w:rsidRPr="00F32BBD">
        <w:rPr>
          <w:rFonts w:ascii="Arial" w:eastAsia="Times New Roman" w:hAnsi="Arial" w:cs="Arial"/>
        </w:rPr>
        <w:t>söker jobb på ett företag</w:t>
      </w:r>
      <w:r w:rsidR="00474302">
        <w:rPr>
          <w:rFonts w:ascii="Arial" w:eastAsia="Times New Roman" w:hAnsi="Arial" w:cs="Arial"/>
        </w:rPr>
        <w:t xml:space="preserve"> utan kollektivavtal</w:t>
      </w:r>
      <w:r w:rsidRPr="00F32BBD">
        <w:rPr>
          <w:rFonts w:ascii="Arial" w:eastAsia="Times New Roman" w:hAnsi="Arial" w:cs="Arial"/>
        </w:rPr>
        <w:t xml:space="preserve">? </w:t>
      </w:r>
      <w:r w:rsidR="00A25512">
        <w:rPr>
          <w:rFonts w:ascii="Arial" w:eastAsia="Times New Roman" w:hAnsi="Arial" w:cs="Arial"/>
        </w:rPr>
        <w:t xml:space="preserve">Vad är </w:t>
      </w:r>
      <w:r w:rsidRPr="00F32BBD">
        <w:rPr>
          <w:rFonts w:ascii="Arial" w:hAnsi="Arial" w:cstheme="minorBidi"/>
        </w:rPr>
        <w:t xml:space="preserve">tiotaggarlösningar och löneväxling, och varför är det så viktigt att förstå det? </w:t>
      </w:r>
    </w:p>
    <w:p w14:paraId="1899BA0F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5C837F27" w14:textId="6298C335" w:rsidR="00F32BBD" w:rsidRP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Att anlita försäkringsförmedlare</w:t>
      </w:r>
      <w:r w:rsidRPr="00F32BBD">
        <w:rPr>
          <w:rFonts w:ascii="Arial" w:eastAsia="Times New Roman" w:hAnsi="Arial" w:cs="Arial"/>
          <w:b/>
        </w:rPr>
        <w:tab/>
        <w:t>14.</w:t>
      </w:r>
      <w:r w:rsidR="0094589D">
        <w:rPr>
          <w:rFonts w:ascii="Arial" w:eastAsia="Times New Roman" w:hAnsi="Arial" w:cs="Arial"/>
          <w:b/>
        </w:rPr>
        <w:t>15</w:t>
      </w:r>
      <w:r w:rsidRPr="00F32BBD">
        <w:rPr>
          <w:rFonts w:ascii="Arial" w:eastAsia="Times New Roman" w:hAnsi="Arial" w:cs="Arial"/>
          <w:b/>
        </w:rPr>
        <w:t xml:space="preserve"> - 15.</w:t>
      </w:r>
      <w:r w:rsidR="00955AF6">
        <w:rPr>
          <w:rFonts w:ascii="Arial" w:eastAsia="Times New Roman" w:hAnsi="Arial" w:cs="Arial"/>
          <w:b/>
        </w:rPr>
        <w:t>05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6F12BE">
        <w:rPr>
          <w:rFonts w:ascii="Arial" w:eastAsia="Times New Roman" w:hAnsi="Arial" w:cs="Arial"/>
          <w:b/>
        </w:rPr>
        <w:t xml:space="preserve">Staffan Ström </w:t>
      </w:r>
    </w:p>
    <w:p w14:paraId="3BB1F3BA" w14:textId="77777777" w:rsidR="00F32BBD" w:rsidRPr="00F32BBD" w:rsidRDefault="00F32BBD" w:rsidP="00F32BBD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34E00A60" w14:textId="4C2CEB8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>Många företag anlitar en försäkringsförmedlare. Vad handlar försäkringsförmedling om</w:t>
      </w:r>
      <w:r w:rsidR="00A25512">
        <w:rPr>
          <w:rFonts w:ascii="Arial" w:eastAsia="Times New Roman" w:hAnsi="Arial" w:cs="Arial"/>
        </w:rPr>
        <w:t>, och v</w:t>
      </w:r>
      <w:r w:rsidRPr="00F32BBD">
        <w:rPr>
          <w:rFonts w:ascii="Arial" w:eastAsia="Times New Roman" w:hAnsi="Arial" w:cs="Arial"/>
        </w:rPr>
        <w:t xml:space="preserve">ad ska man tänka på om man anlitar eller erbjuds att träffa en försäkringsförmedlare? </w:t>
      </w:r>
    </w:p>
    <w:p w14:paraId="11FADC9F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5FEE67C6" w14:textId="0E967B89" w:rsid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>Paus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</w:r>
      <w:r w:rsidR="00DD45EA">
        <w:rPr>
          <w:rFonts w:ascii="Arial" w:eastAsia="Times New Roman" w:hAnsi="Arial" w:cs="Arial"/>
          <w:b/>
        </w:rPr>
        <w:t xml:space="preserve">                </w:t>
      </w:r>
      <w:r w:rsidR="00974013">
        <w:rPr>
          <w:rFonts w:ascii="Arial" w:eastAsia="Times New Roman" w:hAnsi="Arial" w:cs="Arial"/>
          <w:b/>
        </w:rPr>
        <w:t xml:space="preserve">ca </w:t>
      </w:r>
      <w:r w:rsidRPr="00F32BBD">
        <w:rPr>
          <w:rFonts w:ascii="Arial" w:eastAsia="Times New Roman" w:hAnsi="Arial" w:cs="Arial"/>
          <w:b/>
        </w:rPr>
        <w:t>15.</w:t>
      </w:r>
      <w:r w:rsidR="00955AF6">
        <w:rPr>
          <w:rFonts w:ascii="Arial" w:eastAsia="Times New Roman" w:hAnsi="Arial" w:cs="Arial"/>
          <w:b/>
        </w:rPr>
        <w:t>05</w:t>
      </w:r>
      <w:r w:rsidRPr="00F32BBD">
        <w:rPr>
          <w:rFonts w:ascii="Arial" w:eastAsia="Times New Roman" w:hAnsi="Arial" w:cs="Arial"/>
          <w:b/>
        </w:rPr>
        <w:t xml:space="preserve"> - 15.</w:t>
      </w:r>
      <w:r w:rsidR="00DD45EA">
        <w:rPr>
          <w:rFonts w:ascii="Arial" w:eastAsia="Times New Roman" w:hAnsi="Arial" w:cs="Arial"/>
          <w:b/>
        </w:rPr>
        <w:t>15</w:t>
      </w:r>
    </w:p>
    <w:p w14:paraId="5A68D676" w14:textId="77777777" w:rsidR="002C20E9" w:rsidRDefault="002C20E9" w:rsidP="00F32BBD">
      <w:pPr>
        <w:spacing w:line="240" w:lineRule="auto"/>
        <w:ind w:left="720"/>
        <w:contextualSpacing/>
        <w:rPr>
          <w:rFonts w:ascii="Arial" w:eastAsia="Times New Roman" w:hAnsi="Arial" w:cs="Arial"/>
          <w:b/>
        </w:rPr>
      </w:pPr>
    </w:p>
    <w:p w14:paraId="133345B5" w14:textId="02FB2F4D" w:rsidR="002C20E9" w:rsidRPr="00F32BBD" w:rsidRDefault="002C20E9" w:rsidP="002C20E9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Så påverkar dina </w:t>
      </w:r>
      <w:proofErr w:type="gramStart"/>
      <w:r w:rsidRPr="00F32BBD">
        <w:rPr>
          <w:rFonts w:ascii="Arial" w:eastAsia="Times New Roman" w:hAnsi="Arial" w:cs="Arial"/>
          <w:b/>
        </w:rPr>
        <w:t>livsval pensionen</w:t>
      </w:r>
      <w:proofErr w:type="gramEnd"/>
      <w:r w:rsidRPr="00F32BBD">
        <w:rPr>
          <w:rFonts w:ascii="Arial" w:eastAsia="Times New Roman" w:hAnsi="Arial" w:cs="Arial"/>
          <w:b/>
        </w:rPr>
        <w:t xml:space="preserve"> </w:t>
      </w:r>
      <w:r w:rsidRPr="00F32BBD">
        <w:rPr>
          <w:rFonts w:ascii="Arial" w:eastAsia="Times New Roman" w:hAnsi="Arial" w:cs="Arial"/>
          <w:b/>
        </w:rPr>
        <w:tab/>
        <w:t>1</w:t>
      </w:r>
      <w:r w:rsidR="00DD45EA">
        <w:rPr>
          <w:rFonts w:ascii="Arial" w:eastAsia="Times New Roman" w:hAnsi="Arial" w:cs="Arial"/>
          <w:b/>
        </w:rPr>
        <w:t>5.15</w:t>
      </w:r>
      <w:r w:rsidRPr="00F32BB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 w:rsidRPr="00F32BBD">
        <w:rPr>
          <w:rFonts w:ascii="Arial" w:eastAsia="Times New Roman" w:hAnsi="Arial" w:cs="Arial"/>
          <w:b/>
        </w:rPr>
        <w:t xml:space="preserve"> 1</w:t>
      </w:r>
      <w:r w:rsidR="00DD45EA">
        <w:rPr>
          <w:rFonts w:ascii="Arial" w:eastAsia="Times New Roman" w:hAnsi="Arial" w:cs="Arial"/>
          <w:b/>
        </w:rPr>
        <w:t>5.45</w:t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3105E44C" w14:textId="77777777" w:rsidR="002C20E9" w:rsidRPr="00F32BBD" w:rsidRDefault="002C20E9" w:rsidP="002C20E9">
      <w:pPr>
        <w:spacing w:line="240" w:lineRule="auto"/>
        <w:contextualSpacing/>
        <w:rPr>
          <w:rFonts w:ascii="Arial" w:eastAsia="Times New Roman" w:hAnsi="Arial" w:cs="Arial"/>
          <w:sz w:val="10"/>
          <w:szCs w:val="10"/>
        </w:rPr>
      </w:pPr>
    </w:p>
    <w:p w14:paraId="580FF09E" w14:textId="257F01CC" w:rsidR="00F32BBD" w:rsidRPr="00F32BBD" w:rsidRDefault="002C20E9" w:rsidP="00DD45EA">
      <w:pPr>
        <w:spacing w:line="240" w:lineRule="auto"/>
        <w:ind w:left="720"/>
        <w:contextualSpacing/>
        <w:rPr>
          <w:rFonts w:ascii="Arial" w:eastAsia="Times New Roman" w:hAnsi="Arial" w:cs="Arial"/>
        </w:rPr>
      </w:pPr>
      <w:r w:rsidRPr="00F32BBD">
        <w:rPr>
          <w:rFonts w:ascii="Arial" w:eastAsia="Times New Roman" w:hAnsi="Arial" w:cs="Arial"/>
        </w:rPr>
        <w:t xml:space="preserve">Hur hög pensionen blir beror i första hand på hur vi lever våra liv. När vi börjar arbeta, vilken lön vi får, hur många år vi jobbar deltid </w:t>
      </w:r>
      <w:r>
        <w:rPr>
          <w:rFonts w:ascii="Arial" w:eastAsia="Times New Roman" w:hAnsi="Arial" w:cs="Arial"/>
        </w:rPr>
        <w:t>och när vi börjar ta ut pension tex</w:t>
      </w:r>
      <w:r w:rsidRPr="00F32BBD">
        <w:rPr>
          <w:rFonts w:ascii="Arial" w:eastAsia="Times New Roman" w:hAnsi="Arial" w:cs="Arial"/>
        </w:rPr>
        <w:t xml:space="preserve">. Hur kan man tänka för egen del, och hur kan man som arbetsgivare stimulera till bättre och mer jämställda pensioner? </w:t>
      </w:r>
    </w:p>
    <w:p w14:paraId="551853A9" w14:textId="77777777" w:rsidR="00F32BBD" w:rsidRPr="00F32BBD" w:rsidRDefault="00F32BBD" w:rsidP="00F32BBD">
      <w:pPr>
        <w:spacing w:line="240" w:lineRule="auto"/>
        <w:ind w:left="720"/>
        <w:contextualSpacing/>
        <w:rPr>
          <w:rFonts w:ascii="Arial" w:eastAsia="Times New Roman" w:hAnsi="Arial" w:cs="Arial"/>
        </w:rPr>
      </w:pPr>
    </w:p>
    <w:p w14:paraId="214E6B77" w14:textId="77777777" w:rsidR="00F32BBD" w:rsidRDefault="00F32BBD" w:rsidP="003F592A">
      <w:pPr>
        <w:numPr>
          <w:ilvl w:val="0"/>
          <w:numId w:val="7"/>
        </w:numPr>
        <w:spacing w:line="240" w:lineRule="auto"/>
        <w:contextualSpacing/>
        <w:rPr>
          <w:rFonts w:ascii="Arial" w:eastAsia="Times New Roman" w:hAnsi="Arial" w:cs="Arial"/>
          <w:b/>
        </w:rPr>
      </w:pPr>
      <w:r w:rsidRPr="00F32BBD">
        <w:rPr>
          <w:rFonts w:ascii="Arial" w:eastAsia="Times New Roman" w:hAnsi="Arial" w:cs="Arial"/>
          <w:b/>
        </w:rPr>
        <w:t xml:space="preserve">Utvärdering och inför </w:t>
      </w:r>
      <w:proofErr w:type="gramStart"/>
      <w:r w:rsidRPr="00F32BBD">
        <w:rPr>
          <w:rFonts w:ascii="Arial" w:eastAsia="Times New Roman" w:hAnsi="Arial" w:cs="Arial"/>
          <w:b/>
        </w:rPr>
        <w:t>tentan</w:t>
      </w:r>
      <w:proofErr w:type="gramEnd"/>
      <w:r w:rsidRPr="00F32BBD">
        <w:rPr>
          <w:rFonts w:ascii="Arial" w:eastAsia="Times New Roman" w:hAnsi="Arial" w:cs="Arial"/>
          <w:b/>
        </w:rPr>
        <w:t>-tips</w:t>
      </w:r>
      <w:r w:rsidRPr="00F32BBD">
        <w:rPr>
          <w:rFonts w:ascii="Arial" w:eastAsia="Times New Roman" w:hAnsi="Arial" w:cs="Arial"/>
          <w:b/>
        </w:rPr>
        <w:tab/>
        <w:t>15.45 - 16.00</w:t>
      </w:r>
      <w:r w:rsidRPr="00F32BBD">
        <w:rPr>
          <w:rFonts w:ascii="Arial" w:eastAsia="Times New Roman" w:hAnsi="Arial" w:cs="Arial"/>
          <w:b/>
        </w:rPr>
        <w:tab/>
      </w:r>
      <w:r w:rsidRPr="00F32BBD">
        <w:rPr>
          <w:rFonts w:ascii="Arial" w:eastAsia="Times New Roman" w:hAnsi="Arial" w:cs="Arial"/>
          <w:b/>
        </w:rPr>
        <w:tab/>
        <w:t>Staffan Ström</w:t>
      </w:r>
    </w:p>
    <w:p w14:paraId="587D6B60" w14:textId="77777777" w:rsidR="00F32BBD" w:rsidRDefault="00F32BBD" w:rsidP="00F32BBD">
      <w:pPr>
        <w:spacing w:line="240" w:lineRule="auto"/>
        <w:contextualSpacing/>
        <w:rPr>
          <w:rFonts w:ascii="Arial" w:eastAsia="Times New Roman" w:hAnsi="Arial" w:cs="Arial"/>
          <w:b/>
        </w:rPr>
      </w:pPr>
    </w:p>
    <w:p w14:paraId="5E8D3616" w14:textId="77777777" w:rsidR="0019508B" w:rsidRPr="0027017C" w:rsidRDefault="00F32BBD" w:rsidP="00636010">
      <w:pPr>
        <w:spacing w:line="240" w:lineRule="auto"/>
        <w:ind w:left="720"/>
        <w:contextualSpacing/>
        <w:rPr>
          <w:rFonts w:asciiTheme="minorHAnsi" w:hAnsiTheme="minorHAnsi"/>
          <w:sz w:val="16"/>
          <w:szCs w:val="16"/>
        </w:rPr>
      </w:pPr>
      <w:r>
        <w:rPr>
          <w:rFonts w:ascii="Arial" w:eastAsia="Times New Roman" w:hAnsi="Arial" w:cs="Arial"/>
          <w:b/>
        </w:rPr>
        <w:t>Slut</w:t>
      </w:r>
    </w:p>
    <w:sectPr w:rsidR="0019508B" w:rsidRPr="0027017C" w:rsidSect="00A55F71">
      <w:footerReference w:type="default" r:id="rId8"/>
      <w:pgSz w:w="11906" w:h="16838"/>
      <w:pgMar w:top="720" w:right="720" w:bottom="720" w:left="720" w:header="7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15DC" w14:textId="77777777" w:rsidR="00BE15B8" w:rsidRDefault="00BE15B8" w:rsidP="0031730A">
      <w:pPr>
        <w:spacing w:line="240" w:lineRule="auto"/>
      </w:pPr>
      <w:r>
        <w:separator/>
      </w:r>
    </w:p>
  </w:endnote>
  <w:endnote w:type="continuationSeparator" w:id="0">
    <w:p w14:paraId="2D1E8123" w14:textId="77777777" w:rsidR="00BE15B8" w:rsidRDefault="00BE15B8" w:rsidP="0031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0413" w14:textId="77777777" w:rsidR="00200935" w:rsidRDefault="00200935">
    <w:pPr>
      <w:pStyle w:val="Sidfot"/>
      <w:rPr>
        <w:sz w:val="14"/>
      </w:rPr>
    </w:pPr>
  </w:p>
  <w:p w14:paraId="6159058C" w14:textId="77777777" w:rsidR="00BD253E" w:rsidRPr="00E063A6" w:rsidRDefault="00BD253E">
    <w:pPr>
      <w:pStyle w:val="Sidfo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035B" w14:textId="77777777" w:rsidR="00BE15B8" w:rsidRDefault="00BE15B8" w:rsidP="0031730A">
      <w:pPr>
        <w:spacing w:line="240" w:lineRule="auto"/>
      </w:pPr>
      <w:r>
        <w:separator/>
      </w:r>
    </w:p>
  </w:footnote>
  <w:footnote w:type="continuationSeparator" w:id="0">
    <w:p w14:paraId="7F454491" w14:textId="77777777" w:rsidR="00BE15B8" w:rsidRDefault="00BE15B8" w:rsidP="00317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99"/>
    <w:multiLevelType w:val="hybridMultilevel"/>
    <w:tmpl w:val="1A6AA0B8"/>
    <w:lvl w:ilvl="0" w:tplc="2D962684">
      <w:start w:val="1"/>
      <w:numFmt w:val="bullet"/>
      <w:pStyle w:val="AlectaPunktlista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" w15:restartNumberingAfterBreak="0">
    <w:nsid w:val="141C3210"/>
    <w:multiLevelType w:val="hybridMultilevel"/>
    <w:tmpl w:val="92E25B26"/>
    <w:lvl w:ilvl="0" w:tplc="A5285B6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3506DEC"/>
    <w:multiLevelType w:val="hybridMultilevel"/>
    <w:tmpl w:val="1EA4F296"/>
    <w:lvl w:ilvl="0" w:tplc="2A58C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400F"/>
    <w:multiLevelType w:val="hybridMultilevel"/>
    <w:tmpl w:val="4A564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E1140"/>
    <w:multiLevelType w:val="hybridMultilevel"/>
    <w:tmpl w:val="6388E2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3486"/>
    <w:multiLevelType w:val="hybridMultilevel"/>
    <w:tmpl w:val="73DE7F58"/>
    <w:lvl w:ilvl="0" w:tplc="2650109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7D7263EB"/>
    <w:multiLevelType w:val="hybridMultilevel"/>
    <w:tmpl w:val="421A4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20EC8"/>
    <w:multiLevelType w:val="hybridMultilevel"/>
    <w:tmpl w:val="8FBEE5F4"/>
    <w:lvl w:ilvl="0" w:tplc="3248787E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762335408">
    <w:abstractNumId w:val="2"/>
  </w:num>
  <w:num w:numId="2" w16cid:durableId="567808781">
    <w:abstractNumId w:val="2"/>
  </w:num>
  <w:num w:numId="3" w16cid:durableId="1465460941">
    <w:abstractNumId w:val="1"/>
  </w:num>
  <w:num w:numId="4" w16cid:durableId="1101998001">
    <w:abstractNumId w:val="5"/>
  </w:num>
  <w:num w:numId="5" w16cid:durableId="13966716">
    <w:abstractNumId w:val="7"/>
  </w:num>
  <w:num w:numId="6" w16cid:durableId="111558580">
    <w:abstractNumId w:val="0"/>
  </w:num>
  <w:num w:numId="7" w16cid:durableId="1256937303">
    <w:abstractNumId w:val="6"/>
  </w:num>
  <w:num w:numId="8" w16cid:durableId="900365873">
    <w:abstractNumId w:val="4"/>
  </w:num>
  <w:num w:numId="9" w16cid:durableId="125570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fe294947-d9c6-49b7-a8fc-c3b5b3fb3c9d"/>
  </w:docVars>
  <w:rsids>
    <w:rsidRoot w:val="007E4063"/>
    <w:rsid w:val="000048E4"/>
    <w:rsid w:val="000140DB"/>
    <w:rsid w:val="0002758D"/>
    <w:rsid w:val="00045DC6"/>
    <w:rsid w:val="000463F7"/>
    <w:rsid w:val="00053085"/>
    <w:rsid w:val="00071726"/>
    <w:rsid w:val="00073940"/>
    <w:rsid w:val="00091FF2"/>
    <w:rsid w:val="0009345B"/>
    <w:rsid w:val="00094008"/>
    <w:rsid w:val="00096727"/>
    <w:rsid w:val="000A1348"/>
    <w:rsid w:val="000A4953"/>
    <w:rsid w:val="000C009C"/>
    <w:rsid w:val="000C3C42"/>
    <w:rsid w:val="000D1602"/>
    <w:rsid w:val="000D1BCF"/>
    <w:rsid w:val="000E048B"/>
    <w:rsid w:val="000F1AAF"/>
    <w:rsid w:val="00105D52"/>
    <w:rsid w:val="001250C8"/>
    <w:rsid w:val="0015599A"/>
    <w:rsid w:val="001570FA"/>
    <w:rsid w:val="001575B7"/>
    <w:rsid w:val="001623FA"/>
    <w:rsid w:val="00164509"/>
    <w:rsid w:val="001664FC"/>
    <w:rsid w:val="00167E8D"/>
    <w:rsid w:val="00180344"/>
    <w:rsid w:val="00191340"/>
    <w:rsid w:val="00191AC6"/>
    <w:rsid w:val="00193AC4"/>
    <w:rsid w:val="0019508B"/>
    <w:rsid w:val="001B390D"/>
    <w:rsid w:val="001B5813"/>
    <w:rsid w:val="001E2070"/>
    <w:rsid w:val="001E3835"/>
    <w:rsid w:val="00200935"/>
    <w:rsid w:val="00213F7A"/>
    <w:rsid w:val="002140F8"/>
    <w:rsid w:val="0021654E"/>
    <w:rsid w:val="00223336"/>
    <w:rsid w:val="00224473"/>
    <w:rsid w:val="00234689"/>
    <w:rsid w:val="00242E20"/>
    <w:rsid w:val="00247FC7"/>
    <w:rsid w:val="00252C8A"/>
    <w:rsid w:val="002632B3"/>
    <w:rsid w:val="002635CF"/>
    <w:rsid w:val="0026423D"/>
    <w:rsid w:val="002674C7"/>
    <w:rsid w:val="00267B6A"/>
    <w:rsid w:val="0027017C"/>
    <w:rsid w:val="00277EBB"/>
    <w:rsid w:val="00280F9F"/>
    <w:rsid w:val="00282039"/>
    <w:rsid w:val="0028741F"/>
    <w:rsid w:val="002944B6"/>
    <w:rsid w:val="00294C4F"/>
    <w:rsid w:val="002970BD"/>
    <w:rsid w:val="002C20E9"/>
    <w:rsid w:val="002D060E"/>
    <w:rsid w:val="002D5C75"/>
    <w:rsid w:val="002D769E"/>
    <w:rsid w:val="002E6A7D"/>
    <w:rsid w:val="002F12CE"/>
    <w:rsid w:val="002F4598"/>
    <w:rsid w:val="003059AD"/>
    <w:rsid w:val="00313AE3"/>
    <w:rsid w:val="0031730A"/>
    <w:rsid w:val="00326F15"/>
    <w:rsid w:val="00332FBD"/>
    <w:rsid w:val="00336F78"/>
    <w:rsid w:val="00343AAE"/>
    <w:rsid w:val="00351D16"/>
    <w:rsid w:val="003534B8"/>
    <w:rsid w:val="003570DE"/>
    <w:rsid w:val="0036753B"/>
    <w:rsid w:val="003737F7"/>
    <w:rsid w:val="003849FA"/>
    <w:rsid w:val="003924A0"/>
    <w:rsid w:val="00393C4F"/>
    <w:rsid w:val="003973DD"/>
    <w:rsid w:val="003B0408"/>
    <w:rsid w:val="003B506E"/>
    <w:rsid w:val="003C148E"/>
    <w:rsid w:val="003C5F31"/>
    <w:rsid w:val="003D350E"/>
    <w:rsid w:val="003D6D37"/>
    <w:rsid w:val="003D7485"/>
    <w:rsid w:val="003F5118"/>
    <w:rsid w:val="003F592A"/>
    <w:rsid w:val="00410CF3"/>
    <w:rsid w:val="00422C15"/>
    <w:rsid w:val="00423A81"/>
    <w:rsid w:val="004462A0"/>
    <w:rsid w:val="004519DC"/>
    <w:rsid w:val="00455BF7"/>
    <w:rsid w:val="004677C2"/>
    <w:rsid w:val="00474302"/>
    <w:rsid w:val="004749F2"/>
    <w:rsid w:val="00476E5A"/>
    <w:rsid w:val="004A1EDD"/>
    <w:rsid w:val="004B259E"/>
    <w:rsid w:val="004B5558"/>
    <w:rsid w:val="004B72C9"/>
    <w:rsid w:val="004D313C"/>
    <w:rsid w:val="004E19C0"/>
    <w:rsid w:val="00504852"/>
    <w:rsid w:val="00515B69"/>
    <w:rsid w:val="00524063"/>
    <w:rsid w:val="005246F2"/>
    <w:rsid w:val="005334DC"/>
    <w:rsid w:val="00535BD1"/>
    <w:rsid w:val="00562CD4"/>
    <w:rsid w:val="00565212"/>
    <w:rsid w:val="00567A24"/>
    <w:rsid w:val="00570582"/>
    <w:rsid w:val="00575DB0"/>
    <w:rsid w:val="00585C18"/>
    <w:rsid w:val="00593951"/>
    <w:rsid w:val="005A0A74"/>
    <w:rsid w:val="005A5B2C"/>
    <w:rsid w:val="005B1715"/>
    <w:rsid w:val="005C0297"/>
    <w:rsid w:val="005D1C7F"/>
    <w:rsid w:val="005D6B3D"/>
    <w:rsid w:val="005E311C"/>
    <w:rsid w:val="005E636C"/>
    <w:rsid w:val="005F3EB1"/>
    <w:rsid w:val="005F4F28"/>
    <w:rsid w:val="006068BE"/>
    <w:rsid w:val="00621058"/>
    <w:rsid w:val="00636010"/>
    <w:rsid w:val="0064026E"/>
    <w:rsid w:val="0064092D"/>
    <w:rsid w:val="00642E0D"/>
    <w:rsid w:val="00644157"/>
    <w:rsid w:val="00644C12"/>
    <w:rsid w:val="006456B2"/>
    <w:rsid w:val="00652C5B"/>
    <w:rsid w:val="00670CB4"/>
    <w:rsid w:val="00673704"/>
    <w:rsid w:val="00675C74"/>
    <w:rsid w:val="00675E41"/>
    <w:rsid w:val="006A3456"/>
    <w:rsid w:val="006A5F31"/>
    <w:rsid w:val="006A7E9A"/>
    <w:rsid w:val="006C6D5E"/>
    <w:rsid w:val="006E6F43"/>
    <w:rsid w:val="006F12BE"/>
    <w:rsid w:val="006F1CD8"/>
    <w:rsid w:val="006F254F"/>
    <w:rsid w:val="006F6930"/>
    <w:rsid w:val="006F7992"/>
    <w:rsid w:val="00705F7E"/>
    <w:rsid w:val="00706745"/>
    <w:rsid w:val="00717CA6"/>
    <w:rsid w:val="0072307B"/>
    <w:rsid w:val="00730856"/>
    <w:rsid w:val="007353B9"/>
    <w:rsid w:val="0073782B"/>
    <w:rsid w:val="00770728"/>
    <w:rsid w:val="0077094A"/>
    <w:rsid w:val="00780490"/>
    <w:rsid w:val="007B3159"/>
    <w:rsid w:val="007E258F"/>
    <w:rsid w:val="007E4063"/>
    <w:rsid w:val="007E4121"/>
    <w:rsid w:val="00805A75"/>
    <w:rsid w:val="00805D7D"/>
    <w:rsid w:val="00812F9E"/>
    <w:rsid w:val="00844744"/>
    <w:rsid w:val="00846B50"/>
    <w:rsid w:val="008473A1"/>
    <w:rsid w:val="00850FC1"/>
    <w:rsid w:val="00861EE1"/>
    <w:rsid w:val="008677D5"/>
    <w:rsid w:val="00872178"/>
    <w:rsid w:val="00885418"/>
    <w:rsid w:val="008A7756"/>
    <w:rsid w:val="008C205B"/>
    <w:rsid w:val="008C3FA0"/>
    <w:rsid w:val="008C4613"/>
    <w:rsid w:val="008D1F99"/>
    <w:rsid w:val="008E1B78"/>
    <w:rsid w:val="008F0330"/>
    <w:rsid w:val="008F322B"/>
    <w:rsid w:val="00903FEB"/>
    <w:rsid w:val="009176F2"/>
    <w:rsid w:val="009201C1"/>
    <w:rsid w:val="00925654"/>
    <w:rsid w:val="00927FE8"/>
    <w:rsid w:val="00932BEB"/>
    <w:rsid w:val="00935650"/>
    <w:rsid w:val="009372B3"/>
    <w:rsid w:val="0094103B"/>
    <w:rsid w:val="00941DE7"/>
    <w:rsid w:val="0094589D"/>
    <w:rsid w:val="00955AF6"/>
    <w:rsid w:val="00974013"/>
    <w:rsid w:val="00974D1B"/>
    <w:rsid w:val="00976BED"/>
    <w:rsid w:val="00980D60"/>
    <w:rsid w:val="00984EFA"/>
    <w:rsid w:val="009851E9"/>
    <w:rsid w:val="00990D62"/>
    <w:rsid w:val="009911B8"/>
    <w:rsid w:val="009A2ACA"/>
    <w:rsid w:val="009A3A7F"/>
    <w:rsid w:val="009B1B93"/>
    <w:rsid w:val="009B4217"/>
    <w:rsid w:val="009B621D"/>
    <w:rsid w:val="009D0DC5"/>
    <w:rsid w:val="009D37BB"/>
    <w:rsid w:val="009D4FA4"/>
    <w:rsid w:val="009D6245"/>
    <w:rsid w:val="009D7112"/>
    <w:rsid w:val="009F1A5D"/>
    <w:rsid w:val="00A05DD6"/>
    <w:rsid w:val="00A07103"/>
    <w:rsid w:val="00A07D35"/>
    <w:rsid w:val="00A179FC"/>
    <w:rsid w:val="00A25512"/>
    <w:rsid w:val="00A35E9A"/>
    <w:rsid w:val="00A431F6"/>
    <w:rsid w:val="00A474B6"/>
    <w:rsid w:val="00A55F71"/>
    <w:rsid w:val="00A56F39"/>
    <w:rsid w:val="00A5767A"/>
    <w:rsid w:val="00A66010"/>
    <w:rsid w:val="00A82E4C"/>
    <w:rsid w:val="00A85EB2"/>
    <w:rsid w:val="00A97A2D"/>
    <w:rsid w:val="00AA30D2"/>
    <w:rsid w:val="00AA3D7B"/>
    <w:rsid w:val="00AB0AB5"/>
    <w:rsid w:val="00AB1585"/>
    <w:rsid w:val="00AB5EC2"/>
    <w:rsid w:val="00AC1AFA"/>
    <w:rsid w:val="00AD107D"/>
    <w:rsid w:val="00AE2C67"/>
    <w:rsid w:val="00AF5584"/>
    <w:rsid w:val="00B04017"/>
    <w:rsid w:val="00B063F9"/>
    <w:rsid w:val="00B07D70"/>
    <w:rsid w:val="00B250B8"/>
    <w:rsid w:val="00B309BE"/>
    <w:rsid w:val="00B333F1"/>
    <w:rsid w:val="00B43959"/>
    <w:rsid w:val="00B47F37"/>
    <w:rsid w:val="00B56F0D"/>
    <w:rsid w:val="00B60DC7"/>
    <w:rsid w:val="00B6740A"/>
    <w:rsid w:val="00B70B44"/>
    <w:rsid w:val="00B715E0"/>
    <w:rsid w:val="00B729FF"/>
    <w:rsid w:val="00B818B9"/>
    <w:rsid w:val="00BA0D96"/>
    <w:rsid w:val="00BB1B20"/>
    <w:rsid w:val="00BC04A8"/>
    <w:rsid w:val="00BC6DF6"/>
    <w:rsid w:val="00BD253E"/>
    <w:rsid w:val="00BD4F8E"/>
    <w:rsid w:val="00BE15B8"/>
    <w:rsid w:val="00BE1F42"/>
    <w:rsid w:val="00C00337"/>
    <w:rsid w:val="00C018DA"/>
    <w:rsid w:val="00C2515B"/>
    <w:rsid w:val="00C355E9"/>
    <w:rsid w:val="00C40F06"/>
    <w:rsid w:val="00C47AB4"/>
    <w:rsid w:val="00C54538"/>
    <w:rsid w:val="00C62160"/>
    <w:rsid w:val="00C652F3"/>
    <w:rsid w:val="00C71FA5"/>
    <w:rsid w:val="00C7266E"/>
    <w:rsid w:val="00C75DCA"/>
    <w:rsid w:val="00C80736"/>
    <w:rsid w:val="00C81074"/>
    <w:rsid w:val="00C83D8E"/>
    <w:rsid w:val="00C846C3"/>
    <w:rsid w:val="00C85191"/>
    <w:rsid w:val="00CC73A1"/>
    <w:rsid w:val="00CD2F54"/>
    <w:rsid w:val="00CD72C5"/>
    <w:rsid w:val="00CE1B6F"/>
    <w:rsid w:val="00CE7FF1"/>
    <w:rsid w:val="00CF09F8"/>
    <w:rsid w:val="00CF7F33"/>
    <w:rsid w:val="00D16226"/>
    <w:rsid w:val="00D164C3"/>
    <w:rsid w:val="00D3167B"/>
    <w:rsid w:val="00D35BBB"/>
    <w:rsid w:val="00D445BC"/>
    <w:rsid w:val="00D54C6C"/>
    <w:rsid w:val="00D649C4"/>
    <w:rsid w:val="00D7724E"/>
    <w:rsid w:val="00D91FFC"/>
    <w:rsid w:val="00DA1866"/>
    <w:rsid w:val="00DA378E"/>
    <w:rsid w:val="00DA5057"/>
    <w:rsid w:val="00DB1F10"/>
    <w:rsid w:val="00DB5945"/>
    <w:rsid w:val="00DC3401"/>
    <w:rsid w:val="00DC418B"/>
    <w:rsid w:val="00DC713A"/>
    <w:rsid w:val="00DD1855"/>
    <w:rsid w:val="00DD45EA"/>
    <w:rsid w:val="00DD78A3"/>
    <w:rsid w:val="00DE3AFB"/>
    <w:rsid w:val="00DE42F8"/>
    <w:rsid w:val="00E01857"/>
    <w:rsid w:val="00E04086"/>
    <w:rsid w:val="00E05A8A"/>
    <w:rsid w:val="00E063A6"/>
    <w:rsid w:val="00E143EB"/>
    <w:rsid w:val="00E232A5"/>
    <w:rsid w:val="00E43F66"/>
    <w:rsid w:val="00E45719"/>
    <w:rsid w:val="00E46512"/>
    <w:rsid w:val="00E47CC6"/>
    <w:rsid w:val="00E6121D"/>
    <w:rsid w:val="00E66D90"/>
    <w:rsid w:val="00E71E80"/>
    <w:rsid w:val="00E755FB"/>
    <w:rsid w:val="00E824E2"/>
    <w:rsid w:val="00EA09F3"/>
    <w:rsid w:val="00EA2E67"/>
    <w:rsid w:val="00EC1402"/>
    <w:rsid w:val="00EE0F93"/>
    <w:rsid w:val="00EE5318"/>
    <w:rsid w:val="00EE6F74"/>
    <w:rsid w:val="00F06A2E"/>
    <w:rsid w:val="00F10122"/>
    <w:rsid w:val="00F106B5"/>
    <w:rsid w:val="00F14272"/>
    <w:rsid w:val="00F15060"/>
    <w:rsid w:val="00F16140"/>
    <w:rsid w:val="00F32BBD"/>
    <w:rsid w:val="00F41D5E"/>
    <w:rsid w:val="00F441C7"/>
    <w:rsid w:val="00F464CC"/>
    <w:rsid w:val="00F53F1A"/>
    <w:rsid w:val="00F73B6E"/>
    <w:rsid w:val="00F82692"/>
    <w:rsid w:val="00F86321"/>
    <w:rsid w:val="00FB2773"/>
    <w:rsid w:val="00FB2DDF"/>
    <w:rsid w:val="00FB7CDB"/>
    <w:rsid w:val="04C9E603"/>
    <w:rsid w:val="25A8AA5F"/>
    <w:rsid w:val="7F249150"/>
    <w:rsid w:val="7F7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8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4EFA"/>
  </w:style>
  <w:style w:type="paragraph" w:styleId="Rubrik1">
    <w:name w:val="heading 1"/>
    <w:basedOn w:val="Normal"/>
    <w:next w:val="Normal"/>
    <w:link w:val="Rubrik1Char"/>
    <w:qFormat/>
    <w:rsid w:val="00474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74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5">
    <w:name w:val="heading 5"/>
    <w:basedOn w:val="Normal"/>
    <w:next w:val="Normal"/>
    <w:link w:val="Rubrik5Char"/>
    <w:rsid w:val="00984E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rsid w:val="00984E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rsid w:val="00984E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rsid w:val="00984E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rsid w:val="00984E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ectaPunktlista">
    <w:name w:val="Alecta Punktlista"/>
    <w:link w:val="AlectaPunktlistaChar"/>
    <w:autoRedefine/>
    <w:qFormat/>
    <w:rsid w:val="0077094A"/>
    <w:pPr>
      <w:numPr>
        <w:numId w:val="6"/>
      </w:numPr>
      <w:spacing w:line="288" w:lineRule="auto"/>
      <w:ind w:left="714" w:hanging="357"/>
    </w:pPr>
  </w:style>
  <w:style w:type="character" w:customStyle="1" w:styleId="AlectaPunktlistaChar">
    <w:name w:val="Alecta Punktlista Char"/>
    <w:basedOn w:val="AlectaBrdtextChar"/>
    <w:link w:val="AlectaPunktlista"/>
    <w:rsid w:val="0077094A"/>
    <w:rPr>
      <w:rFonts w:cs="Times New Roman"/>
      <w:szCs w:val="24"/>
    </w:rPr>
  </w:style>
  <w:style w:type="paragraph" w:customStyle="1" w:styleId="AlectaUnderrubrik">
    <w:name w:val="Alecta Underrubrik"/>
    <w:next w:val="AlectaBrdtext"/>
    <w:link w:val="AlectaUnderrubrikChar"/>
    <w:qFormat/>
    <w:rsid w:val="00C7266E"/>
    <w:rPr>
      <w:rFonts w:cs="Arial"/>
      <w:sz w:val="28"/>
      <w:szCs w:val="26"/>
    </w:rPr>
  </w:style>
  <w:style w:type="character" w:customStyle="1" w:styleId="AlectaUnderrubrikChar">
    <w:name w:val="Alecta Underrubrik Char"/>
    <w:basedOn w:val="AlectaBrdtextChar"/>
    <w:link w:val="AlectaUnderrubrik"/>
    <w:rsid w:val="00C7266E"/>
    <w:rPr>
      <w:rFonts w:cs="Arial"/>
      <w:sz w:val="28"/>
      <w:szCs w:val="26"/>
    </w:rPr>
  </w:style>
  <w:style w:type="paragraph" w:customStyle="1" w:styleId="AlectaBrdtext">
    <w:name w:val="Alecta Brödtext"/>
    <w:link w:val="AlectaBrdtextChar"/>
    <w:qFormat/>
    <w:rsid w:val="0077094A"/>
  </w:style>
  <w:style w:type="character" w:customStyle="1" w:styleId="AlectaBrdtextChar">
    <w:name w:val="Alecta Brödtext Char"/>
    <w:basedOn w:val="Standardstycketeckensnitt"/>
    <w:link w:val="AlectaBrdtext"/>
    <w:rsid w:val="0077094A"/>
    <w:rPr>
      <w:rFonts w:cs="Times New Roman"/>
      <w:szCs w:val="24"/>
    </w:rPr>
  </w:style>
  <w:style w:type="paragraph" w:customStyle="1" w:styleId="Huvudrubrik">
    <w:name w:val="Huvudrubrik"/>
    <w:next w:val="AlectaBrdtext"/>
    <w:link w:val="HuvudrubrikChar"/>
    <w:uiPriority w:val="1"/>
    <w:rsid w:val="004677C2"/>
    <w:pPr>
      <w:spacing w:after="240"/>
    </w:pPr>
    <w:rPr>
      <w:rFonts w:ascii="Arial" w:hAnsi="Arial" w:cs="Arial"/>
      <w:sz w:val="32"/>
      <w:szCs w:val="32"/>
    </w:rPr>
  </w:style>
  <w:style w:type="character" w:customStyle="1" w:styleId="HuvudrubrikChar">
    <w:name w:val="Huvudrubrik Char"/>
    <w:basedOn w:val="Standardstycketeckensnitt"/>
    <w:link w:val="Huvudrubrik"/>
    <w:uiPriority w:val="1"/>
    <w:rsid w:val="004519DC"/>
    <w:rPr>
      <w:rFonts w:ascii="Arial" w:hAnsi="Arial" w:cs="Arial"/>
      <w:sz w:val="32"/>
      <w:szCs w:val="32"/>
    </w:rPr>
  </w:style>
  <w:style w:type="paragraph" w:customStyle="1" w:styleId="AlectaUnderrubrik2">
    <w:name w:val="Alecta Underrubrik 2"/>
    <w:next w:val="AlectaBrdtext"/>
    <w:link w:val="AlectaUnderrubrik2Char"/>
    <w:qFormat/>
    <w:rsid w:val="00C7266E"/>
    <w:rPr>
      <w:rFonts w:cs="Arial"/>
      <w:sz w:val="24"/>
      <w:szCs w:val="20"/>
    </w:rPr>
  </w:style>
  <w:style w:type="character" w:customStyle="1" w:styleId="AlectaUnderrubrik2Char">
    <w:name w:val="Alecta Underrubrik 2 Char"/>
    <w:basedOn w:val="AlectaBrdtextChar"/>
    <w:link w:val="AlectaUnderrubrik2"/>
    <w:rsid w:val="00C7266E"/>
    <w:rPr>
      <w:rFonts w:cs="Arial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1730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730A"/>
  </w:style>
  <w:style w:type="paragraph" w:styleId="Sidfot">
    <w:name w:val="footer"/>
    <w:basedOn w:val="Normal"/>
    <w:link w:val="SidfotChar"/>
    <w:uiPriority w:val="99"/>
    <w:unhideWhenUsed/>
    <w:rsid w:val="0031730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730A"/>
  </w:style>
  <w:style w:type="paragraph" w:customStyle="1" w:styleId="AlectaHuvudrubrik">
    <w:name w:val="Alecta Huvudrubrik"/>
    <w:next w:val="AlectaBrdtext"/>
    <w:link w:val="AlectaHuvudrubrikChar"/>
    <w:qFormat/>
    <w:rsid w:val="00B333F1"/>
    <w:pPr>
      <w:spacing w:after="120" w:line="240" w:lineRule="auto"/>
    </w:pPr>
    <w:rPr>
      <w:color w:val="0A2C5A"/>
      <w:sz w:val="36"/>
    </w:rPr>
  </w:style>
  <w:style w:type="character" w:customStyle="1" w:styleId="AlectaHuvudrubrikChar">
    <w:name w:val="Alecta Huvudrubrik Char"/>
    <w:basedOn w:val="Standardstycketeckensnitt"/>
    <w:link w:val="AlectaHuvudrubrik"/>
    <w:rsid w:val="00B333F1"/>
    <w:rPr>
      <w:color w:val="0A2C5A"/>
      <w:sz w:val="36"/>
    </w:rPr>
  </w:style>
  <w:style w:type="paragraph" w:styleId="Ingetavstnd">
    <w:name w:val="No Spacing"/>
    <w:uiPriority w:val="1"/>
    <w:rsid w:val="004749F2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rsid w:val="005D1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5D1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105D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0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undbrevsidfotbolag">
    <w:name w:val="Kundbrev sidfot bolag"/>
    <w:basedOn w:val="Normal"/>
    <w:next w:val="Normal"/>
    <w:rsid w:val="00EC1402"/>
    <w:pPr>
      <w:spacing w:before="60" w:line="240" w:lineRule="auto"/>
      <w:ind w:left="-57"/>
    </w:pPr>
    <w:rPr>
      <w:rFonts w:ascii="Arial" w:eastAsia="Times New Roman" w:hAnsi="Arial"/>
      <w:b/>
      <w:color w:val="000000"/>
      <w:sz w:val="18"/>
      <w:szCs w:val="20"/>
      <w:lang w:eastAsia="sv-SE"/>
    </w:rPr>
  </w:style>
  <w:style w:type="paragraph" w:customStyle="1" w:styleId="Kundbrevsidfot">
    <w:name w:val="Kundbrev sidfot"/>
    <w:basedOn w:val="Normal"/>
    <w:rsid w:val="00EC1402"/>
    <w:pPr>
      <w:spacing w:line="180" w:lineRule="exact"/>
      <w:ind w:left="-57"/>
    </w:pPr>
    <w:rPr>
      <w:rFonts w:ascii="Arial" w:eastAsia="Times New Roman" w:hAnsi="Arial"/>
      <w:sz w:val="14"/>
      <w:szCs w:val="20"/>
      <w:lang w:eastAsia="sv-SE"/>
    </w:rPr>
  </w:style>
  <w:style w:type="paragraph" w:customStyle="1" w:styleId="AlectaUnderrubrik3">
    <w:name w:val="Alecta Underrubrik 3"/>
    <w:next w:val="AlectaBrdtext"/>
    <w:link w:val="AlectaUnderrubrik3Char"/>
    <w:qFormat/>
    <w:rsid w:val="00C7266E"/>
    <w:rPr>
      <w:b/>
    </w:rPr>
  </w:style>
  <w:style w:type="character" w:customStyle="1" w:styleId="AlectaUnderrubrik3Char">
    <w:name w:val="Alecta Underrubrik 3 Char"/>
    <w:basedOn w:val="Standardstycketeckensnitt"/>
    <w:link w:val="AlectaUnderrubrik3"/>
    <w:rsid w:val="00C7266E"/>
    <w:rPr>
      <w:b/>
    </w:rPr>
  </w:style>
  <w:style w:type="table" w:styleId="Tabellrutnt">
    <w:name w:val="Table Grid"/>
    <w:basedOn w:val="Normaltabell"/>
    <w:uiPriority w:val="59"/>
    <w:rsid w:val="002D06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ectabrevtabell">
    <w:name w:val="Alecta brevtabell"/>
    <w:basedOn w:val="Normaltabell"/>
    <w:uiPriority w:val="99"/>
    <w:rsid w:val="00E143EB"/>
    <w:pPr>
      <w:spacing w:before="80" w:after="80" w:line="240" w:lineRule="auto"/>
    </w:pPr>
    <w:rPr>
      <w:rFonts w:ascii="Arial" w:hAnsi="Arial"/>
      <w:sz w:val="20"/>
    </w:rPr>
    <w:tblPr>
      <w:tblBorders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sz w:val="20"/>
      </w:rPr>
    </w:tblStylePr>
  </w:style>
  <w:style w:type="table" w:customStyle="1" w:styleId="Alectaenkeltabell">
    <w:name w:val="Alecta enkel tabell"/>
    <w:basedOn w:val="Normaltabell"/>
    <w:uiPriority w:val="99"/>
    <w:rsid w:val="00C75DCA"/>
    <w:pPr>
      <w:spacing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basedOn w:val="Standardstycketeckensnitt"/>
    <w:link w:val="Rubrik5"/>
    <w:rsid w:val="00984E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rsid w:val="00984E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rsid w:val="00984E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rsid w:val="00984E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rsid w:val="00984E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5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508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97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7188b66-b764-430f-ae90-ed60d89a7b8c}" enabled="0" method="" siteId="{e7188b66-b764-430f-ae90-ed60d89a7b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3901</Characters>
  <Application>Microsoft Office Word</Application>
  <DocSecurity>0</DocSecurity>
  <Lines>32</Lines>
  <Paragraphs>9</Paragraphs>
  <ScaleCrop>false</ScaleCrop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2026-03-16T10:26:00Z</dcterms:created>
  <dcterms:modified xsi:type="dcterms:W3CDTF">2026-03-16T12:53:00Z</dcterms:modified>
</cp:coreProperties>
</file>