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8DCD" w14:textId="77777777" w:rsidR="00271ABA" w:rsidRPr="00271ABA" w:rsidRDefault="00271ABA" w:rsidP="00271ABA">
      <w:pPr>
        <w:pStyle w:val="Kommentarer"/>
        <w:rPr>
          <w:b/>
          <w:bCs/>
          <w:sz w:val="22"/>
          <w:szCs w:val="22"/>
        </w:rPr>
      </w:pPr>
      <w:r w:rsidRPr="00271ABA">
        <w:rPr>
          <w:b/>
          <w:bCs/>
          <w:sz w:val="22"/>
          <w:szCs w:val="22"/>
        </w:rPr>
        <w:t>Schema fredag 28 augusti</w:t>
      </w:r>
    </w:p>
    <w:p w14:paraId="7BCCBF8B" w14:textId="77777777" w:rsidR="00271ABA" w:rsidRPr="00A22ADE" w:rsidRDefault="00271ABA" w:rsidP="00271ABA">
      <w:pPr>
        <w:pStyle w:val="Kommentarer"/>
        <w:rPr>
          <w:sz w:val="22"/>
          <w:szCs w:val="22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48"/>
        <w:gridCol w:w="2377"/>
      </w:tblGrid>
      <w:tr w:rsidR="00271ABA" w:rsidRPr="00A22ADE" w14:paraId="16C73262" w14:textId="77777777" w:rsidTr="00940BB9"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4209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 </w:t>
            </w:r>
          </w:p>
          <w:p w14:paraId="5B3B4DED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 </w:t>
            </w:r>
          </w:p>
          <w:p w14:paraId="0D296447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Kl. 10.15-12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AFD8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Specialpedagogprogrammet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9FD9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K1081</w:t>
            </w:r>
          </w:p>
        </w:tc>
      </w:tr>
      <w:tr w:rsidR="00271ABA" w:rsidRPr="0019216F" w14:paraId="490E9B68" w14:textId="77777777" w:rsidTr="00940B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9850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368A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Speciallärare Specialisering intellektuell funktionsnedsättning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212E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1213</w:t>
            </w:r>
          </w:p>
        </w:tc>
      </w:tr>
      <w:tr w:rsidR="00271ABA" w:rsidRPr="0019216F" w14:paraId="07683E97" w14:textId="77777777" w:rsidTr="00940B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CB960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747C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Speciallärare Specialisering Matematikutveckling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A65D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D1140</w:t>
            </w:r>
          </w:p>
        </w:tc>
      </w:tr>
      <w:tr w:rsidR="00271ABA" w:rsidRPr="0019216F" w14:paraId="4BD2C067" w14:textId="77777777" w:rsidTr="00940B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E39F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3084" w14:textId="77777777" w:rsidR="00271ABA" w:rsidRPr="00225FBD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225FBD">
              <w:rPr>
                <w:sz w:val="22"/>
                <w:szCs w:val="22"/>
              </w:rPr>
              <w:t>Speciallärare Specialisering Språk- skriv och läsutveckling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050D" w14:textId="77777777" w:rsidR="00271ABA" w:rsidRPr="00225FBD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225FBD">
              <w:rPr>
                <w:sz w:val="22"/>
                <w:szCs w:val="22"/>
              </w:rPr>
              <w:t>K1211</w:t>
            </w:r>
          </w:p>
        </w:tc>
      </w:tr>
      <w:tr w:rsidR="00271ABA" w:rsidRPr="0019216F" w14:paraId="48D8D396" w14:textId="77777777" w:rsidTr="00940BB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12D8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Kl. 13.15-15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EA19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Gemensam programupptakt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DD9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Linnésalen</w:t>
            </w:r>
          </w:p>
        </w:tc>
      </w:tr>
      <w:tr w:rsidR="00271ABA" w:rsidRPr="0019216F" w14:paraId="61A3EA32" w14:textId="77777777" w:rsidTr="00940BB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9EEBE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Kl. 15.</w:t>
            </w:r>
            <w:r>
              <w:rPr>
                <w:sz w:val="22"/>
                <w:szCs w:val="22"/>
              </w:rPr>
              <w:t>15</w:t>
            </w:r>
            <w:r w:rsidRPr="0019216F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D347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Kursinformation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25FB" w14:textId="77777777" w:rsidR="00271ABA" w:rsidRPr="0019216F" w:rsidRDefault="00271ABA" w:rsidP="00940BB9">
            <w:pPr>
              <w:pStyle w:val="Kommentarer"/>
              <w:rPr>
                <w:sz w:val="22"/>
                <w:szCs w:val="22"/>
              </w:rPr>
            </w:pPr>
            <w:r w:rsidRPr="0019216F">
              <w:rPr>
                <w:sz w:val="22"/>
                <w:szCs w:val="22"/>
              </w:rPr>
              <w:t>Linnésalen</w:t>
            </w:r>
          </w:p>
        </w:tc>
      </w:tr>
    </w:tbl>
    <w:p w14:paraId="685C5C19" w14:textId="77777777" w:rsidR="00271ABA" w:rsidRPr="0019216F" w:rsidRDefault="00271ABA" w:rsidP="00271ABA">
      <w:pPr>
        <w:pStyle w:val="Kommentarer"/>
        <w:rPr>
          <w:sz w:val="22"/>
          <w:szCs w:val="22"/>
        </w:rPr>
      </w:pPr>
    </w:p>
    <w:p w14:paraId="3A46266A" w14:textId="77777777" w:rsidR="00271ABA" w:rsidRPr="0019216F" w:rsidRDefault="00271ABA" w:rsidP="00271ABA">
      <w:pPr>
        <w:pStyle w:val="Kommentarer"/>
        <w:rPr>
          <w:sz w:val="22"/>
          <w:szCs w:val="22"/>
        </w:rPr>
      </w:pPr>
    </w:p>
    <w:p w14:paraId="303C8999" w14:textId="77777777" w:rsidR="00271ABA" w:rsidRDefault="00271ABA" w:rsidP="00271A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9216F">
        <w:rPr>
          <w:rFonts w:ascii="Times New Roman" w:hAnsi="Times New Roman" w:cs="Times New Roman"/>
          <w:bCs/>
          <w:sz w:val="22"/>
          <w:szCs w:val="22"/>
        </w:rPr>
        <w:t xml:space="preserve">Fortsatt preliminärt schema för den första kursen återfinns på länken </w:t>
      </w:r>
      <w:hyperlink r:id="rId11" w:history="1">
        <w:r w:rsidRPr="00846B55">
          <w:rPr>
            <w:rStyle w:val="Hyperlnk"/>
            <w:rFonts w:ascii="Times New Roman" w:hAnsi="Times New Roman" w:cs="Times New Roman"/>
            <w:bCs/>
            <w:sz w:val="22"/>
            <w:szCs w:val="22"/>
          </w:rPr>
          <w:t>https://cloud.timeedit.net/lnu/web/staff1/riqfoQ4oY5XZ5YQy9Z18QQQ068Z6w5Yq7Z76955Q.html</w:t>
        </w:r>
      </w:hyperlink>
    </w:p>
    <w:p w14:paraId="1D778B4D" w14:textId="77777777" w:rsidR="00271ABA" w:rsidRPr="0019216F" w:rsidRDefault="00271ABA" w:rsidP="00271A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E27BED9" w14:textId="77777777" w:rsidR="00271ABA" w:rsidRPr="0012073F" w:rsidRDefault="00271ABA" w:rsidP="00271A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9216F">
        <w:rPr>
          <w:rFonts w:ascii="Times New Roman" w:hAnsi="Times New Roman" w:cs="Times New Roman"/>
          <w:bCs/>
          <w:sz w:val="22"/>
          <w:szCs w:val="22"/>
        </w:rPr>
        <w:t>Observera att schemat är preliminärt och kan komma att ändras.</w:t>
      </w:r>
    </w:p>
    <w:p w14:paraId="450CF161" w14:textId="77777777" w:rsidR="00E70754" w:rsidRPr="007C5945" w:rsidRDefault="00E70754" w:rsidP="00ED584B">
      <w:pPr>
        <w:pStyle w:val="Liststycke"/>
        <w:ind w:left="0"/>
      </w:pPr>
    </w:p>
    <w:sectPr w:rsidR="00E70754" w:rsidRPr="007C5945" w:rsidSect="006B76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8A51" w14:textId="77777777" w:rsidR="00271ABA" w:rsidRDefault="00271ABA" w:rsidP="006B1171">
      <w:r>
        <w:separator/>
      </w:r>
    </w:p>
  </w:endnote>
  <w:endnote w:type="continuationSeparator" w:id="0">
    <w:p w14:paraId="1788319B" w14:textId="77777777" w:rsidR="00271ABA" w:rsidRDefault="00271ABA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B649" w14:textId="77777777" w:rsidR="00ED584B" w:rsidRDefault="00ED58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8E08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r w:rsidR="00271ABA">
      <w:fldChar w:fldCharType="begin"/>
    </w:r>
    <w:r w:rsidR="00271ABA">
      <w:instrText xml:space="preserve"> NUMPAGES   \* MERGEFORMAT </w:instrText>
    </w:r>
    <w:r w:rsidR="00271ABA">
      <w:fldChar w:fldCharType="separate"/>
    </w:r>
    <w:r w:rsidR="00E70754">
      <w:rPr>
        <w:noProof/>
      </w:rPr>
      <w:t>2</w:t>
    </w:r>
    <w:r w:rsidR="00271ABA">
      <w:rPr>
        <w:noProof/>
      </w:rPr>
      <w:fldChar w:fldCharType="end"/>
    </w:r>
    <w:r>
      <w:t>)</w:t>
    </w:r>
  </w:p>
  <w:p w14:paraId="4B489568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45F3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r w:rsidR="00271ABA">
      <w:fldChar w:fldCharType="begin"/>
    </w:r>
    <w:r w:rsidR="00271ABA">
      <w:instrText xml:space="preserve"> NUMPAGES   \* MERGEFORMAT </w:instrText>
    </w:r>
    <w:r w:rsidR="00271ABA">
      <w:fldChar w:fldCharType="separate"/>
    </w:r>
    <w:r w:rsidR="00ED271D">
      <w:rPr>
        <w:noProof/>
      </w:rPr>
      <w:t>1</w:t>
    </w:r>
    <w:r w:rsidR="00271AB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C7EC" w14:textId="77777777" w:rsidR="00271ABA" w:rsidRDefault="00271ABA" w:rsidP="006B1171">
      <w:r>
        <w:separator/>
      </w:r>
    </w:p>
  </w:footnote>
  <w:footnote w:type="continuationSeparator" w:id="0">
    <w:p w14:paraId="5F08A10A" w14:textId="77777777" w:rsidR="00271ABA" w:rsidRDefault="00271ABA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D295" w14:textId="77777777" w:rsidR="00ED584B" w:rsidRDefault="00ED58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74F4" w14:textId="77777777" w:rsidR="00ED584B" w:rsidRDefault="00ED58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B74E" w14:textId="77777777" w:rsidR="00D24C91" w:rsidRDefault="00D24C91" w:rsidP="00C80A5A">
    <w:pPr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096514">
    <w:abstractNumId w:val="9"/>
  </w:num>
  <w:num w:numId="2" w16cid:durableId="1859419229">
    <w:abstractNumId w:val="7"/>
  </w:num>
  <w:num w:numId="3" w16cid:durableId="1146320641">
    <w:abstractNumId w:val="6"/>
  </w:num>
  <w:num w:numId="4" w16cid:durableId="1007712028">
    <w:abstractNumId w:val="5"/>
  </w:num>
  <w:num w:numId="5" w16cid:durableId="785194093">
    <w:abstractNumId w:val="4"/>
  </w:num>
  <w:num w:numId="6" w16cid:durableId="238027226">
    <w:abstractNumId w:val="8"/>
  </w:num>
  <w:num w:numId="7" w16cid:durableId="1207715372">
    <w:abstractNumId w:val="3"/>
  </w:num>
  <w:num w:numId="8" w16cid:durableId="557282370">
    <w:abstractNumId w:val="2"/>
  </w:num>
  <w:num w:numId="9" w16cid:durableId="434522404">
    <w:abstractNumId w:val="1"/>
  </w:num>
  <w:num w:numId="10" w16cid:durableId="119422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A"/>
    <w:rsid w:val="00007C8A"/>
    <w:rsid w:val="000210EC"/>
    <w:rsid w:val="00024CB9"/>
    <w:rsid w:val="00027AC2"/>
    <w:rsid w:val="00036E97"/>
    <w:rsid w:val="00073252"/>
    <w:rsid w:val="000B71A6"/>
    <w:rsid w:val="000D3DBB"/>
    <w:rsid w:val="001305DC"/>
    <w:rsid w:val="001B15B4"/>
    <w:rsid w:val="001B4F87"/>
    <w:rsid w:val="001B6577"/>
    <w:rsid w:val="001F204D"/>
    <w:rsid w:val="00231E7C"/>
    <w:rsid w:val="0025108A"/>
    <w:rsid w:val="00254791"/>
    <w:rsid w:val="00260C17"/>
    <w:rsid w:val="00270552"/>
    <w:rsid w:val="00271ABA"/>
    <w:rsid w:val="0028211F"/>
    <w:rsid w:val="00291884"/>
    <w:rsid w:val="0029573B"/>
    <w:rsid w:val="002A30FE"/>
    <w:rsid w:val="002D3D39"/>
    <w:rsid w:val="002E0106"/>
    <w:rsid w:val="002E37C5"/>
    <w:rsid w:val="00304188"/>
    <w:rsid w:val="003F7FD1"/>
    <w:rsid w:val="00431E36"/>
    <w:rsid w:val="00443332"/>
    <w:rsid w:val="004610B7"/>
    <w:rsid w:val="00487E12"/>
    <w:rsid w:val="004A3F6B"/>
    <w:rsid w:val="0051393B"/>
    <w:rsid w:val="00540FB9"/>
    <w:rsid w:val="00574553"/>
    <w:rsid w:val="0057646F"/>
    <w:rsid w:val="00597261"/>
    <w:rsid w:val="005B0F94"/>
    <w:rsid w:val="005C15BD"/>
    <w:rsid w:val="005E4866"/>
    <w:rsid w:val="005F43EE"/>
    <w:rsid w:val="0062080D"/>
    <w:rsid w:val="00641B68"/>
    <w:rsid w:val="00647AEF"/>
    <w:rsid w:val="006B1171"/>
    <w:rsid w:val="006B7636"/>
    <w:rsid w:val="007207DF"/>
    <w:rsid w:val="007749BC"/>
    <w:rsid w:val="0078347B"/>
    <w:rsid w:val="007838E4"/>
    <w:rsid w:val="007A1FBF"/>
    <w:rsid w:val="007C5945"/>
    <w:rsid w:val="00807292"/>
    <w:rsid w:val="008257E2"/>
    <w:rsid w:val="00837AB5"/>
    <w:rsid w:val="00843EEB"/>
    <w:rsid w:val="008931BA"/>
    <w:rsid w:val="008977A8"/>
    <w:rsid w:val="008D6B66"/>
    <w:rsid w:val="00937654"/>
    <w:rsid w:val="00942E57"/>
    <w:rsid w:val="00982D98"/>
    <w:rsid w:val="009A0391"/>
    <w:rsid w:val="009A6E85"/>
    <w:rsid w:val="00A00D12"/>
    <w:rsid w:val="00A221BB"/>
    <w:rsid w:val="00A27BB6"/>
    <w:rsid w:val="00A440CE"/>
    <w:rsid w:val="00A52332"/>
    <w:rsid w:val="00B0239C"/>
    <w:rsid w:val="00B03A68"/>
    <w:rsid w:val="00B53934"/>
    <w:rsid w:val="00C40C52"/>
    <w:rsid w:val="00C524B9"/>
    <w:rsid w:val="00C80A5A"/>
    <w:rsid w:val="00C81A8F"/>
    <w:rsid w:val="00CA5091"/>
    <w:rsid w:val="00CE5D96"/>
    <w:rsid w:val="00CF61F5"/>
    <w:rsid w:val="00D2385C"/>
    <w:rsid w:val="00D24665"/>
    <w:rsid w:val="00D24C91"/>
    <w:rsid w:val="00D51369"/>
    <w:rsid w:val="00D62DA0"/>
    <w:rsid w:val="00D7406C"/>
    <w:rsid w:val="00DB5D5C"/>
    <w:rsid w:val="00E70754"/>
    <w:rsid w:val="00E975B9"/>
    <w:rsid w:val="00ED271D"/>
    <w:rsid w:val="00ED584B"/>
    <w:rsid w:val="00ED7C5F"/>
    <w:rsid w:val="00EF448E"/>
    <w:rsid w:val="00F05689"/>
    <w:rsid w:val="00F1066E"/>
    <w:rsid w:val="00F27BF7"/>
    <w:rsid w:val="00F30BF9"/>
    <w:rsid w:val="00F6226E"/>
    <w:rsid w:val="00F70C10"/>
    <w:rsid w:val="00F75487"/>
    <w:rsid w:val="00FB1AAF"/>
    <w:rsid w:val="00FD59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97E88"/>
  <w15:chartTrackingRefBased/>
  <w15:docId w15:val="{E7837D43-37A7-4D39-B0FA-8372B2E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color w:val="000000"/>
      <w:kern w:val="2"/>
      <w:sz w:val="44"/>
      <w:szCs w:val="32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color w:val="000000"/>
      <w:kern w:val="2"/>
      <w:sz w:val="34"/>
      <w:szCs w:val="28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color w:val="000000"/>
      <w:kern w:val="2"/>
      <w:sz w:val="26"/>
      <w:szCs w:val="22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  <w:color w:val="000000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 w:after="275" w:line="275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 w:after="275" w:line="275" w:lineRule="atLeast"/>
      <w:outlineLvl w:val="5"/>
    </w:pPr>
    <w:rPr>
      <w:rFonts w:asciiTheme="majorHAnsi" w:eastAsiaTheme="majorEastAsia" w:hAnsiTheme="majorHAnsi" w:cstheme="majorBidi"/>
      <w:color w:val="000000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 w:after="275" w:line="275" w:lineRule="atLeast"/>
      <w:outlineLvl w:val="6"/>
    </w:pPr>
    <w:rPr>
      <w:rFonts w:asciiTheme="majorHAnsi" w:eastAsiaTheme="majorEastAsia" w:hAnsiTheme="majorHAnsi" w:cstheme="majorBid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 w:after="275" w:line="275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 w:after="275" w:line="275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/>
    </w:pPr>
    <w:rPr>
      <w:rFonts w:asciiTheme="minorHAnsi" w:eastAsiaTheme="minorHAnsi" w:hAnsiTheme="minorHAnsi" w:cstheme="minorHAnsi"/>
      <w:i/>
      <w:iCs/>
      <w:color w:val="747474" w:themeColor="text2"/>
      <w:kern w:val="2"/>
      <w:sz w:val="18"/>
      <w:szCs w:val="18"/>
      <w:lang w:eastAsia="en-US"/>
      <w14:ligatures w14:val="standardContextual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after="275"/>
      <w:contextualSpacing/>
    </w:pPr>
    <w:rPr>
      <w:rFonts w:asciiTheme="majorHAnsi" w:eastAsiaTheme="majorEastAsia" w:hAnsiTheme="majorHAnsi" w:cstheme="majorBidi"/>
      <w:color w:val="000000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  <w:spacing w:after="275" w:line="275" w:lineRule="atLeast"/>
    </w:pPr>
    <w:rPr>
      <w:rFonts w:asciiTheme="minorHAnsi" w:eastAsiaTheme="minorHAnsi" w:hAnsiTheme="minorHAnsi" w:cstheme="minorHAns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 w:after="275" w:line="275" w:lineRule="atLeast"/>
      <w:ind w:left="864" w:right="864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275" w:line="275" w:lineRule="atLeast"/>
      <w:ind w:left="864" w:right="864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after="275"/>
    </w:pPr>
    <w:rPr>
      <w:rFonts w:ascii="Segoe UI" w:eastAsiaTheme="minorHAnsi" w:hAnsi="Segoe UI" w:cs="Segoe UI"/>
      <w:color w:val="000000"/>
      <w:kern w:val="2"/>
      <w:sz w:val="18"/>
      <w:szCs w:val="18"/>
      <w:lang w:eastAsia="en-US"/>
      <w14:ligatures w14:val="standardContextu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spacing w:after="275" w:line="275" w:lineRule="atLeast"/>
      <w:ind w:left="720"/>
      <w:contextualSpacing/>
    </w:pPr>
    <w:rPr>
      <w:rFonts w:asciiTheme="minorHAnsi" w:eastAsiaTheme="minorHAnsi" w:hAnsiTheme="minorHAnsi" w:cstheme="minorHAnsi"/>
      <w:color w:val="000000"/>
      <w:kern w:val="2"/>
      <w:sz w:val="22"/>
      <w:szCs w:val="22"/>
      <w:lang w:eastAsia="en-US"/>
      <w14:ligatures w14:val="standardContextual"/>
    </w:r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</w:pPr>
    <w:rPr>
      <w:rFonts w:asciiTheme="minorHAnsi" w:eastAsiaTheme="minorHAnsi" w:hAnsiTheme="minorHAnsi" w:cstheme="minorHAnsi"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</w:pPr>
    <w:rPr>
      <w:rFonts w:asciiTheme="minorHAnsi" w:eastAsiaTheme="minorHAnsi" w:hAnsiTheme="minorHAnsi" w:cstheme="minorHAnsi"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  <w:style w:type="paragraph" w:styleId="Kommentarer">
    <w:name w:val="annotation text"/>
    <w:basedOn w:val="Normal"/>
    <w:link w:val="KommentarerChar"/>
    <w:uiPriority w:val="99"/>
    <w:unhideWhenUsed/>
    <w:rsid w:val="00271AB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1ABA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customStyle="1" w:styleId="Default">
    <w:name w:val="Default"/>
    <w:rsid w:val="00271A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timeedit.net/lnu/web/staff1/riqfoQ4oY5XZ5YQy9Z18QQQ068Z6w5Yq7Z76955Q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F2B81-121F-446B-8526-8571065F2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CDE54-CEB5-4B50-8CE2-994F07846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515</Characters>
  <Application>Microsoft Office Word</Application>
  <DocSecurity>0</DocSecurity>
  <Lines>32</Lines>
  <Paragraphs>18</Paragraphs>
  <ScaleCrop>false</ScaleCrop>
  <Company>Linnaeus University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Nilsson</dc:creator>
  <cp:keywords/>
  <dc:description/>
  <cp:lastModifiedBy>Helena Nilsson</cp:lastModifiedBy>
  <cp:revision>1</cp:revision>
  <cp:lastPrinted>2017-01-23T15:34:00Z</cp:lastPrinted>
  <dcterms:created xsi:type="dcterms:W3CDTF">2026-04-14T08:51:00Z</dcterms:created>
  <dcterms:modified xsi:type="dcterms:W3CDTF">2026-04-14T08:56:00Z</dcterms:modified>
</cp:coreProperties>
</file>