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F5F29" w14:textId="71B0F2B5" w:rsidR="008437A1" w:rsidRDefault="004A363E">
      <w:pPr>
        <w:rPr>
          <w:b/>
          <w:bCs/>
          <w:sz w:val="32"/>
          <w:szCs w:val="32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BF368" wp14:editId="75DAEB8B">
                <wp:simplePos x="0" y="0"/>
                <wp:positionH relativeFrom="column">
                  <wp:posOffset>160020</wp:posOffset>
                </wp:positionH>
                <wp:positionV relativeFrom="paragraph">
                  <wp:posOffset>106680</wp:posOffset>
                </wp:positionV>
                <wp:extent cx="1828800" cy="1828800"/>
                <wp:effectExtent l="0" t="0" r="0" b="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0E9D2F" w14:textId="2AB63793" w:rsidR="004A363E" w:rsidRPr="004A363E" w:rsidRDefault="004A363E" w:rsidP="004A363E">
                            <w:pPr>
                              <w:jc w:val="center"/>
                              <w:rPr>
                                <w:bCs/>
                                <w:noProof/>
                                <w:color w:val="B4C6E7" w:themeColor="accent1" w:themeTint="66"/>
                                <w:sz w:val="68"/>
                                <w:szCs w:val="68"/>
                                <w:lang w:val="sv-S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noProof/>
                                <w:color w:val="B4C6E7" w:themeColor="accent1" w:themeTint="66"/>
                                <w:sz w:val="68"/>
                                <w:szCs w:val="68"/>
                                <w:lang w:val="sv-S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Examensarbete/Projektarbete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5BF368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12.6pt;margin-top:8.4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" filled="f" stroked="f">
                <v:textbox style="mso-fit-shape-to-text:t">
                  <w:txbxContent>
                    <w:p w14:paraId="5E0E9D2F" w14:textId="2AB63793" w:rsidR="004A363E" w:rsidRPr="004A363E" w:rsidRDefault="004A363E" w:rsidP="004A363E">
                      <w:pPr>
                        <w:jc w:val="center"/>
                        <w:rPr>
                          <w:bCs/>
                          <w:noProof/>
                          <w:color w:val="B4C6E7" w:themeColor="accent1" w:themeTint="66"/>
                          <w:sz w:val="68"/>
                          <w:szCs w:val="68"/>
                          <w:lang w:val="sv-S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noProof/>
                          <w:color w:val="B4C6E7" w:themeColor="accent1" w:themeTint="66"/>
                          <w:sz w:val="68"/>
                          <w:szCs w:val="68"/>
                          <w:lang w:val="sv-S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Examensarbete/Projektarbete</w:t>
                      </w:r>
                    </w:p>
                  </w:txbxContent>
                </v:textbox>
              </v:shape>
            </w:pict>
          </mc:Fallback>
        </mc:AlternateContent>
      </w:r>
      <w:r w:rsidR="008437A1">
        <w:rPr>
          <w:b/>
          <w:bCs/>
          <w:noProof/>
          <w:sz w:val="32"/>
          <w:szCs w:val="32"/>
          <w:lang w:val="sv-SE"/>
        </w:rPr>
        <w:drawing>
          <wp:inline distT="0" distB="0" distL="0" distR="0" wp14:anchorId="67E3E539" wp14:editId="1625B1E9">
            <wp:extent cx="5722620" cy="1996440"/>
            <wp:effectExtent l="0" t="0" r="0" b="381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50" b="34813"/>
                    <a:stretch/>
                  </pic:blipFill>
                  <pic:spPr bwMode="auto">
                    <a:xfrm>
                      <a:off x="0" y="0"/>
                      <a:ext cx="572262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E6EB06" w14:textId="6A8B28AF" w:rsidR="00A81886" w:rsidRDefault="00F56AE4" w:rsidP="004A363E">
      <w:pPr>
        <w:rPr>
          <w:b/>
          <w:bCs/>
          <w:sz w:val="32"/>
          <w:szCs w:val="32"/>
          <w:lang w:val="sv-SE"/>
        </w:rPr>
      </w:pPr>
      <w:r w:rsidRPr="00F56AE4">
        <w:rPr>
          <w:b/>
          <w:bCs/>
          <w:sz w:val="32"/>
          <w:szCs w:val="32"/>
          <w:lang w:val="sv-SE"/>
        </w:rPr>
        <w:t>Djurplankton i våtmarksmiljöer</w:t>
      </w:r>
      <w:r>
        <w:rPr>
          <w:b/>
          <w:bCs/>
          <w:sz w:val="32"/>
          <w:szCs w:val="32"/>
          <w:lang w:val="sv-SE"/>
        </w:rPr>
        <w:t xml:space="preserve"> på Öland</w:t>
      </w:r>
    </w:p>
    <w:p w14:paraId="268E07A4" w14:textId="31C7DA26" w:rsidR="00F56AE4" w:rsidRPr="00F56AE4" w:rsidRDefault="00F56AE4">
      <w:pPr>
        <w:rPr>
          <w:i/>
          <w:iCs/>
          <w:sz w:val="24"/>
          <w:szCs w:val="24"/>
          <w:lang w:val="sv-SE"/>
        </w:rPr>
      </w:pPr>
      <w:r w:rsidRPr="00F56AE4">
        <w:rPr>
          <w:i/>
          <w:iCs/>
          <w:sz w:val="24"/>
          <w:szCs w:val="24"/>
          <w:lang w:val="sv-SE"/>
        </w:rPr>
        <w:t xml:space="preserve">Bakgrund </w:t>
      </w:r>
    </w:p>
    <w:p w14:paraId="6F658AF0" w14:textId="432AEFF5" w:rsidR="00F56AE4" w:rsidRDefault="00F56AE4" w:rsidP="00F56AE4">
      <w:pPr>
        <w:jc w:val="both"/>
        <w:rPr>
          <w:sz w:val="24"/>
          <w:szCs w:val="24"/>
          <w:lang w:val="sv-SE"/>
        </w:rPr>
      </w:pPr>
      <w:r w:rsidRPr="00F56AE4">
        <w:rPr>
          <w:sz w:val="24"/>
          <w:szCs w:val="24"/>
          <w:lang w:val="sv-SE"/>
        </w:rPr>
        <w:t xml:space="preserve">Sveriges Sportfiske- och Fiskevårdsförbund (Sportfiskarna) </w:t>
      </w:r>
      <w:r w:rsidR="008437A1">
        <w:rPr>
          <w:sz w:val="24"/>
          <w:szCs w:val="24"/>
          <w:lang w:val="sv-SE"/>
        </w:rPr>
        <w:t>bedriver ett omfattande arbete med att restaurera och återskapa våtmarksmiljöer</w:t>
      </w:r>
      <w:r w:rsidRPr="00F56AE4">
        <w:rPr>
          <w:sz w:val="24"/>
          <w:szCs w:val="24"/>
          <w:lang w:val="sv-SE"/>
        </w:rPr>
        <w:t xml:space="preserve"> längs </w:t>
      </w:r>
      <w:r>
        <w:rPr>
          <w:sz w:val="24"/>
          <w:szCs w:val="24"/>
          <w:lang w:val="sv-SE"/>
        </w:rPr>
        <w:t xml:space="preserve">hela ostkusten. </w:t>
      </w:r>
      <w:r w:rsidR="00347D85">
        <w:rPr>
          <w:sz w:val="24"/>
          <w:szCs w:val="24"/>
          <w:lang w:val="sv-SE"/>
        </w:rPr>
        <w:t xml:space="preserve">På </w:t>
      </w:r>
      <w:r w:rsidR="00C569FA">
        <w:rPr>
          <w:sz w:val="24"/>
          <w:szCs w:val="24"/>
          <w:lang w:val="sv-SE"/>
        </w:rPr>
        <w:t xml:space="preserve">norra </w:t>
      </w:r>
      <w:r w:rsidR="00347D85">
        <w:rPr>
          <w:sz w:val="24"/>
          <w:szCs w:val="24"/>
          <w:lang w:val="sv-SE"/>
        </w:rPr>
        <w:t xml:space="preserve">Öland har sex sådana åtgärder genomförts under åren 2018–2021. </w:t>
      </w:r>
      <w:r>
        <w:rPr>
          <w:sz w:val="24"/>
          <w:szCs w:val="24"/>
          <w:lang w:val="sv-SE"/>
        </w:rPr>
        <w:t>Våtmarker</w:t>
      </w:r>
      <w:r w:rsidR="00C569FA">
        <w:rPr>
          <w:sz w:val="24"/>
          <w:szCs w:val="24"/>
          <w:lang w:val="sv-SE"/>
        </w:rPr>
        <w:t xml:space="preserve"> längs med kustmynnande vattendrag</w:t>
      </w:r>
      <w:r>
        <w:rPr>
          <w:sz w:val="24"/>
          <w:szCs w:val="24"/>
          <w:lang w:val="sv-SE"/>
        </w:rPr>
        <w:t xml:space="preserve"> utgör lek</w:t>
      </w:r>
      <w:r w:rsidR="008437A1">
        <w:rPr>
          <w:sz w:val="24"/>
          <w:szCs w:val="24"/>
          <w:lang w:val="sv-SE"/>
        </w:rPr>
        <w:t>platser</w:t>
      </w:r>
      <w:r>
        <w:rPr>
          <w:sz w:val="24"/>
          <w:szCs w:val="24"/>
          <w:lang w:val="sv-SE"/>
        </w:rPr>
        <w:t xml:space="preserve"> för</w:t>
      </w:r>
      <w:r w:rsidR="00D82072">
        <w:rPr>
          <w:sz w:val="24"/>
          <w:szCs w:val="24"/>
          <w:lang w:val="sv-SE"/>
        </w:rPr>
        <w:t xml:space="preserve"> bland annat</w:t>
      </w:r>
      <w:r>
        <w:rPr>
          <w:sz w:val="24"/>
          <w:szCs w:val="24"/>
          <w:lang w:val="sv-SE"/>
        </w:rPr>
        <w:t xml:space="preserve"> gädda</w:t>
      </w:r>
      <w:r w:rsidR="00D82072">
        <w:rPr>
          <w:sz w:val="24"/>
          <w:szCs w:val="24"/>
          <w:lang w:val="sv-SE"/>
        </w:rPr>
        <w:t xml:space="preserve"> </w:t>
      </w:r>
      <w:r w:rsidR="00D82072" w:rsidRPr="00D82072">
        <w:rPr>
          <w:i/>
          <w:iCs/>
          <w:sz w:val="24"/>
          <w:szCs w:val="24"/>
          <w:lang w:val="sv-SE"/>
        </w:rPr>
        <w:t>Esox lucius</w:t>
      </w:r>
      <w:r>
        <w:rPr>
          <w:sz w:val="24"/>
          <w:szCs w:val="24"/>
          <w:lang w:val="sv-SE"/>
        </w:rPr>
        <w:t xml:space="preserve"> som minskat kraftigt de senaste decennierna</w:t>
      </w:r>
      <w:r w:rsidR="00347D85">
        <w:rPr>
          <w:sz w:val="24"/>
          <w:szCs w:val="24"/>
          <w:lang w:val="sv-SE"/>
        </w:rPr>
        <w:t xml:space="preserve"> i Östersjön</w:t>
      </w:r>
      <w:r>
        <w:rPr>
          <w:sz w:val="24"/>
          <w:szCs w:val="24"/>
          <w:lang w:val="sv-SE"/>
        </w:rPr>
        <w:t xml:space="preserve">. Gäddan vandrar under den tidiga våren upp från havet och leker i den grunda och skyddade </w:t>
      </w:r>
      <w:r w:rsidR="004A363E">
        <w:rPr>
          <w:sz w:val="24"/>
          <w:szCs w:val="24"/>
          <w:lang w:val="sv-SE"/>
        </w:rPr>
        <w:t>miljön som våtmarke</w:t>
      </w:r>
      <w:r w:rsidR="00072E7F">
        <w:rPr>
          <w:sz w:val="24"/>
          <w:szCs w:val="24"/>
          <w:lang w:val="sv-SE"/>
        </w:rPr>
        <w:t>n</w:t>
      </w:r>
      <w:r w:rsidR="004A363E">
        <w:rPr>
          <w:sz w:val="24"/>
          <w:szCs w:val="24"/>
          <w:lang w:val="sv-SE"/>
        </w:rPr>
        <w:t xml:space="preserve"> erbjuder</w:t>
      </w:r>
      <w:r>
        <w:rPr>
          <w:sz w:val="24"/>
          <w:szCs w:val="24"/>
          <w:lang w:val="sv-SE"/>
        </w:rPr>
        <w:t>. För de yngel som sedan kläcks utgör djurplankton en avgörande födoresurs under de första levnadsveckorna</w:t>
      </w:r>
      <w:r w:rsidR="008437A1">
        <w:rPr>
          <w:sz w:val="24"/>
          <w:szCs w:val="24"/>
          <w:lang w:val="sv-SE"/>
        </w:rPr>
        <w:t xml:space="preserve">, innan ynglen övergår till att börja </w:t>
      </w:r>
      <w:r w:rsidR="004A363E">
        <w:rPr>
          <w:sz w:val="24"/>
          <w:szCs w:val="24"/>
          <w:lang w:val="sv-SE"/>
        </w:rPr>
        <w:t>äta</w:t>
      </w:r>
      <w:r w:rsidR="008437A1">
        <w:rPr>
          <w:sz w:val="24"/>
          <w:szCs w:val="24"/>
          <w:lang w:val="sv-SE"/>
        </w:rPr>
        <w:t xml:space="preserve"> </w:t>
      </w:r>
      <w:r w:rsidR="005169E6">
        <w:rPr>
          <w:sz w:val="24"/>
          <w:szCs w:val="24"/>
          <w:lang w:val="sv-SE"/>
        </w:rPr>
        <w:t>evertebrater</w:t>
      </w:r>
      <w:r w:rsidR="00D82072">
        <w:rPr>
          <w:sz w:val="24"/>
          <w:szCs w:val="24"/>
          <w:lang w:val="sv-SE"/>
        </w:rPr>
        <w:t xml:space="preserve"> och</w:t>
      </w:r>
      <w:r w:rsidR="005169E6">
        <w:rPr>
          <w:sz w:val="24"/>
          <w:szCs w:val="24"/>
          <w:lang w:val="sv-SE"/>
        </w:rPr>
        <w:t xml:space="preserve"> andra fiskar</w:t>
      </w:r>
      <w:r>
        <w:rPr>
          <w:sz w:val="24"/>
          <w:szCs w:val="24"/>
          <w:lang w:val="sv-SE"/>
        </w:rPr>
        <w:t>.</w:t>
      </w:r>
      <w:r w:rsidR="00C569FA">
        <w:rPr>
          <w:sz w:val="24"/>
          <w:szCs w:val="24"/>
          <w:lang w:val="sv-SE"/>
        </w:rPr>
        <w:t xml:space="preserve"> Förekomsten av djurplankton i våtmarkerna är alltså en helt central del i gäddans reproduktion, men kan antas variera mellan olika våtmarksmiljöer.</w:t>
      </w:r>
    </w:p>
    <w:p w14:paraId="7E8D9A99" w14:textId="7E404C28" w:rsidR="00F56AE4" w:rsidRPr="00F56AE4" w:rsidRDefault="00F56AE4">
      <w:pPr>
        <w:rPr>
          <w:i/>
          <w:iCs/>
          <w:sz w:val="24"/>
          <w:szCs w:val="24"/>
          <w:lang w:val="sv-SE"/>
        </w:rPr>
      </w:pPr>
      <w:r w:rsidRPr="00F56AE4">
        <w:rPr>
          <w:i/>
          <w:iCs/>
          <w:sz w:val="24"/>
          <w:szCs w:val="24"/>
          <w:lang w:val="sv-SE"/>
        </w:rPr>
        <w:t>Frågeställningar</w:t>
      </w:r>
    </w:p>
    <w:p w14:paraId="1ACFED90" w14:textId="497DC746" w:rsidR="00F56AE4" w:rsidRDefault="00F56AE4" w:rsidP="00F56AE4">
      <w:pPr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Vi är intresserade av att veta hur förekomsten av djurplankton ser ut och varierar under denna kritiska period (några veckors tid</w:t>
      </w:r>
      <w:r w:rsidR="00563500">
        <w:rPr>
          <w:sz w:val="24"/>
          <w:szCs w:val="24"/>
          <w:lang w:val="sv-SE"/>
        </w:rPr>
        <w:t xml:space="preserve"> som ofta infaller i </w:t>
      </w:r>
      <w:r>
        <w:rPr>
          <w:sz w:val="24"/>
          <w:szCs w:val="24"/>
          <w:lang w:val="sv-SE"/>
        </w:rPr>
        <w:t>april) och vilka skillnader som finns mellan de olika våtmarkerna som nu återskapats. Våtmarkerna skiljer sig åt avseende</w:t>
      </w:r>
      <w:r w:rsidR="00563500"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 xml:space="preserve">areal, </w:t>
      </w:r>
      <w:r w:rsidR="00563500">
        <w:rPr>
          <w:sz w:val="24"/>
          <w:szCs w:val="24"/>
          <w:lang w:val="sv-SE"/>
        </w:rPr>
        <w:t xml:space="preserve">djup, jordarter, </w:t>
      </w:r>
      <w:r>
        <w:rPr>
          <w:sz w:val="24"/>
          <w:szCs w:val="24"/>
          <w:lang w:val="sv-SE"/>
        </w:rPr>
        <w:t xml:space="preserve">avrinningsområdenas storlek, vegetation, vattentemperaturer, </w:t>
      </w:r>
      <w:r w:rsidR="004A363E">
        <w:rPr>
          <w:sz w:val="24"/>
          <w:szCs w:val="24"/>
          <w:lang w:val="sv-SE"/>
        </w:rPr>
        <w:t xml:space="preserve">hävd, </w:t>
      </w:r>
      <w:r>
        <w:rPr>
          <w:sz w:val="24"/>
          <w:szCs w:val="24"/>
          <w:lang w:val="sv-SE"/>
        </w:rPr>
        <w:t xml:space="preserve">näringsbelastning och så vidare </w:t>
      </w:r>
      <w:r w:rsidR="007178EF">
        <w:rPr>
          <w:sz w:val="24"/>
          <w:szCs w:val="24"/>
          <w:lang w:val="sv-SE"/>
        </w:rPr>
        <w:t xml:space="preserve">vilket </w:t>
      </w:r>
      <w:r w:rsidR="004A363E">
        <w:rPr>
          <w:sz w:val="24"/>
          <w:szCs w:val="24"/>
          <w:lang w:val="sv-SE"/>
        </w:rPr>
        <w:t xml:space="preserve">också </w:t>
      </w:r>
      <w:r w:rsidR="007178EF">
        <w:rPr>
          <w:sz w:val="24"/>
          <w:szCs w:val="24"/>
          <w:lang w:val="sv-SE"/>
        </w:rPr>
        <w:t>kan förväntas resultera i</w:t>
      </w:r>
      <w:r>
        <w:rPr>
          <w:sz w:val="24"/>
          <w:szCs w:val="24"/>
          <w:lang w:val="sv-SE"/>
        </w:rPr>
        <w:t xml:space="preserve"> skillnader avseende djurplanktonförekomsten. Båd</w:t>
      </w:r>
      <w:r w:rsidR="00347D85">
        <w:rPr>
          <w:sz w:val="24"/>
          <w:szCs w:val="24"/>
          <w:lang w:val="sv-SE"/>
        </w:rPr>
        <w:t>e</w:t>
      </w:r>
      <w:r>
        <w:rPr>
          <w:sz w:val="24"/>
          <w:szCs w:val="24"/>
          <w:lang w:val="sv-SE"/>
        </w:rPr>
        <w:t xml:space="preserve"> våtmarker med och utan förekomst av </w:t>
      </w:r>
      <w:r w:rsidR="00347D85">
        <w:rPr>
          <w:sz w:val="24"/>
          <w:szCs w:val="24"/>
          <w:lang w:val="sv-SE"/>
        </w:rPr>
        <w:t xml:space="preserve">lekande </w:t>
      </w:r>
      <w:r>
        <w:rPr>
          <w:sz w:val="24"/>
          <w:szCs w:val="24"/>
          <w:lang w:val="sv-SE"/>
        </w:rPr>
        <w:t xml:space="preserve">gädda </w:t>
      </w:r>
      <w:r w:rsidR="004A363E">
        <w:rPr>
          <w:sz w:val="24"/>
          <w:szCs w:val="24"/>
          <w:lang w:val="sv-SE"/>
        </w:rPr>
        <w:t>ska ingå</w:t>
      </w:r>
      <w:r w:rsidR="00563500">
        <w:rPr>
          <w:sz w:val="24"/>
          <w:szCs w:val="24"/>
          <w:lang w:val="sv-SE"/>
        </w:rPr>
        <w:t xml:space="preserve"> (</w:t>
      </w:r>
      <w:r w:rsidR="00D82072">
        <w:rPr>
          <w:sz w:val="24"/>
          <w:szCs w:val="24"/>
          <w:lang w:val="sv-SE"/>
        </w:rPr>
        <w:t>upp mot</w:t>
      </w:r>
      <w:r w:rsidR="00563500">
        <w:rPr>
          <w:sz w:val="24"/>
          <w:szCs w:val="24"/>
          <w:lang w:val="sv-SE"/>
        </w:rPr>
        <w:t xml:space="preserve"> </w:t>
      </w:r>
      <w:r w:rsidR="00263004">
        <w:rPr>
          <w:sz w:val="24"/>
          <w:szCs w:val="24"/>
          <w:lang w:val="sv-SE"/>
        </w:rPr>
        <w:t>8–10</w:t>
      </w:r>
      <w:r w:rsidR="00563500">
        <w:rPr>
          <w:sz w:val="24"/>
          <w:szCs w:val="24"/>
          <w:lang w:val="sv-SE"/>
        </w:rPr>
        <w:t xml:space="preserve"> våtmarksområden)</w:t>
      </w:r>
      <w:r w:rsidR="00347D85">
        <w:rPr>
          <w:sz w:val="24"/>
          <w:szCs w:val="24"/>
          <w:lang w:val="sv-SE"/>
        </w:rPr>
        <w:t xml:space="preserve"> och </w:t>
      </w:r>
      <w:r>
        <w:rPr>
          <w:sz w:val="24"/>
          <w:szCs w:val="24"/>
          <w:lang w:val="sv-SE"/>
        </w:rPr>
        <w:t>resultaten hoppas vi ska kunna användas också för att förutspå hur till exempel en återetablering av gädda</w:t>
      </w:r>
      <w:r w:rsidR="004A363E"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>skulle kunna lyckas avseende just de</w:t>
      </w:r>
      <w:r w:rsidR="00563500">
        <w:rPr>
          <w:sz w:val="24"/>
          <w:szCs w:val="24"/>
          <w:lang w:val="sv-SE"/>
        </w:rPr>
        <w:t>nna faktor</w:t>
      </w:r>
      <w:r w:rsidR="00D82072">
        <w:rPr>
          <w:sz w:val="24"/>
          <w:szCs w:val="24"/>
          <w:lang w:val="sv-SE"/>
        </w:rPr>
        <w:t xml:space="preserve"> i olika typer av våtmarker</w:t>
      </w:r>
      <w:r>
        <w:rPr>
          <w:sz w:val="24"/>
          <w:szCs w:val="24"/>
          <w:lang w:val="sv-SE"/>
        </w:rPr>
        <w:t>.</w:t>
      </w:r>
      <w:r w:rsidR="00347D85">
        <w:rPr>
          <w:sz w:val="24"/>
          <w:szCs w:val="24"/>
          <w:lang w:val="sv-SE"/>
        </w:rPr>
        <w:t xml:space="preserve"> Där förekomst av gädda finns </w:t>
      </w:r>
      <w:r w:rsidR="00D82072">
        <w:rPr>
          <w:sz w:val="24"/>
          <w:szCs w:val="24"/>
          <w:lang w:val="sv-SE"/>
        </w:rPr>
        <w:t>kan</w:t>
      </w:r>
      <w:r w:rsidR="00347D85">
        <w:rPr>
          <w:sz w:val="24"/>
          <w:szCs w:val="24"/>
          <w:lang w:val="sv-SE"/>
        </w:rPr>
        <w:t xml:space="preserve"> förutom bestämning och täthetsbedömningar av djurplankton, om möjligt, också yngelundersökningar genomföras, för att studera till exempel tillväxt och </w:t>
      </w:r>
      <w:r w:rsidR="007178EF">
        <w:rPr>
          <w:sz w:val="24"/>
          <w:szCs w:val="24"/>
          <w:lang w:val="sv-SE"/>
        </w:rPr>
        <w:t>maginnehåll (</w:t>
      </w:r>
      <w:r w:rsidR="00347D85">
        <w:rPr>
          <w:sz w:val="24"/>
          <w:szCs w:val="24"/>
          <w:lang w:val="sv-SE"/>
        </w:rPr>
        <w:t>vilka djurplankton som prefereras som föda i respektive våtmark</w:t>
      </w:r>
      <w:r w:rsidR="007178EF">
        <w:rPr>
          <w:sz w:val="24"/>
          <w:szCs w:val="24"/>
          <w:lang w:val="sv-SE"/>
        </w:rPr>
        <w:t xml:space="preserve">, </w:t>
      </w:r>
      <w:r w:rsidR="00347D85">
        <w:rPr>
          <w:sz w:val="24"/>
          <w:szCs w:val="24"/>
          <w:lang w:val="sv-SE"/>
        </w:rPr>
        <w:t xml:space="preserve">om någon sådan preferens föreligger). Det skulle således kunna finnas möjlighet att formulera </w:t>
      </w:r>
      <w:r w:rsidR="007178EF">
        <w:rPr>
          <w:sz w:val="24"/>
          <w:szCs w:val="24"/>
          <w:lang w:val="sv-SE"/>
        </w:rPr>
        <w:t>åtminstone ett par</w:t>
      </w:r>
      <w:r w:rsidR="00347D85">
        <w:rPr>
          <w:sz w:val="24"/>
          <w:szCs w:val="24"/>
          <w:lang w:val="sv-SE"/>
        </w:rPr>
        <w:t xml:space="preserve"> olika </w:t>
      </w:r>
      <w:r w:rsidR="007178EF">
        <w:rPr>
          <w:sz w:val="24"/>
          <w:szCs w:val="24"/>
          <w:lang w:val="sv-SE"/>
        </w:rPr>
        <w:t>examens</w:t>
      </w:r>
      <w:r w:rsidR="00347D85">
        <w:rPr>
          <w:sz w:val="24"/>
          <w:szCs w:val="24"/>
          <w:lang w:val="sv-SE"/>
        </w:rPr>
        <w:t xml:space="preserve">projekt </w:t>
      </w:r>
      <w:r w:rsidR="007178EF">
        <w:rPr>
          <w:sz w:val="24"/>
          <w:szCs w:val="24"/>
          <w:lang w:val="sv-SE"/>
        </w:rPr>
        <w:t>att</w:t>
      </w:r>
      <w:r w:rsidR="00347D85">
        <w:rPr>
          <w:sz w:val="24"/>
          <w:szCs w:val="24"/>
          <w:lang w:val="sv-SE"/>
        </w:rPr>
        <w:t xml:space="preserve"> genomföras parallellt. I </w:t>
      </w:r>
      <w:r w:rsidR="00D82072">
        <w:rPr>
          <w:sz w:val="24"/>
          <w:szCs w:val="24"/>
          <w:lang w:val="sv-SE"/>
        </w:rPr>
        <w:t>flera av våtmarkerna</w:t>
      </w:r>
      <w:r w:rsidR="00347D85">
        <w:rPr>
          <w:sz w:val="24"/>
          <w:szCs w:val="24"/>
          <w:lang w:val="sv-SE"/>
        </w:rPr>
        <w:t xml:space="preserve"> kommer det placeras temperaturloggrar</w:t>
      </w:r>
      <w:r w:rsidR="00563500">
        <w:rPr>
          <w:sz w:val="24"/>
          <w:szCs w:val="24"/>
          <w:lang w:val="sv-SE"/>
        </w:rPr>
        <w:t xml:space="preserve"> (som under hela våren registrerar vattentemperaturen)</w:t>
      </w:r>
      <w:r w:rsidR="00347D85">
        <w:rPr>
          <w:sz w:val="24"/>
          <w:szCs w:val="24"/>
          <w:lang w:val="sv-SE"/>
        </w:rPr>
        <w:t xml:space="preserve"> och det kommer också genomföras provtagning av vattenkemi (näringsbelastning före/efter)</w:t>
      </w:r>
      <w:r w:rsidR="00283D06">
        <w:rPr>
          <w:sz w:val="24"/>
          <w:szCs w:val="24"/>
          <w:lang w:val="sv-SE"/>
        </w:rPr>
        <w:t xml:space="preserve"> under våren</w:t>
      </w:r>
      <w:r w:rsidR="00347D85">
        <w:rPr>
          <w:sz w:val="24"/>
          <w:szCs w:val="24"/>
          <w:lang w:val="sv-SE"/>
        </w:rPr>
        <w:t xml:space="preserve"> som</w:t>
      </w:r>
      <w:r w:rsidR="00283D06">
        <w:rPr>
          <w:sz w:val="24"/>
          <w:szCs w:val="24"/>
          <w:lang w:val="sv-SE"/>
        </w:rPr>
        <w:t xml:space="preserve"> vid behov</w:t>
      </w:r>
      <w:r w:rsidR="00347D85">
        <w:rPr>
          <w:sz w:val="24"/>
          <w:szCs w:val="24"/>
          <w:lang w:val="sv-SE"/>
        </w:rPr>
        <w:t xml:space="preserve"> kan </w:t>
      </w:r>
      <w:r w:rsidR="00283D06">
        <w:rPr>
          <w:sz w:val="24"/>
          <w:szCs w:val="24"/>
          <w:lang w:val="sv-SE"/>
        </w:rPr>
        <w:t>ingå som</w:t>
      </w:r>
      <w:r w:rsidR="00D82072">
        <w:rPr>
          <w:sz w:val="24"/>
          <w:szCs w:val="24"/>
          <w:lang w:val="sv-SE"/>
        </w:rPr>
        <w:t xml:space="preserve"> ytterligare</w:t>
      </w:r>
      <w:r w:rsidR="00283D06">
        <w:rPr>
          <w:sz w:val="24"/>
          <w:szCs w:val="24"/>
          <w:lang w:val="sv-SE"/>
        </w:rPr>
        <w:t xml:space="preserve"> </w:t>
      </w:r>
      <w:r w:rsidR="00072E7F">
        <w:rPr>
          <w:sz w:val="24"/>
          <w:szCs w:val="24"/>
          <w:lang w:val="sv-SE"/>
        </w:rPr>
        <w:t>data</w:t>
      </w:r>
      <w:r w:rsidR="00283D06">
        <w:rPr>
          <w:sz w:val="24"/>
          <w:szCs w:val="24"/>
          <w:lang w:val="sv-SE"/>
        </w:rPr>
        <w:t>underlag</w:t>
      </w:r>
      <w:r w:rsidR="00347D85">
        <w:rPr>
          <w:sz w:val="24"/>
          <w:szCs w:val="24"/>
          <w:lang w:val="sv-SE"/>
        </w:rPr>
        <w:t>.</w:t>
      </w:r>
      <w:r w:rsidR="00F97BCE">
        <w:rPr>
          <w:sz w:val="24"/>
          <w:szCs w:val="24"/>
          <w:lang w:val="sv-SE"/>
        </w:rPr>
        <w:t xml:space="preserve"> </w:t>
      </w:r>
      <w:r w:rsidR="00563500">
        <w:rPr>
          <w:sz w:val="24"/>
          <w:szCs w:val="24"/>
          <w:lang w:val="sv-SE"/>
        </w:rPr>
        <w:t xml:space="preserve">Studieupplägg </w:t>
      </w:r>
      <w:r w:rsidR="00D82072">
        <w:rPr>
          <w:sz w:val="24"/>
          <w:szCs w:val="24"/>
          <w:lang w:val="sv-SE"/>
        </w:rPr>
        <w:t>inklusive</w:t>
      </w:r>
      <w:r w:rsidR="00563500">
        <w:rPr>
          <w:sz w:val="24"/>
          <w:szCs w:val="24"/>
          <w:lang w:val="sv-SE"/>
        </w:rPr>
        <w:t xml:space="preserve"> </w:t>
      </w:r>
      <w:r w:rsidR="00563500">
        <w:rPr>
          <w:sz w:val="24"/>
          <w:szCs w:val="24"/>
          <w:lang w:val="sv-SE"/>
        </w:rPr>
        <w:lastRenderedPageBreak/>
        <w:t>djurplanktoninsamling/-hantering och lämpliga</w:t>
      </w:r>
      <w:r w:rsidR="007178EF">
        <w:rPr>
          <w:sz w:val="24"/>
          <w:szCs w:val="24"/>
          <w:lang w:val="sv-SE"/>
        </w:rPr>
        <w:t xml:space="preserve"> statistiska analysmetoder förväntas studenten</w:t>
      </w:r>
      <w:r w:rsidR="00563500">
        <w:rPr>
          <w:sz w:val="24"/>
          <w:szCs w:val="24"/>
          <w:lang w:val="sv-SE"/>
        </w:rPr>
        <w:t xml:space="preserve"> själv</w:t>
      </w:r>
      <w:r w:rsidR="007178EF">
        <w:rPr>
          <w:sz w:val="24"/>
          <w:szCs w:val="24"/>
          <w:lang w:val="sv-SE"/>
        </w:rPr>
        <w:t xml:space="preserve"> identifiera tillsammans med huvudhandledare.</w:t>
      </w:r>
    </w:p>
    <w:p w14:paraId="7952A39D" w14:textId="5C5123B7" w:rsidR="00740C69" w:rsidRPr="00740C69" w:rsidRDefault="00740C69" w:rsidP="00F56AE4">
      <w:pPr>
        <w:jc w:val="both"/>
        <w:rPr>
          <w:i/>
          <w:iCs/>
          <w:sz w:val="24"/>
          <w:szCs w:val="24"/>
          <w:lang w:val="sv-SE"/>
        </w:rPr>
      </w:pPr>
      <w:r w:rsidRPr="00740C69">
        <w:rPr>
          <w:i/>
          <w:iCs/>
          <w:sz w:val="24"/>
          <w:szCs w:val="24"/>
          <w:lang w:val="sv-SE"/>
        </w:rPr>
        <w:t>Förutsättningar</w:t>
      </w:r>
    </w:p>
    <w:p w14:paraId="11892F17" w14:textId="25D038CD" w:rsidR="008437A1" w:rsidRDefault="00347D85" w:rsidP="00F56AE4">
      <w:pPr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Studenter</w:t>
      </w:r>
      <w:r w:rsidR="00F97BCE">
        <w:rPr>
          <w:sz w:val="24"/>
          <w:szCs w:val="24"/>
          <w:lang w:val="sv-SE"/>
        </w:rPr>
        <w:t xml:space="preserve"> aktuella för detta projekt</w:t>
      </w:r>
      <w:r>
        <w:rPr>
          <w:sz w:val="24"/>
          <w:szCs w:val="24"/>
          <w:lang w:val="sv-SE"/>
        </w:rPr>
        <w:t xml:space="preserve"> </w:t>
      </w:r>
      <w:r w:rsidR="00F97BCE">
        <w:rPr>
          <w:sz w:val="24"/>
          <w:szCs w:val="24"/>
          <w:lang w:val="sv-SE"/>
        </w:rPr>
        <w:t>för</w:t>
      </w:r>
      <w:r w:rsidR="00D82072">
        <w:rPr>
          <w:sz w:val="24"/>
          <w:szCs w:val="24"/>
          <w:lang w:val="sv-SE"/>
        </w:rPr>
        <w:t xml:space="preserve">väntas </w:t>
      </w:r>
      <w:r>
        <w:rPr>
          <w:sz w:val="24"/>
          <w:szCs w:val="24"/>
          <w:lang w:val="sv-SE"/>
        </w:rPr>
        <w:t xml:space="preserve">ha ett </w:t>
      </w:r>
      <w:r w:rsidR="00F97BCE">
        <w:rPr>
          <w:sz w:val="24"/>
          <w:szCs w:val="24"/>
          <w:lang w:val="sv-SE"/>
        </w:rPr>
        <w:t>grundläggande naturintresse (gärna med inriktning åt den akvatiska miljön), vara beredda att periodvis arbeta intensivt i fält och ha ett starkt studieengagemang.</w:t>
      </w:r>
      <w:r w:rsidR="008437A1">
        <w:rPr>
          <w:sz w:val="24"/>
          <w:szCs w:val="24"/>
          <w:lang w:val="sv-SE"/>
        </w:rPr>
        <w:t xml:space="preserve"> </w:t>
      </w:r>
      <w:r w:rsidR="007178EF">
        <w:rPr>
          <w:sz w:val="24"/>
          <w:szCs w:val="24"/>
          <w:lang w:val="sv-SE"/>
        </w:rPr>
        <w:t>Kunskap</w:t>
      </w:r>
      <w:r w:rsidR="00563500">
        <w:rPr>
          <w:sz w:val="24"/>
          <w:szCs w:val="24"/>
          <w:lang w:val="sv-SE"/>
        </w:rPr>
        <w:t xml:space="preserve"> och intresse</w:t>
      </w:r>
      <w:r w:rsidR="007178EF">
        <w:rPr>
          <w:sz w:val="24"/>
          <w:szCs w:val="24"/>
          <w:lang w:val="sv-SE"/>
        </w:rPr>
        <w:t xml:space="preserve"> </w:t>
      </w:r>
      <w:r w:rsidR="00563500">
        <w:rPr>
          <w:sz w:val="24"/>
          <w:szCs w:val="24"/>
          <w:lang w:val="sv-SE"/>
        </w:rPr>
        <w:t>för</w:t>
      </w:r>
      <w:r w:rsidR="007178EF">
        <w:rPr>
          <w:sz w:val="24"/>
          <w:szCs w:val="24"/>
          <w:lang w:val="sv-SE"/>
        </w:rPr>
        <w:t xml:space="preserve"> statistisk</w:t>
      </w:r>
      <w:r w:rsidR="00283D06">
        <w:rPr>
          <w:sz w:val="24"/>
          <w:szCs w:val="24"/>
          <w:lang w:val="sv-SE"/>
        </w:rPr>
        <w:t>a</w:t>
      </w:r>
      <w:r w:rsidR="007178EF">
        <w:rPr>
          <w:sz w:val="24"/>
          <w:szCs w:val="24"/>
          <w:lang w:val="sv-SE"/>
        </w:rPr>
        <w:t xml:space="preserve"> analys</w:t>
      </w:r>
      <w:r w:rsidR="00283D06">
        <w:rPr>
          <w:sz w:val="24"/>
          <w:szCs w:val="24"/>
          <w:lang w:val="sv-SE"/>
        </w:rPr>
        <w:t>metoder</w:t>
      </w:r>
      <w:r w:rsidR="007178EF">
        <w:rPr>
          <w:sz w:val="24"/>
          <w:szCs w:val="24"/>
          <w:lang w:val="sv-SE"/>
        </w:rPr>
        <w:t xml:space="preserve"> </w:t>
      </w:r>
      <w:r w:rsidR="00563500">
        <w:rPr>
          <w:sz w:val="24"/>
          <w:szCs w:val="24"/>
          <w:lang w:val="sv-SE"/>
        </w:rPr>
        <w:t xml:space="preserve">liksom erfarenhet av djurplanktonstudier är </w:t>
      </w:r>
      <w:r w:rsidR="00D82072">
        <w:rPr>
          <w:sz w:val="24"/>
          <w:szCs w:val="24"/>
          <w:lang w:val="sv-SE"/>
        </w:rPr>
        <w:t>en fördel</w:t>
      </w:r>
      <w:r w:rsidR="007178EF">
        <w:rPr>
          <w:sz w:val="24"/>
          <w:szCs w:val="24"/>
          <w:lang w:val="sv-SE"/>
        </w:rPr>
        <w:t xml:space="preserve">. </w:t>
      </w:r>
      <w:r w:rsidR="00D82072">
        <w:rPr>
          <w:sz w:val="24"/>
          <w:szCs w:val="24"/>
          <w:lang w:val="sv-SE"/>
        </w:rPr>
        <w:t>För att kunna ta sig till och från våtmarkerna är körkort och tillgång till bil ett krav. Biträdande handledare</w:t>
      </w:r>
      <w:r w:rsidR="00283D06">
        <w:rPr>
          <w:sz w:val="24"/>
          <w:szCs w:val="24"/>
          <w:lang w:val="sv-SE"/>
        </w:rPr>
        <w:t xml:space="preserve"> (se nedan)</w:t>
      </w:r>
      <w:r w:rsidR="008437A1">
        <w:rPr>
          <w:sz w:val="24"/>
          <w:szCs w:val="24"/>
          <w:lang w:val="sv-SE"/>
        </w:rPr>
        <w:t xml:space="preserve"> på Sportfiskarna kommer </w:t>
      </w:r>
      <w:r w:rsidR="00283D06">
        <w:rPr>
          <w:sz w:val="24"/>
          <w:szCs w:val="24"/>
          <w:lang w:val="sv-SE"/>
        </w:rPr>
        <w:t xml:space="preserve">i första hand </w:t>
      </w:r>
      <w:r w:rsidR="008437A1">
        <w:rPr>
          <w:sz w:val="24"/>
          <w:szCs w:val="24"/>
          <w:lang w:val="sv-SE"/>
        </w:rPr>
        <w:t>kunna fungera som bollplank</w:t>
      </w:r>
      <w:r w:rsidR="007178EF">
        <w:rPr>
          <w:sz w:val="24"/>
          <w:szCs w:val="24"/>
          <w:lang w:val="sv-SE"/>
        </w:rPr>
        <w:t xml:space="preserve"> då arbetets ramar och frågeställningar</w:t>
      </w:r>
      <w:r w:rsidR="00D82072">
        <w:rPr>
          <w:sz w:val="24"/>
          <w:szCs w:val="24"/>
          <w:lang w:val="sv-SE"/>
        </w:rPr>
        <w:t xml:space="preserve"> </w:t>
      </w:r>
      <w:r w:rsidR="007178EF">
        <w:rPr>
          <w:sz w:val="24"/>
          <w:szCs w:val="24"/>
          <w:lang w:val="sv-SE"/>
        </w:rPr>
        <w:t>planeras tillsammans med huvudhandledare</w:t>
      </w:r>
      <w:r w:rsidR="00283D06">
        <w:rPr>
          <w:sz w:val="24"/>
          <w:szCs w:val="24"/>
          <w:lang w:val="sv-SE"/>
        </w:rPr>
        <w:t>, liksom för att bistå med litteraturstöd och introduktion i fält till aktuella våtmarker</w:t>
      </w:r>
      <w:r w:rsidR="008437A1">
        <w:rPr>
          <w:sz w:val="24"/>
          <w:szCs w:val="24"/>
          <w:lang w:val="sv-SE"/>
        </w:rPr>
        <w:t>.</w:t>
      </w:r>
    </w:p>
    <w:p w14:paraId="3FA1381E" w14:textId="2069D938" w:rsidR="007178EF" w:rsidRDefault="007178EF" w:rsidP="00F56AE4">
      <w:pPr>
        <w:jc w:val="both"/>
        <w:rPr>
          <w:i/>
          <w:iCs/>
          <w:sz w:val="24"/>
          <w:szCs w:val="24"/>
          <w:lang w:val="sv-SE"/>
        </w:rPr>
      </w:pPr>
      <w:r w:rsidRPr="007178EF">
        <w:rPr>
          <w:i/>
          <w:iCs/>
          <w:sz w:val="24"/>
          <w:szCs w:val="24"/>
          <w:lang w:val="sv-SE"/>
        </w:rPr>
        <w:t>Tidsplan</w:t>
      </w:r>
    </w:p>
    <w:p w14:paraId="17BF009A" w14:textId="14E1667D" w:rsidR="007178EF" w:rsidRDefault="007178EF" w:rsidP="00F56AE4">
      <w:pPr>
        <w:jc w:val="both"/>
        <w:rPr>
          <w:sz w:val="24"/>
          <w:szCs w:val="24"/>
          <w:lang w:val="sv-SE"/>
        </w:rPr>
      </w:pPr>
      <w:r w:rsidRPr="007178EF">
        <w:rPr>
          <w:sz w:val="24"/>
          <w:szCs w:val="24"/>
          <w:lang w:val="sv-SE"/>
        </w:rPr>
        <w:t>Fältarbetet</w:t>
      </w:r>
      <w:r w:rsidR="00F761E6">
        <w:rPr>
          <w:sz w:val="24"/>
          <w:szCs w:val="24"/>
          <w:lang w:val="sv-SE"/>
        </w:rPr>
        <w:t xml:space="preserve"> (</w:t>
      </w:r>
      <w:r w:rsidRPr="007178EF">
        <w:rPr>
          <w:sz w:val="24"/>
          <w:szCs w:val="24"/>
          <w:lang w:val="sv-SE"/>
        </w:rPr>
        <w:t>som</w:t>
      </w:r>
      <w:r>
        <w:rPr>
          <w:sz w:val="24"/>
          <w:szCs w:val="24"/>
          <w:lang w:val="sv-SE"/>
        </w:rPr>
        <w:t xml:space="preserve"> </w:t>
      </w:r>
      <w:r w:rsidRPr="007178EF">
        <w:rPr>
          <w:sz w:val="24"/>
          <w:szCs w:val="24"/>
          <w:lang w:val="sv-SE"/>
        </w:rPr>
        <w:t xml:space="preserve">föregås av litteraturstudier och </w:t>
      </w:r>
      <w:r w:rsidR="00283D06">
        <w:rPr>
          <w:sz w:val="24"/>
          <w:szCs w:val="24"/>
          <w:lang w:val="sv-SE"/>
        </w:rPr>
        <w:t>planering</w:t>
      </w:r>
      <w:r w:rsidR="00F761E6">
        <w:rPr>
          <w:sz w:val="24"/>
          <w:szCs w:val="24"/>
          <w:lang w:val="sv-SE"/>
        </w:rPr>
        <w:t>)</w:t>
      </w:r>
      <w:r w:rsidRPr="007178EF">
        <w:rPr>
          <w:sz w:val="24"/>
          <w:szCs w:val="24"/>
          <w:lang w:val="sv-SE"/>
        </w:rPr>
        <w:t xml:space="preserve"> </w:t>
      </w:r>
      <w:r w:rsidR="00283D06">
        <w:rPr>
          <w:sz w:val="24"/>
          <w:szCs w:val="24"/>
          <w:lang w:val="sv-SE"/>
        </w:rPr>
        <w:t>genomförs</w:t>
      </w:r>
      <w:r w:rsidR="004A363E">
        <w:rPr>
          <w:sz w:val="24"/>
          <w:szCs w:val="24"/>
          <w:lang w:val="sv-SE"/>
        </w:rPr>
        <w:t xml:space="preserve"> under</w:t>
      </w:r>
      <w:r w:rsidR="00283D06">
        <w:rPr>
          <w:sz w:val="24"/>
          <w:szCs w:val="24"/>
          <w:lang w:val="sv-SE"/>
        </w:rPr>
        <w:t xml:space="preserve"> i huvudsak</w:t>
      </w:r>
      <w:r w:rsidR="004A363E">
        <w:rPr>
          <w:sz w:val="24"/>
          <w:szCs w:val="24"/>
          <w:lang w:val="sv-SE"/>
        </w:rPr>
        <w:t xml:space="preserve"> </w:t>
      </w:r>
      <w:r w:rsidR="00252931">
        <w:rPr>
          <w:sz w:val="24"/>
          <w:szCs w:val="24"/>
          <w:lang w:val="sv-SE"/>
        </w:rPr>
        <w:t xml:space="preserve">cirka en månads </w:t>
      </w:r>
      <w:r w:rsidR="004A363E">
        <w:rPr>
          <w:sz w:val="24"/>
          <w:szCs w:val="24"/>
          <w:lang w:val="sv-SE"/>
        </w:rPr>
        <w:t>tid (under april</w:t>
      </w:r>
      <w:r w:rsidR="00252931">
        <w:rPr>
          <w:sz w:val="24"/>
          <w:szCs w:val="24"/>
          <w:lang w:val="sv-SE"/>
        </w:rPr>
        <w:t>/maj</w:t>
      </w:r>
      <w:r w:rsidR="004A363E">
        <w:rPr>
          <w:sz w:val="24"/>
          <w:szCs w:val="24"/>
          <w:lang w:val="sv-SE"/>
        </w:rPr>
        <w:t xml:space="preserve">, </w:t>
      </w:r>
      <w:r w:rsidR="00252931">
        <w:rPr>
          <w:sz w:val="24"/>
          <w:szCs w:val="24"/>
          <w:lang w:val="sv-SE"/>
        </w:rPr>
        <w:t xml:space="preserve">lite </w:t>
      </w:r>
      <w:r w:rsidR="004A363E">
        <w:rPr>
          <w:sz w:val="24"/>
          <w:szCs w:val="24"/>
          <w:lang w:val="sv-SE"/>
        </w:rPr>
        <w:t xml:space="preserve">beroende på </w:t>
      </w:r>
      <w:r w:rsidR="00D82072">
        <w:rPr>
          <w:sz w:val="24"/>
          <w:szCs w:val="24"/>
          <w:lang w:val="sv-SE"/>
        </w:rPr>
        <w:t xml:space="preserve">vårens </w:t>
      </w:r>
      <w:r w:rsidR="004A363E">
        <w:rPr>
          <w:sz w:val="24"/>
          <w:szCs w:val="24"/>
          <w:lang w:val="sv-SE"/>
        </w:rPr>
        <w:t>väder och temperatur)</w:t>
      </w:r>
      <w:r w:rsidRPr="007178EF">
        <w:rPr>
          <w:sz w:val="24"/>
          <w:szCs w:val="24"/>
          <w:lang w:val="sv-SE"/>
        </w:rPr>
        <w:t>.</w:t>
      </w:r>
      <w:r w:rsidR="004A363E">
        <w:rPr>
          <w:sz w:val="24"/>
          <w:szCs w:val="24"/>
          <w:lang w:val="sv-SE"/>
        </w:rPr>
        <w:t xml:space="preserve"> Det följs </w:t>
      </w:r>
      <w:r w:rsidR="00283D06">
        <w:rPr>
          <w:sz w:val="24"/>
          <w:szCs w:val="24"/>
          <w:lang w:val="sv-SE"/>
        </w:rPr>
        <w:t xml:space="preserve">sedan </w:t>
      </w:r>
      <w:r w:rsidR="004A363E">
        <w:rPr>
          <w:sz w:val="24"/>
          <w:szCs w:val="24"/>
          <w:lang w:val="sv-SE"/>
        </w:rPr>
        <w:t>av laboratorieanalyser, statistiska analyser och rapportskrivning</w:t>
      </w:r>
      <w:r w:rsidR="00F761E6">
        <w:rPr>
          <w:sz w:val="24"/>
          <w:szCs w:val="24"/>
          <w:lang w:val="sv-SE"/>
        </w:rPr>
        <w:t>/skrivning av examensarbetet</w:t>
      </w:r>
      <w:r w:rsidR="00283D06">
        <w:rPr>
          <w:sz w:val="24"/>
          <w:szCs w:val="24"/>
          <w:lang w:val="sv-SE"/>
        </w:rPr>
        <w:t>.</w:t>
      </w:r>
    </w:p>
    <w:p w14:paraId="75244E84" w14:textId="40DC9588" w:rsidR="004A363E" w:rsidRPr="007178EF" w:rsidRDefault="00D508F6" w:rsidP="00F56AE4">
      <w:pPr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Ytterligare info:</w:t>
      </w:r>
      <w:r w:rsidR="004A363E">
        <w:rPr>
          <w:sz w:val="24"/>
          <w:szCs w:val="24"/>
          <w:lang w:val="sv-SE"/>
        </w:rPr>
        <w:t xml:space="preserve"> Tobias Berger </w:t>
      </w:r>
      <w:hyperlink r:id="rId5" w:history="1">
        <w:r w:rsidR="004A363E" w:rsidRPr="00DF76A7">
          <w:rPr>
            <w:rStyle w:val="Hyperlink"/>
            <w:sz w:val="24"/>
            <w:szCs w:val="24"/>
            <w:lang w:val="sv-SE"/>
          </w:rPr>
          <w:t>tobias.berger@sportfiskarna.se</w:t>
        </w:r>
      </w:hyperlink>
    </w:p>
    <w:p w14:paraId="5B6501AA" w14:textId="471BAE32" w:rsidR="008437A1" w:rsidRPr="00F56AE4" w:rsidRDefault="008437A1" w:rsidP="004A363E">
      <w:pPr>
        <w:jc w:val="center"/>
        <w:rPr>
          <w:sz w:val="24"/>
          <w:szCs w:val="24"/>
          <w:lang w:val="sv-SE"/>
        </w:rPr>
      </w:pPr>
      <w:r>
        <w:rPr>
          <w:noProof/>
          <w:sz w:val="24"/>
          <w:szCs w:val="24"/>
          <w:lang w:val="sv-SE"/>
        </w:rPr>
        <w:drawing>
          <wp:inline distT="0" distB="0" distL="0" distR="0" wp14:anchorId="5A1F2F58" wp14:editId="3437F08E">
            <wp:extent cx="4465320" cy="1787316"/>
            <wp:effectExtent l="0" t="0" r="0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206" cy="1790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37A1" w:rsidRPr="00F5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E4"/>
    <w:rsid w:val="00072E7F"/>
    <w:rsid w:val="00227CE1"/>
    <w:rsid w:val="00252931"/>
    <w:rsid w:val="00263004"/>
    <w:rsid w:val="00283D06"/>
    <w:rsid w:val="00347D85"/>
    <w:rsid w:val="004324EB"/>
    <w:rsid w:val="004A363E"/>
    <w:rsid w:val="005169E6"/>
    <w:rsid w:val="00563500"/>
    <w:rsid w:val="007178EF"/>
    <w:rsid w:val="00740C69"/>
    <w:rsid w:val="008437A1"/>
    <w:rsid w:val="008C7B16"/>
    <w:rsid w:val="00945876"/>
    <w:rsid w:val="00A23908"/>
    <w:rsid w:val="00A81886"/>
    <w:rsid w:val="00C569FA"/>
    <w:rsid w:val="00D508F6"/>
    <w:rsid w:val="00D82072"/>
    <w:rsid w:val="00F56AE4"/>
    <w:rsid w:val="00F761E6"/>
    <w:rsid w:val="00F9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8AA11"/>
  <w15:chartTrackingRefBased/>
  <w15:docId w15:val="{BC0CE53E-FCB1-4631-A275-A558AFD2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7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437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tobias.berger@sportfiskarna.s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Berger</dc:creator>
  <cp:keywords/>
  <dc:description/>
  <cp:lastModifiedBy>Karin Holmfeldt</cp:lastModifiedBy>
  <cp:revision>2</cp:revision>
  <dcterms:created xsi:type="dcterms:W3CDTF">2021-10-29T06:47:00Z</dcterms:created>
  <dcterms:modified xsi:type="dcterms:W3CDTF">2021-10-29T06:47:00Z</dcterms:modified>
</cp:coreProperties>
</file>