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E6C" w:rsidRPr="00BC6B17" w:rsidRDefault="00BC6B17" w:rsidP="00D31E6C">
      <w:pPr>
        <w:jc w:val="center"/>
        <w:rPr>
          <w:b/>
          <w:lang w:val="en-US"/>
        </w:rPr>
      </w:pPr>
      <w:bookmarkStart w:id="0" w:name="_GoBack"/>
      <w:bookmarkEnd w:id="0"/>
      <w:r w:rsidRPr="00BC6B17">
        <w:rPr>
          <w:b/>
          <w:lang w:val="en-US"/>
        </w:rPr>
        <w:t xml:space="preserve">Perception of forest owners for adoption of </w:t>
      </w:r>
      <w:r w:rsidR="008048C8">
        <w:rPr>
          <w:b/>
          <w:lang w:val="en-US"/>
        </w:rPr>
        <w:t>enhanced</w:t>
      </w:r>
      <w:r w:rsidRPr="00BC6B17">
        <w:rPr>
          <w:b/>
          <w:lang w:val="en-US"/>
        </w:rPr>
        <w:t xml:space="preserve"> forest management</w:t>
      </w:r>
      <w:r w:rsidR="008048C8">
        <w:rPr>
          <w:b/>
          <w:lang w:val="en-US"/>
        </w:rPr>
        <w:t xml:space="preserve"> to cope risk of wildfires</w:t>
      </w:r>
    </w:p>
    <w:p w:rsidR="00991342" w:rsidRDefault="00881DFA" w:rsidP="00991342">
      <w:pPr>
        <w:jc w:val="both"/>
        <w:rPr>
          <w:lang w:val="en-US"/>
        </w:rPr>
      </w:pPr>
      <w:r>
        <w:rPr>
          <w:lang w:val="en-US"/>
        </w:rPr>
        <w:t>Anthropogenic activities have negatively affected planetary environment. Dry and warmer summers together with high risk of forest fires has become very common. Sweden has also experienced worst wildfire season in 2014 (</w:t>
      </w:r>
      <w:proofErr w:type="spellStart"/>
      <w:r>
        <w:rPr>
          <w:lang w:val="en-US"/>
        </w:rPr>
        <w:t>Västmanland</w:t>
      </w:r>
      <w:proofErr w:type="spellEnd"/>
      <w:r>
        <w:rPr>
          <w:lang w:val="en-US"/>
        </w:rPr>
        <w:t xml:space="preserve"> fire) and 2018 in recent past. Forest are integral part of our planet eco-system and act as carbon sink. Sweden is a forest rich country and currently there is a debate in electronic and print media, and even among researchers to further increase the forest area in Sweden (</w:t>
      </w:r>
      <w:r w:rsidR="00991342" w:rsidRPr="00991342">
        <w:rPr>
          <w:i/>
          <w:lang w:val="en-US"/>
        </w:rPr>
        <w:t>DN, 2019</w:t>
      </w:r>
      <w:r>
        <w:rPr>
          <w:lang w:val="en-US"/>
        </w:rPr>
        <w:t xml:space="preserve">). </w:t>
      </w:r>
      <w:r w:rsidR="005E526C">
        <w:rPr>
          <w:lang w:val="en-US"/>
        </w:rPr>
        <w:t xml:space="preserve">However, it is equally important to manage the existing forest and new forest to </w:t>
      </w:r>
      <w:proofErr w:type="gramStart"/>
      <w:r w:rsidR="005E526C">
        <w:rPr>
          <w:lang w:val="en-US"/>
        </w:rPr>
        <w:t>be planted</w:t>
      </w:r>
      <w:proofErr w:type="gramEnd"/>
      <w:r w:rsidR="005E526C">
        <w:rPr>
          <w:lang w:val="en-US"/>
        </w:rPr>
        <w:t xml:space="preserve"> in a</w:t>
      </w:r>
      <w:r w:rsidR="005E218E">
        <w:rPr>
          <w:lang w:val="en-US"/>
        </w:rPr>
        <w:t xml:space="preserve"> way to cope risk of forest fires. </w:t>
      </w:r>
      <w:r>
        <w:rPr>
          <w:lang w:val="en-US"/>
        </w:rPr>
        <w:t xml:space="preserve">In view of risk of wildfires, </w:t>
      </w:r>
      <w:r w:rsidR="00991342">
        <w:rPr>
          <w:lang w:val="en-US"/>
        </w:rPr>
        <w:t>activities at wildland urban interface and forest management plays a pivotal role. Fig. 1 presents current</w:t>
      </w:r>
      <w:r w:rsidR="005E37AE">
        <w:rPr>
          <w:lang w:val="en-US"/>
        </w:rPr>
        <w:t xml:space="preserve"> scope</w:t>
      </w:r>
      <w:r w:rsidR="00991342">
        <w:rPr>
          <w:lang w:val="en-US"/>
        </w:rPr>
        <w:t xml:space="preserve"> and future view</w:t>
      </w:r>
      <w:r w:rsidR="005E37AE">
        <w:rPr>
          <w:lang w:val="en-US"/>
        </w:rPr>
        <w:t xml:space="preserve"> of forest management strategies.</w:t>
      </w:r>
    </w:p>
    <w:p w:rsidR="00991342" w:rsidRDefault="00991342" w:rsidP="00991342">
      <w:pPr>
        <w:keepNext/>
        <w:jc w:val="center"/>
      </w:pPr>
      <w:r>
        <w:rPr>
          <w:noProof/>
          <w:lang w:eastAsia="sv-SE"/>
        </w:rPr>
        <w:drawing>
          <wp:inline distT="0" distB="0" distL="0" distR="0" wp14:anchorId="55F2C6BC" wp14:editId="5DBEF0D6">
            <wp:extent cx="5242560" cy="11247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PA1144.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2560" cy="1124712"/>
                    </a:xfrm>
                    <a:prstGeom prst="rect">
                      <a:avLst/>
                    </a:prstGeom>
                  </pic:spPr>
                </pic:pic>
              </a:graphicData>
            </a:graphic>
          </wp:inline>
        </w:drawing>
      </w:r>
    </w:p>
    <w:p w:rsidR="00991342" w:rsidRPr="00AA0254" w:rsidRDefault="00991342" w:rsidP="00991342">
      <w:pPr>
        <w:pStyle w:val="Caption"/>
        <w:jc w:val="center"/>
        <w:rPr>
          <w:b/>
          <w:color w:val="auto"/>
          <w:lang w:val="en-US"/>
        </w:rPr>
      </w:pPr>
      <w:r w:rsidRPr="00AA0254">
        <w:rPr>
          <w:b/>
          <w:color w:val="auto"/>
          <w:lang w:val="en-US"/>
        </w:rPr>
        <w:t xml:space="preserve">Figure </w:t>
      </w:r>
      <w:r w:rsidRPr="00AA0254">
        <w:rPr>
          <w:b/>
          <w:color w:val="auto"/>
        </w:rPr>
        <w:fldChar w:fldCharType="begin"/>
      </w:r>
      <w:r w:rsidRPr="00AA0254">
        <w:rPr>
          <w:b/>
          <w:color w:val="auto"/>
          <w:lang w:val="en-US"/>
        </w:rPr>
        <w:instrText xml:space="preserve"> SEQ Figure \* ARABIC </w:instrText>
      </w:r>
      <w:r w:rsidRPr="00AA0254">
        <w:rPr>
          <w:b/>
          <w:color w:val="auto"/>
        </w:rPr>
        <w:fldChar w:fldCharType="separate"/>
      </w:r>
      <w:r>
        <w:rPr>
          <w:b/>
          <w:noProof/>
          <w:color w:val="auto"/>
          <w:lang w:val="en-US"/>
        </w:rPr>
        <w:t>1</w:t>
      </w:r>
      <w:r w:rsidRPr="00AA0254">
        <w:rPr>
          <w:b/>
          <w:color w:val="auto"/>
        </w:rPr>
        <w:fldChar w:fldCharType="end"/>
      </w:r>
      <w:r w:rsidRPr="00AA0254">
        <w:rPr>
          <w:b/>
          <w:color w:val="auto"/>
          <w:lang w:val="en-US"/>
        </w:rPr>
        <w:t xml:space="preserve">: Evolution of scope of </w:t>
      </w:r>
      <w:r w:rsidR="006D219F">
        <w:rPr>
          <w:b/>
          <w:color w:val="auto"/>
          <w:lang w:val="en-US"/>
        </w:rPr>
        <w:t>forest management</w:t>
      </w:r>
      <w:r w:rsidRPr="00AA0254">
        <w:rPr>
          <w:b/>
          <w:color w:val="auto"/>
          <w:lang w:val="en-US"/>
        </w:rPr>
        <w:t xml:space="preserve"> and future view</w:t>
      </w:r>
    </w:p>
    <w:p w:rsidR="005E37AE" w:rsidRDefault="00D31E6C" w:rsidP="005E37AE">
      <w:pPr>
        <w:keepNext/>
        <w:jc w:val="both"/>
        <w:rPr>
          <w:lang w:val="en-US"/>
        </w:rPr>
      </w:pPr>
      <w:r>
        <w:rPr>
          <w:lang w:val="en-US"/>
        </w:rPr>
        <w:t>The</w:t>
      </w:r>
      <w:r w:rsidR="005E37AE">
        <w:rPr>
          <w:lang w:val="en-US"/>
        </w:rPr>
        <w:t xml:space="preserve"> concept of enhance forest management is getting popular in which, management of vegetation even at far distance from structure of interest will be made in future and risk of wildfires</w:t>
      </w:r>
      <w:r w:rsidR="005E37AE" w:rsidRPr="00A96253">
        <w:rPr>
          <w:lang w:val="en-US"/>
        </w:rPr>
        <w:t xml:space="preserve"> </w:t>
      </w:r>
      <w:r w:rsidR="005E37AE">
        <w:rPr>
          <w:lang w:val="en-US"/>
        </w:rPr>
        <w:t>will be curtailed through adaptive techniques. (</w:t>
      </w:r>
      <w:proofErr w:type="spellStart"/>
      <w:r w:rsidR="005E37AE" w:rsidRPr="00A96253">
        <w:rPr>
          <w:i/>
          <w:highlight w:val="yellow"/>
          <w:lang w:val="en-US"/>
        </w:rPr>
        <w:t>Astrup</w:t>
      </w:r>
      <w:proofErr w:type="spellEnd"/>
      <w:r w:rsidR="005E37AE" w:rsidRPr="00A96253">
        <w:rPr>
          <w:i/>
          <w:highlight w:val="yellow"/>
          <w:lang w:val="en-US"/>
        </w:rPr>
        <w:t xml:space="preserve"> et al, 2018</w:t>
      </w:r>
      <w:r w:rsidR="005E37AE">
        <w:rPr>
          <w:lang w:val="en-US"/>
        </w:rPr>
        <w:t xml:space="preserve">). </w:t>
      </w:r>
      <w:r w:rsidR="00BC6B17">
        <w:rPr>
          <w:lang w:val="en-US"/>
        </w:rPr>
        <w:t>A</w:t>
      </w:r>
      <w:r w:rsidR="005E37AE">
        <w:rPr>
          <w:lang w:val="en-US"/>
        </w:rPr>
        <w:t xml:space="preserve"> futuristic view of forest management </w:t>
      </w:r>
      <w:r w:rsidR="00BC6B17">
        <w:rPr>
          <w:lang w:val="en-US"/>
        </w:rPr>
        <w:t xml:space="preserve">is to divide the production forest with deciduous forest lining. However, </w:t>
      </w:r>
      <w:r w:rsidR="005E37AE">
        <w:rPr>
          <w:lang w:val="en-US"/>
        </w:rPr>
        <w:t>for its successful implementation motivation and involvement of forest owners is critical</w:t>
      </w:r>
      <w:r>
        <w:rPr>
          <w:lang w:val="en-US"/>
        </w:rPr>
        <w:t xml:space="preserve"> (</w:t>
      </w:r>
      <w:r w:rsidR="005E526C">
        <w:rPr>
          <w:lang w:val="en-US"/>
        </w:rPr>
        <w:t xml:space="preserve">which is </w:t>
      </w:r>
      <w:r>
        <w:rPr>
          <w:lang w:val="en-US"/>
        </w:rPr>
        <w:t>focus of this thesis)</w:t>
      </w:r>
      <w:r w:rsidR="005E37AE">
        <w:rPr>
          <w:lang w:val="en-US"/>
        </w:rPr>
        <w:t>.</w:t>
      </w:r>
    </w:p>
    <w:p w:rsidR="00881DFA" w:rsidRDefault="00BC6B17" w:rsidP="00BC6B17">
      <w:pPr>
        <w:keepNext/>
        <w:jc w:val="both"/>
        <w:rPr>
          <w:lang w:val="en-US"/>
        </w:rPr>
      </w:pPr>
      <w:r>
        <w:rPr>
          <w:lang w:val="en-US"/>
        </w:rPr>
        <w:t>According to statistics, deciduous vegetation has very low representation (&lt;3%) in</w:t>
      </w:r>
      <w:r w:rsidR="005E37AE">
        <w:rPr>
          <w:lang w:val="en-US"/>
        </w:rPr>
        <w:t xml:space="preserve"> standing volume of </w:t>
      </w:r>
      <w:r>
        <w:rPr>
          <w:lang w:val="en-US"/>
        </w:rPr>
        <w:t>Swedish</w:t>
      </w:r>
      <w:r w:rsidR="005E37AE">
        <w:rPr>
          <w:lang w:val="en-US"/>
        </w:rPr>
        <w:t xml:space="preserve"> forest</w:t>
      </w:r>
      <w:r>
        <w:rPr>
          <w:lang w:val="en-US"/>
        </w:rPr>
        <w:t xml:space="preserve"> (</w:t>
      </w:r>
      <w:proofErr w:type="spellStart"/>
      <w:r>
        <w:rPr>
          <w:lang w:val="en-US"/>
        </w:rPr>
        <w:t>Helander</w:t>
      </w:r>
      <w:proofErr w:type="spellEnd"/>
      <w:r>
        <w:rPr>
          <w:lang w:val="en-US"/>
        </w:rPr>
        <w:t>, 2015)</w:t>
      </w:r>
      <w:r w:rsidR="005E37AE">
        <w:rPr>
          <w:lang w:val="en-US"/>
        </w:rPr>
        <w:t xml:space="preserve">. While deciduous species are integral part of </w:t>
      </w:r>
      <w:r>
        <w:rPr>
          <w:lang w:val="en-US"/>
        </w:rPr>
        <w:t>wildfire mitigation strategies</w:t>
      </w:r>
      <w:r w:rsidR="005E37AE">
        <w:rPr>
          <w:lang w:val="en-US"/>
        </w:rPr>
        <w:t xml:space="preserve"> as </w:t>
      </w:r>
      <w:r w:rsidR="00D31E6C">
        <w:rPr>
          <w:lang w:val="en-US"/>
        </w:rPr>
        <w:t xml:space="preserve">they </w:t>
      </w:r>
      <w:r w:rsidR="005E37AE">
        <w:rPr>
          <w:lang w:val="en-US"/>
        </w:rPr>
        <w:t>act as a sink for wildfires</w:t>
      </w:r>
      <w:r>
        <w:rPr>
          <w:lang w:val="en-US"/>
        </w:rPr>
        <w:t xml:space="preserve"> due to high</w:t>
      </w:r>
      <w:r w:rsidR="00D31E6C">
        <w:rPr>
          <w:lang w:val="en-US"/>
        </w:rPr>
        <w:t xml:space="preserve"> moisture and </w:t>
      </w:r>
      <w:r>
        <w:rPr>
          <w:lang w:val="en-US"/>
        </w:rPr>
        <w:t>low</w:t>
      </w:r>
      <w:r w:rsidR="00D31E6C">
        <w:rPr>
          <w:lang w:val="en-US"/>
        </w:rPr>
        <w:t xml:space="preserve"> oil </w:t>
      </w:r>
      <w:r>
        <w:rPr>
          <w:lang w:val="en-US"/>
        </w:rPr>
        <w:t xml:space="preserve">concentration </w:t>
      </w:r>
      <w:r w:rsidR="00D31E6C">
        <w:rPr>
          <w:lang w:val="en-US"/>
        </w:rPr>
        <w:t>in their foliage</w:t>
      </w:r>
      <w:r>
        <w:rPr>
          <w:lang w:val="en-US"/>
        </w:rPr>
        <w:t xml:space="preserve">. </w:t>
      </w:r>
    </w:p>
    <w:p w:rsidR="000C1CDD" w:rsidRPr="00D31E6C" w:rsidRDefault="00D31E6C" w:rsidP="000C1CDD">
      <w:pPr>
        <w:jc w:val="both"/>
        <w:rPr>
          <w:lang w:val="en-US"/>
        </w:rPr>
      </w:pPr>
      <w:r>
        <w:rPr>
          <w:lang w:val="en-US"/>
        </w:rPr>
        <w:t xml:space="preserve">The thesis </w:t>
      </w:r>
      <w:proofErr w:type="gramStart"/>
      <w:r>
        <w:rPr>
          <w:lang w:val="en-US"/>
        </w:rPr>
        <w:t>is focused</w:t>
      </w:r>
      <w:proofErr w:type="gramEnd"/>
      <w:r>
        <w:rPr>
          <w:lang w:val="en-US"/>
        </w:rPr>
        <w:t xml:space="preserve"> on investigating the perception of forest owners to increasing the share of deciduous forest in order to safeguard against the risk of forest fires.</w:t>
      </w:r>
      <w:r w:rsidRPr="00D31E6C">
        <w:rPr>
          <w:lang w:val="en-US"/>
        </w:rPr>
        <w:t xml:space="preserve"> </w:t>
      </w:r>
      <w:r w:rsidR="000C1CDD">
        <w:rPr>
          <w:lang w:val="en-US"/>
        </w:rPr>
        <w:t xml:space="preserve">One of the barrier is that some portion of land has to sparred for deciduous vegetation, which otherwise can be used for economic benefits. </w:t>
      </w:r>
      <w:r w:rsidR="005E218E">
        <w:rPr>
          <w:lang w:val="en-US"/>
        </w:rPr>
        <w:t>The current share of forest ownership by “i</w:t>
      </w:r>
      <w:r w:rsidR="00BC6B17">
        <w:rPr>
          <w:lang w:val="en-US"/>
        </w:rPr>
        <w:t>ndividual owners</w:t>
      </w:r>
      <w:r w:rsidR="005E218E">
        <w:rPr>
          <w:lang w:val="en-US"/>
        </w:rPr>
        <w:t>”</w:t>
      </w:r>
      <w:r w:rsidR="00BC6B17">
        <w:rPr>
          <w:lang w:val="en-US"/>
        </w:rPr>
        <w:t xml:space="preserve">, </w:t>
      </w:r>
      <w:r w:rsidR="005E218E">
        <w:rPr>
          <w:lang w:val="en-US"/>
        </w:rPr>
        <w:t>“</w:t>
      </w:r>
      <w:r w:rsidR="00BC6B17">
        <w:rPr>
          <w:lang w:val="en-US"/>
        </w:rPr>
        <w:t>private-sector companies</w:t>
      </w:r>
      <w:r w:rsidR="005E218E">
        <w:rPr>
          <w:lang w:val="en-US"/>
        </w:rPr>
        <w:t>”</w:t>
      </w:r>
      <w:r w:rsidR="00BC6B17">
        <w:rPr>
          <w:lang w:val="en-US"/>
        </w:rPr>
        <w:t xml:space="preserve"> and </w:t>
      </w:r>
      <w:r w:rsidR="005E218E">
        <w:rPr>
          <w:lang w:val="en-US"/>
        </w:rPr>
        <w:t>“</w:t>
      </w:r>
      <w:r w:rsidR="00BC6B17">
        <w:rPr>
          <w:lang w:val="en-US"/>
        </w:rPr>
        <w:t>state owned companies</w:t>
      </w:r>
      <w:r w:rsidR="005E218E">
        <w:rPr>
          <w:lang w:val="en-US"/>
        </w:rPr>
        <w:t>”</w:t>
      </w:r>
      <w:r w:rsidR="00BC6B17">
        <w:rPr>
          <w:lang w:val="en-US"/>
        </w:rPr>
        <w:t xml:space="preserve"> </w:t>
      </w:r>
      <w:r w:rsidR="005E218E">
        <w:rPr>
          <w:lang w:val="en-US"/>
        </w:rPr>
        <w:t>is</w:t>
      </w:r>
      <w:r w:rsidR="00BC6B17">
        <w:rPr>
          <w:lang w:val="en-US"/>
        </w:rPr>
        <w:t xml:space="preserve"> 50%, 25% and 14%</w:t>
      </w:r>
      <w:r w:rsidR="005E218E">
        <w:rPr>
          <w:lang w:val="en-US"/>
        </w:rPr>
        <w:t>,</w:t>
      </w:r>
      <w:r w:rsidR="00BC6B17">
        <w:rPr>
          <w:lang w:val="en-US"/>
        </w:rPr>
        <w:t xml:space="preserve"> respectively</w:t>
      </w:r>
      <w:r w:rsidR="005E218E">
        <w:rPr>
          <w:lang w:val="en-US"/>
        </w:rPr>
        <w:t xml:space="preserve"> </w:t>
      </w:r>
      <w:r w:rsidR="00BC6B17">
        <w:rPr>
          <w:lang w:val="en-US"/>
        </w:rPr>
        <w:t>(</w:t>
      </w:r>
      <w:proofErr w:type="spellStart"/>
      <w:r w:rsidR="00BC6B17">
        <w:rPr>
          <w:lang w:val="en-US"/>
        </w:rPr>
        <w:t>Helander</w:t>
      </w:r>
      <w:proofErr w:type="spellEnd"/>
      <w:r w:rsidR="00BC6B17">
        <w:rPr>
          <w:lang w:val="en-US"/>
        </w:rPr>
        <w:t xml:space="preserve">, 2015). </w:t>
      </w:r>
      <w:r w:rsidR="005E218E">
        <w:rPr>
          <w:lang w:val="en-US"/>
        </w:rPr>
        <w:t xml:space="preserve">These stakeholders </w:t>
      </w:r>
      <w:proofErr w:type="gramStart"/>
      <w:r w:rsidR="005E218E">
        <w:rPr>
          <w:lang w:val="en-US"/>
        </w:rPr>
        <w:t>are intended to be explored</w:t>
      </w:r>
      <w:proofErr w:type="gramEnd"/>
      <w:r w:rsidR="005E218E">
        <w:rPr>
          <w:lang w:val="en-US"/>
        </w:rPr>
        <w:t xml:space="preserve"> in this thesis. </w:t>
      </w:r>
      <w:r w:rsidR="000C1CDD" w:rsidRPr="00D31E6C">
        <w:rPr>
          <w:lang w:val="en-US"/>
        </w:rPr>
        <w:t>Th</w:t>
      </w:r>
      <w:r w:rsidR="000C1CDD">
        <w:rPr>
          <w:lang w:val="en-US"/>
        </w:rPr>
        <w:t xml:space="preserve">e results of thesis will be of </w:t>
      </w:r>
      <w:r w:rsidR="000C1CDD" w:rsidRPr="00D31E6C">
        <w:rPr>
          <w:lang w:val="en-US"/>
        </w:rPr>
        <w:t xml:space="preserve">international importance as </w:t>
      </w:r>
      <w:r w:rsidR="000C1CDD">
        <w:rPr>
          <w:lang w:val="en-US"/>
        </w:rPr>
        <w:t>Swedish forest product holds si</w:t>
      </w:r>
      <w:r w:rsidR="005E218E">
        <w:rPr>
          <w:lang w:val="en-US"/>
        </w:rPr>
        <w:t>gnificant share of world market.</w:t>
      </w:r>
    </w:p>
    <w:p w:rsidR="00D31E6C" w:rsidRPr="000C1CDD" w:rsidRDefault="00D31E6C" w:rsidP="004C53FB">
      <w:pPr>
        <w:spacing w:after="0"/>
        <w:rPr>
          <w:b/>
          <w:lang w:val="en-US"/>
        </w:rPr>
      </w:pPr>
      <w:r w:rsidRPr="000C1CDD">
        <w:rPr>
          <w:b/>
          <w:lang w:val="en-US"/>
        </w:rPr>
        <w:t>Deliverables:</w:t>
      </w:r>
    </w:p>
    <w:p w:rsidR="0074507E" w:rsidRDefault="000C1CDD" w:rsidP="004E713F">
      <w:pPr>
        <w:jc w:val="both"/>
        <w:rPr>
          <w:lang w:val="en-US"/>
        </w:rPr>
      </w:pPr>
      <w:r>
        <w:rPr>
          <w:lang w:val="en-US"/>
        </w:rPr>
        <w:t>The thesis project will begin with the collection and review of relevant scientific articles and include study of third party certification program for forest management in Sweden</w:t>
      </w:r>
      <w:r w:rsidR="005E526C">
        <w:rPr>
          <w:lang w:val="en-US"/>
        </w:rPr>
        <w:t>,</w:t>
      </w:r>
      <w:r>
        <w:rPr>
          <w:lang w:val="en-US"/>
        </w:rPr>
        <w:t xml:space="preserve"> in view of risk of forest fires. </w:t>
      </w:r>
      <w:r w:rsidR="00D76120">
        <w:rPr>
          <w:lang w:val="en-US"/>
        </w:rPr>
        <w:t>The study of third party certification is important as m</w:t>
      </w:r>
      <w:r w:rsidR="0074507E" w:rsidRPr="0074507E">
        <w:rPr>
          <w:lang w:val="en-US"/>
        </w:rPr>
        <w:t xml:space="preserve">ore than 60 percent of forest areas </w:t>
      </w:r>
      <w:r w:rsidR="00D76120">
        <w:rPr>
          <w:lang w:val="en-US"/>
        </w:rPr>
        <w:t xml:space="preserve">in Sweden </w:t>
      </w:r>
      <w:proofErr w:type="gramStart"/>
      <w:r w:rsidR="0074507E" w:rsidRPr="0074507E">
        <w:rPr>
          <w:lang w:val="en-US"/>
        </w:rPr>
        <w:t>are certified</w:t>
      </w:r>
      <w:proofErr w:type="gramEnd"/>
      <w:r w:rsidR="0074507E">
        <w:rPr>
          <w:lang w:val="en-US"/>
        </w:rPr>
        <w:t xml:space="preserve"> by </w:t>
      </w:r>
      <w:r w:rsidR="0074507E" w:rsidRPr="0074507E">
        <w:rPr>
          <w:lang w:val="en-US"/>
        </w:rPr>
        <w:t xml:space="preserve">Forest Stewardship Council (FSC) system </w:t>
      </w:r>
      <w:r w:rsidR="0074507E">
        <w:rPr>
          <w:lang w:val="en-US"/>
        </w:rPr>
        <w:t>and</w:t>
      </w:r>
      <w:r w:rsidR="0074507E" w:rsidRPr="0074507E">
        <w:rPr>
          <w:lang w:val="en-US"/>
        </w:rPr>
        <w:t xml:space="preserve"> the </w:t>
      </w:r>
      <w:proofErr w:type="spellStart"/>
      <w:r w:rsidR="0074507E" w:rsidRPr="0074507E">
        <w:rPr>
          <w:lang w:val="en-US"/>
        </w:rPr>
        <w:t>Programme</w:t>
      </w:r>
      <w:proofErr w:type="spellEnd"/>
      <w:r w:rsidR="0074507E" w:rsidRPr="0074507E">
        <w:rPr>
          <w:lang w:val="en-US"/>
        </w:rPr>
        <w:t xml:space="preserve"> for the Endorsement</w:t>
      </w:r>
      <w:r>
        <w:rPr>
          <w:lang w:val="en-US"/>
        </w:rPr>
        <w:t xml:space="preserve"> of Forest Certification (PEFC). </w:t>
      </w:r>
      <w:r w:rsidR="004E713F">
        <w:rPr>
          <w:lang w:val="en-US"/>
        </w:rPr>
        <w:t xml:space="preserve">Based on </w:t>
      </w:r>
      <w:r w:rsidR="00D76120">
        <w:rPr>
          <w:lang w:val="en-US"/>
        </w:rPr>
        <w:t xml:space="preserve">this </w:t>
      </w:r>
      <w:r w:rsidR="004E713F">
        <w:rPr>
          <w:lang w:val="en-US"/>
        </w:rPr>
        <w:t xml:space="preserve">literature review a questionnaire will be designed and </w:t>
      </w:r>
      <w:r w:rsidR="00D76120">
        <w:rPr>
          <w:lang w:val="en-US"/>
        </w:rPr>
        <w:t xml:space="preserve">will be </w:t>
      </w:r>
      <w:r w:rsidR="004E713F">
        <w:rPr>
          <w:lang w:val="en-US"/>
        </w:rPr>
        <w:t xml:space="preserve">send out to various types of forest owners to explore their motivation for adoption of </w:t>
      </w:r>
      <w:r w:rsidR="005E218E">
        <w:rPr>
          <w:lang w:val="en-US"/>
        </w:rPr>
        <w:t>“deciduous vegetation” as a preferable wildfire mitigation strategy</w:t>
      </w:r>
      <w:r w:rsidR="004E713F">
        <w:rPr>
          <w:lang w:val="en-US"/>
        </w:rPr>
        <w:t>.</w:t>
      </w:r>
    </w:p>
    <w:p w:rsidR="00D31E6C" w:rsidRPr="00D31E6C" w:rsidRDefault="00D31E6C" w:rsidP="004C53FB">
      <w:pPr>
        <w:spacing w:after="0"/>
        <w:rPr>
          <w:b/>
          <w:lang w:val="en-US"/>
        </w:rPr>
      </w:pPr>
      <w:r w:rsidRPr="00D31E6C">
        <w:rPr>
          <w:b/>
          <w:lang w:val="en-US"/>
        </w:rPr>
        <w:t>Implementation:</w:t>
      </w:r>
    </w:p>
    <w:p w:rsidR="00D31E6C" w:rsidRDefault="004E713F" w:rsidP="00D31E6C">
      <w:pPr>
        <w:rPr>
          <w:lang w:val="en-US"/>
        </w:rPr>
      </w:pPr>
      <w:r>
        <w:rPr>
          <w:lang w:val="en-US"/>
        </w:rPr>
        <w:t xml:space="preserve">The questionnaire can be send out via online survey as well as </w:t>
      </w:r>
      <w:r w:rsidR="005E526C">
        <w:rPr>
          <w:lang w:val="en-US"/>
        </w:rPr>
        <w:t xml:space="preserve">by using </w:t>
      </w:r>
      <w:r>
        <w:rPr>
          <w:lang w:val="en-US"/>
        </w:rPr>
        <w:t>pre-paid return-envelopes</w:t>
      </w:r>
      <w:r w:rsidR="00D76120">
        <w:rPr>
          <w:lang w:val="en-US"/>
        </w:rPr>
        <w:t>.</w:t>
      </w:r>
    </w:p>
    <w:p w:rsidR="004E713F" w:rsidRPr="004E713F" w:rsidRDefault="004E713F" w:rsidP="004C53FB">
      <w:pPr>
        <w:spacing w:after="0"/>
        <w:rPr>
          <w:b/>
          <w:lang w:val="en-US"/>
        </w:rPr>
      </w:pPr>
      <w:r w:rsidRPr="004E713F">
        <w:rPr>
          <w:b/>
          <w:lang w:val="en-US"/>
        </w:rPr>
        <w:t>Outcome:</w:t>
      </w:r>
    </w:p>
    <w:p w:rsidR="004E713F" w:rsidRDefault="00D76120" w:rsidP="00D76120">
      <w:pPr>
        <w:jc w:val="both"/>
        <w:rPr>
          <w:lang w:val="en-US"/>
        </w:rPr>
      </w:pPr>
      <w:r>
        <w:rPr>
          <w:lang w:val="en-US"/>
        </w:rPr>
        <w:t>T</w:t>
      </w:r>
      <w:r w:rsidR="00F45474">
        <w:rPr>
          <w:lang w:val="en-US"/>
        </w:rPr>
        <w:t xml:space="preserve">he thesis would help in better understanding </w:t>
      </w:r>
      <w:r>
        <w:rPr>
          <w:lang w:val="en-US"/>
        </w:rPr>
        <w:t xml:space="preserve">of </w:t>
      </w:r>
      <w:r w:rsidR="00F45474">
        <w:rPr>
          <w:lang w:val="en-US"/>
        </w:rPr>
        <w:t>ecological boundaries (what is physical possible), social frame (demographics and social bond to forest), policy frame (what is allowed) and market frame (</w:t>
      </w:r>
      <w:r>
        <w:rPr>
          <w:lang w:val="en-US"/>
        </w:rPr>
        <w:t xml:space="preserve">market competitiveness and </w:t>
      </w:r>
      <w:r w:rsidR="00F45474">
        <w:rPr>
          <w:lang w:val="en-US"/>
        </w:rPr>
        <w:t xml:space="preserve">prices on </w:t>
      </w:r>
      <w:r>
        <w:rPr>
          <w:lang w:val="en-US"/>
        </w:rPr>
        <w:t>forest products</w:t>
      </w:r>
      <w:r w:rsidR="00F45474">
        <w:rPr>
          <w:lang w:val="en-US"/>
        </w:rPr>
        <w:t xml:space="preserve">). </w:t>
      </w:r>
      <w:r>
        <w:rPr>
          <w:lang w:val="en-US"/>
        </w:rPr>
        <w:t>Most importantly, this</w:t>
      </w:r>
      <w:r w:rsidR="004E713F">
        <w:rPr>
          <w:lang w:val="en-US"/>
        </w:rPr>
        <w:t xml:space="preserve"> thesis has potential to produce a </w:t>
      </w:r>
      <w:proofErr w:type="gramStart"/>
      <w:r w:rsidR="004E713F">
        <w:rPr>
          <w:lang w:val="en-US"/>
        </w:rPr>
        <w:t>peer review journal publication</w:t>
      </w:r>
      <w:proofErr w:type="gramEnd"/>
      <w:r w:rsidR="004E713F">
        <w:rPr>
          <w:lang w:val="en-US"/>
        </w:rPr>
        <w:t>.</w:t>
      </w:r>
      <w:r w:rsidR="005E526C">
        <w:rPr>
          <w:lang w:val="en-US"/>
        </w:rPr>
        <w:t xml:space="preserve"> Motivated students </w:t>
      </w:r>
      <w:proofErr w:type="gramStart"/>
      <w:r w:rsidR="005E526C">
        <w:rPr>
          <w:lang w:val="en-US"/>
        </w:rPr>
        <w:t>are recommended</w:t>
      </w:r>
      <w:proofErr w:type="gramEnd"/>
      <w:r w:rsidR="005E526C">
        <w:rPr>
          <w:lang w:val="en-US"/>
        </w:rPr>
        <w:t xml:space="preserve"> for this project.</w:t>
      </w:r>
    </w:p>
    <w:p w:rsidR="00991342" w:rsidRPr="00BC6B17" w:rsidRDefault="00991342" w:rsidP="004C53FB">
      <w:pPr>
        <w:spacing w:after="0"/>
        <w:rPr>
          <w:lang w:val="en-US"/>
        </w:rPr>
      </w:pPr>
      <w:r w:rsidRPr="00BC6B17">
        <w:rPr>
          <w:b/>
          <w:lang w:val="en-US"/>
        </w:rPr>
        <w:t>References</w:t>
      </w:r>
      <w:r w:rsidRPr="00BC6B17">
        <w:rPr>
          <w:lang w:val="en-US"/>
        </w:rPr>
        <w:t>:</w:t>
      </w:r>
    </w:p>
    <w:p w:rsidR="00F45474" w:rsidRPr="00BC6B17" w:rsidRDefault="00F45474" w:rsidP="004C53FB">
      <w:pPr>
        <w:spacing w:after="0" w:line="240" w:lineRule="auto"/>
        <w:ind w:left="680" w:hanging="680"/>
        <w:rPr>
          <w:sz w:val="20"/>
          <w:szCs w:val="20"/>
        </w:rPr>
      </w:pPr>
      <w:proofErr w:type="spellStart"/>
      <w:r w:rsidRPr="00BC6B17">
        <w:rPr>
          <w:sz w:val="20"/>
          <w:szCs w:val="20"/>
          <w:lang w:val="en-US"/>
        </w:rPr>
        <w:lastRenderedPageBreak/>
        <w:t>Astrup</w:t>
      </w:r>
      <w:proofErr w:type="spellEnd"/>
      <w:r w:rsidRPr="00BC6B17">
        <w:rPr>
          <w:sz w:val="20"/>
          <w:szCs w:val="20"/>
          <w:lang w:val="en-US"/>
        </w:rPr>
        <w:t xml:space="preserve">, R., Bernier, P., Genet, H., Lutz, D., Bright R. (2018). </w:t>
      </w:r>
      <w:r w:rsidRPr="004C53FB">
        <w:rPr>
          <w:sz w:val="20"/>
          <w:szCs w:val="20"/>
          <w:lang w:val="en-US"/>
        </w:rPr>
        <w:t xml:space="preserve">A sensible climate solution for the boreal forest. </w:t>
      </w:r>
      <w:r w:rsidRPr="00BC6B17">
        <w:rPr>
          <w:sz w:val="20"/>
          <w:szCs w:val="20"/>
        </w:rPr>
        <w:t xml:space="preserve">Nature </w:t>
      </w:r>
      <w:proofErr w:type="spellStart"/>
      <w:r w:rsidRPr="00BC6B17">
        <w:rPr>
          <w:sz w:val="20"/>
          <w:szCs w:val="20"/>
        </w:rPr>
        <w:t>Climate</w:t>
      </w:r>
      <w:proofErr w:type="spellEnd"/>
      <w:r w:rsidRPr="00BC6B17">
        <w:rPr>
          <w:sz w:val="20"/>
          <w:szCs w:val="20"/>
        </w:rPr>
        <w:t xml:space="preserve"> Change, Nature </w:t>
      </w:r>
      <w:proofErr w:type="spellStart"/>
      <w:r w:rsidRPr="00BC6B17">
        <w:rPr>
          <w:sz w:val="20"/>
          <w:szCs w:val="20"/>
        </w:rPr>
        <w:t>Climate</w:t>
      </w:r>
      <w:proofErr w:type="spellEnd"/>
      <w:r w:rsidRPr="00BC6B17">
        <w:rPr>
          <w:sz w:val="20"/>
          <w:szCs w:val="20"/>
        </w:rPr>
        <w:t xml:space="preserve"> Change, 8, 11–12 </w:t>
      </w:r>
    </w:p>
    <w:p w:rsidR="00991342" w:rsidRPr="004C53FB" w:rsidRDefault="00991342" w:rsidP="004C53FB">
      <w:pPr>
        <w:spacing w:after="0" w:line="240" w:lineRule="auto"/>
        <w:ind w:left="680" w:hanging="680"/>
        <w:jc w:val="both"/>
        <w:rPr>
          <w:sz w:val="20"/>
          <w:szCs w:val="20"/>
        </w:rPr>
      </w:pPr>
      <w:r w:rsidRPr="004C53FB">
        <w:rPr>
          <w:sz w:val="20"/>
          <w:szCs w:val="20"/>
        </w:rPr>
        <w:t xml:space="preserve">DN, 2019. Klimatkompensera med träd på svensk mark i stället, Dagens Nyheter, </w:t>
      </w:r>
      <w:proofErr w:type="spellStart"/>
      <w:r w:rsidRPr="004C53FB">
        <w:rPr>
          <w:sz w:val="20"/>
          <w:szCs w:val="20"/>
        </w:rPr>
        <w:t>Available</w:t>
      </w:r>
      <w:proofErr w:type="spellEnd"/>
      <w:r w:rsidRPr="004C53FB">
        <w:rPr>
          <w:sz w:val="20"/>
          <w:szCs w:val="20"/>
        </w:rPr>
        <w:t xml:space="preserve"> at </w:t>
      </w:r>
      <w:hyperlink r:id="rId9" w:history="1">
        <w:r w:rsidRPr="004C53FB">
          <w:rPr>
            <w:color w:val="0000FF"/>
            <w:sz w:val="20"/>
            <w:szCs w:val="20"/>
            <w:u w:val="single"/>
          </w:rPr>
          <w:t>https://www.dn.se/debatt/klimatkompensera-med-trad-pa-svensk-mark-i-stallet/</w:t>
        </w:r>
      </w:hyperlink>
      <w:r w:rsidRPr="004C53FB">
        <w:rPr>
          <w:sz w:val="20"/>
          <w:szCs w:val="20"/>
        </w:rPr>
        <w:t xml:space="preserve"> (</w:t>
      </w:r>
      <w:proofErr w:type="spellStart"/>
      <w:r w:rsidRPr="004C53FB">
        <w:rPr>
          <w:sz w:val="20"/>
          <w:szCs w:val="20"/>
        </w:rPr>
        <w:t>accessed</w:t>
      </w:r>
      <w:proofErr w:type="spellEnd"/>
      <w:r w:rsidRPr="004C53FB">
        <w:rPr>
          <w:sz w:val="20"/>
          <w:szCs w:val="20"/>
        </w:rPr>
        <w:t xml:space="preserve"> on 19th Nov, 2019) </w:t>
      </w:r>
    </w:p>
    <w:p w:rsidR="00D76120" w:rsidRPr="004C53FB" w:rsidRDefault="00D76120" w:rsidP="004C53FB">
      <w:pPr>
        <w:spacing w:after="0" w:line="240" w:lineRule="auto"/>
        <w:ind w:left="680" w:hanging="680"/>
        <w:jc w:val="both"/>
        <w:rPr>
          <w:sz w:val="20"/>
          <w:szCs w:val="20"/>
          <w:lang w:val="en-US"/>
        </w:rPr>
      </w:pPr>
      <w:proofErr w:type="spellStart"/>
      <w:r w:rsidRPr="004C53FB">
        <w:rPr>
          <w:sz w:val="20"/>
          <w:szCs w:val="20"/>
          <w:lang w:val="en-US"/>
        </w:rPr>
        <w:t>Helander</w:t>
      </w:r>
      <w:proofErr w:type="spellEnd"/>
      <w:r w:rsidRPr="004C53FB">
        <w:rPr>
          <w:sz w:val="20"/>
          <w:szCs w:val="20"/>
          <w:lang w:val="en-US"/>
        </w:rPr>
        <w:t xml:space="preserve">, C.A., 2015. Forest and forestry in Sweden, The Royal Swedish Academy of Agriculture and Forestry (KSLA), Available at: </w:t>
      </w:r>
      <w:hyperlink r:id="rId10" w:history="1">
        <w:r w:rsidRPr="004C53FB">
          <w:rPr>
            <w:rStyle w:val="Hyperlink"/>
            <w:sz w:val="20"/>
            <w:szCs w:val="20"/>
            <w:lang w:val="en-US"/>
          </w:rPr>
          <w:t>https://www.skogsstyrelsen.se/globalassets/in-english/forests-and-forestry-in-sweden_2015.pdf/</w:t>
        </w:r>
      </w:hyperlink>
      <w:r w:rsidRPr="004C53FB">
        <w:rPr>
          <w:sz w:val="20"/>
          <w:szCs w:val="20"/>
          <w:lang w:val="en-US"/>
        </w:rPr>
        <w:t xml:space="preserve"> (accessed on </w:t>
      </w:r>
      <w:proofErr w:type="gramStart"/>
      <w:r w:rsidRPr="004C53FB">
        <w:rPr>
          <w:sz w:val="20"/>
          <w:szCs w:val="20"/>
          <w:lang w:val="en-US"/>
        </w:rPr>
        <w:t>19</w:t>
      </w:r>
      <w:r w:rsidRPr="004C53FB">
        <w:rPr>
          <w:sz w:val="20"/>
          <w:szCs w:val="20"/>
          <w:vertAlign w:val="superscript"/>
          <w:lang w:val="en-US"/>
        </w:rPr>
        <w:t>th</w:t>
      </w:r>
      <w:proofErr w:type="gramEnd"/>
      <w:r w:rsidRPr="004C53FB">
        <w:rPr>
          <w:sz w:val="20"/>
          <w:szCs w:val="20"/>
          <w:lang w:val="en-US"/>
        </w:rPr>
        <w:t xml:space="preserve"> Nov, 2019)</w:t>
      </w:r>
    </w:p>
    <w:sectPr w:rsidR="00D76120" w:rsidRPr="004C53FB" w:rsidSect="00152322">
      <w:footerReference w:type="default" r:id="rId11"/>
      <w:headerReference w:type="first" r:id="rId12"/>
      <w:footerReference w:type="first" r:id="rId13"/>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89" w:rsidRDefault="003E0A89" w:rsidP="006B1171">
      <w:pPr>
        <w:spacing w:line="240" w:lineRule="auto"/>
      </w:pPr>
      <w:r>
        <w:separator/>
      </w:r>
    </w:p>
  </w:endnote>
  <w:endnote w:type="continuationSeparator" w:id="0">
    <w:p w:rsidR="003E0A89" w:rsidRDefault="003E0A89"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BD" w:rsidRDefault="005C15BD"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6B1FD5">
      <w:rPr>
        <w:noProof/>
      </w:rPr>
      <w:t>2</w:t>
    </w:r>
    <w:r>
      <w:fldChar w:fldCharType="end"/>
    </w:r>
    <w:r>
      <w:t xml:space="preserve"> (</w:t>
    </w:r>
    <w:fldSimple w:instr=" NUMPAGES   \* MERGEFORMAT ">
      <w:r w:rsidR="006B1FD5">
        <w:rPr>
          <w:noProof/>
        </w:rPr>
        <w:t>2</w:t>
      </w:r>
    </w:fldSimple>
    <w:r>
      <w:t>)</w:t>
    </w:r>
  </w:p>
  <w:p w:rsidR="008931BA" w:rsidRDefault="008931BA" w:rsidP="008931BA">
    <w:pPr>
      <w:pStyle w:val="Footer"/>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30" w:rsidRDefault="00BB6830"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6B1FD5">
      <w:rPr>
        <w:noProof/>
      </w:rPr>
      <w:t>1</w:t>
    </w:r>
    <w:r>
      <w:fldChar w:fldCharType="end"/>
    </w:r>
    <w:r>
      <w:t xml:space="preserve"> (</w:t>
    </w:r>
    <w:fldSimple w:instr=" NUMPAGES   \* MERGEFORMAT ">
      <w:r w:rsidR="006B1FD5">
        <w:rPr>
          <w:noProof/>
        </w:rPr>
        <w:t>1</w:t>
      </w:r>
    </w:fldSimple>
    <w:r>
      <w:t>)</w:t>
    </w:r>
  </w:p>
  <w:p w:rsidR="008257E2" w:rsidRPr="005C15BD" w:rsidRDefault="008257E2" w:rsidP="005C1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89" w:rsidRDefault="003E0A89" w:rsidP="006B1171">
      <w:pPr>
        <w:spacing w:line="240" w:lineRule="auto"/>
      </w:pPr>
      <w:r>
        <w:separator/>
      </w:r>
    </w:p>
  </w:footnote>
  <w:footnote w:type="continuationSeparator" w:id="0">
    <w:p w:rsidR="003E0A89" w:rsidRDefault="003E0A89"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ED" w:rsidRDefault="005E526C" w:rsidP="00F27BF7">
    <w:pPr>
      <w:pStyle w:val="Header"/>
      <w:tabs>
        <w:tab w:val="clear" w:pos="6804"/>
        <w:tab w:val="left" w:pos="4536"/>
      </w:tabs>
    </w:pPr>
    <w:r>
      <w:t>Supervisor: Muhammad Asim Ibrahim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22"/>
    <w:rsid w:val="000210EC"/>
    <w:rsid w:val="00024CB9"/>
    <w:rsid w:val="00036E97"/>
    <w:rsid w:val="00067950"/>
    <w:rsid w:val="00081916"/>
    <w:rsid w:val="000C1CDD"/>
    <w:rsid w:val="000D3DBB"/>
    <w:rsid w:val="001305DC"/>
    <w:rsid w:val="001409EB"/>
    <w:rsid w:val="00152322"/>
    <w:rsid w:val="00187560"/>
    <w:rsid w:val="001B15B4"/>
    <w:rsid w:val="001F204D"/>
    <w:rsid w:val="001F5100"/>
    <w:rsid w:val="00214F90"/>
    <w:rsid w:val="00231E7C"/>
    <w:rsid w:val="00237022"/>
    <w:rsid w:val="00245800"/>
    <w:rsid w:val="00254791"/>
    <w:rsid w:val="0025690E"/>
    <w:rsid w:val="00271EB2"/>
    <w:rsid w:val="002A30FE"/>
    <w:rsid w:val="002E0106"/>
    <w:rsid w:val="002E37C5"/>
    <w:rsid w:val="003E0A89"/>
    <w:rsid w:val="003E6C56"/>
    <w:rsid w:val="0042207C"/>
    <w:rsid w:val="004610B7"/>
    <w:rsid w:val="004A3F6B"/>
    <w:rsid w:val="004C53FB"/>
    <w:rsid w:val="004E46DD"/>
    <w:rsid w:val="004E713F"/>
    <w:rsid w:val="005102EF"/>
    <w:rsid w:val="00520180"/>
    <w:rsid w:val="00540FB9"/>
    <w:rsid w:val="0057646F"/>
    <w:rsid w:val="00597261"/>
    <w:rsid w:val="005B0F94"/>
    <w:rsid w:val="005C15BD"/>
    <w:rsid w:val="005E218E"/>
    <w:rsid w:val="005E37AE"/>
    <w:rsid w:val="005E526C"/>
    <w:rsid w:val="005F43EE"/>
    <w:rsid w:val="00617599"/>
    <w:rsid w:val="00641B68"/>
    <w:rsid w:val="00650F57"/>
    <w:rsid w:val="00653AC9"/>
    <w:rsid w:val="006B1171"/>
    <w:rsid w:val="006B1FD5"/>
    <w:rsid w:val="006D219F"/>
    <w:rsid w:val="00735B35"/>
    <w:rsid w:val="0074507E"/>
    <w:rsid w:val="0078347B"/>
    <w:rsid w:val="007A1FBF"/>
    <w:rsid w:val="007C021C"/>
    <w:rsid w:val="008048C8"/>
    <w:rsid w:val="008257E2"/>
    <w:rsid w:val="00833B7F"/>
    <w:rsid w:val="0083526F"/>
    <w:rsid w:val="00837AB5"/>
    <w:rsid w:val="00881DFA"/>
    <w:rsid w:val="00882F29"/>
    <w:rsid w:val="008931BA"/>
    <w:rsid w:val="00937654"/>
    <w:rsid w:val="00942E57"/>
    <w:rsid w:val="00966B4A"/>
    <w:rsid w:val="00991342"/>
    <w:rsid w:val="009A6E85"/>
    <w:rsid w:val="009B5C8F"/>
    <w:rsid w:val="00A00D12"/>
    <w:rsid w:val="00A221BB"/>
    <w:rsid w:val="00A52332"/>
    <w:rsid w:val="00A61CB2"/>
    <w:rsid w:val="00B0239C"/>
    <w:rsid w:val="00B230ED"/>
    <w:rsid w:val="00B2734A"/>
    <w:rsid w:val="00B53934"/>
    <w:rsid w:val="00B60AC7"/>
    <w:rsid w:val="00BB6830"/>
    <w:rsid w:val="00BC1837"/>
    <w:rsid w:val="00BC6B17"/>
    <w:rsid w:val="00BF337A"/>
    <w:rsid w:val="00C524B9"/>
    <w:rsid w:val="00C81A8F"/>
    <w:rsid w:val="00CE5D96"/>
    <w:rsid w:val="00D00029"/>
    <w:rsid w:val="00D24665"/>
    <w:rsid w:val="00D24C91"/>
    <w:rsid w:val="00D31E6C"/>
    <w:rsid w:val="00D45958"/>
    <w:rsid w:val="00D51369"/>
    <w:rsid w:val="00D55BBD"/>
    <w:rsid w:val="00D62DA0"/>
    <w:rsid w:val="00D7406C"/>
    <w:rsid w:val="00D76120"/>
    <w:rsid w:val="00E04D45"/>
    <w:rsid w:val="00E479FE"/>
    <w:rsid w:val="00E76D98"/>
    <w:rsid w:val="00ED335B"/>
    <w:rsid w:val="00EF448E"/>
    <w:rsid w:val="00F27BF7"/>
    <w:rsid w:val="00F30BF9"/>
    <w:rsid w:val="00F45474"/>
    <w:rsid w:val="00F6226E"/>
    <w:rsid w:val="00F75487"/>
    <w:rsid w:val="00FB1AAF"/>
    <w:rsid w:val="00FC3A96"/>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4BE84-925A-41FD-BC42-49E8A4C6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5B"/>
    <w:rPr>
      <w:rFonts w:cstheme="minorHAnsi"/>
      <w:color w:val="000000"/>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B60AC7"/>
    <w:pPr>
      <w:keepNext/>
      <w:keepLines/>
      <w:spacing w:before="240" w:after="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5B"/>
    <w:pPr>
      <w:tabs>
        <w:tab w:val="left" w:pos="6804"/>
      </w:tabs>
      <w:spacing w:after="0" w:line="240" w:lineRule="auto"/>
      <w:ind w:right="-1332"/>
    </w:pPr>
  </w:style>
  <w:style w:type="character" w:customStyle="1" w:styleId="HeaderChar">
    <w:name w:val="Header Char"/>
    <w:basedOn w:val="DefaultParagraphFont"/>
    <w:link w:val="Header"/>
    <w:uiPriority w:val="99"/>
    <w:rsid w:val="00ED335B"/>
    <w:rPr>
      <w:rFonts w:cstheme="minorHAnsi"/>
      <w:color w:val="000000"/>
    </w:rPr>
  </w:style>
  <w:style w:type="paragraph" w:styleId="Footer">
    <w:name w:val="footer"/>
    <w:basedOn w:val="Normal"/>
    <w:link w:val="FooterChar"/>
    <w:uiPriority w:val="99"/>
    <w:unhideWhenUsed/>
    <w:rsid w:val="00ED335B"/>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ED335B"/>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B60AC7"/>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B60AC7"/>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B60AC7"/>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semiHidden/>
    <w:qFormat/>
    <w:rsid w:val="006B1171"/>
    <w:rPr>
      <w:b/>
      <w:bCs/>
      <w:color w:val="auto"/>
    </w:rPr>
  </w:style>
  <w:style w:type="character" w:styleId="Emphasis">
    <w:name w:val="Emphasis"/>
    <w:basedOn w:val="DefaultParagraphFont"/>
    <w:uiPriority w:val="20"/>
    <w:semiHidden/>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TOC1">
    <w:name w:val="toc 1"/>
    <w:basedOn w:val="Normal"/>
    <w:next w:val="Normal"/>
    <w:autoRedefine/>
    <w:uiPriority w:val="39"/>
    <w:unhideWhenUsed/>
    <w:rsid w:val="00B60AC7"/>
    <w:pPr>
      <w:spacing w:after="100"/>
    </w:pPr>
  </w:style>
  <w:style w:type="paragraph" w:styleId="TOC2">
    <w:name w:val="toc 2"/>
    <w:basedOn w:val="Normal"/>
    <w:next w:val="Normal"/>
    <w:autoRedefine/>
    <w:uiPriority w:val="39"/>
    <w:unhideWhenUsed/>
    <w:rsid w:val="00B60AC7"/>
    <w:pPr>
      <w:spacing w:after="100"/>
      <w:ind w:left="220"/>
    </w:pPr>
  </w:style>
  <w:style w:type="paragraph" w:styleId="TOC3">
    <w:name w:val="toc 3"/>
    <w:basedOn w:val="Normal"/>
    <w:next w:val="Normal"/>
    <w:autoRedefine/>
    <w:uiPriority w:val="39"/>
    <w:unhideWhenUsed/>
    <w:rsid w:val="00B60AC7"/>
    <w:pPr>
      <w:spacing w:after="100"/>
      <w:ind w:left="440"/>
    </w:pPr>
  </w:style>
  <w:style w:type="paragraph" w:styleId="ListParagraph">
    <w:name w:val="List Paragraph"/>
    <w:basedOn w:val="Normal"/>
    <w:uiPriority w:val="34"/>
    <w:qFormat/>
    <w:rsid w:val="00B6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kogsstyrelsen.se/globalassets/in-english/forests-and-forestry-in-sweden_2015.pdf/" TargetMode="External"/><Relationship Id="rId4" Type="http://schemas.openxmlformats.org/officeDocument/2006/relationships/settings" Target="settings.xml"/><Relationship Id="rId9" Type="http://schemas.openxmlformats.org/officeDocument/2006/relationships/hyperlink" Target="https://www.dn.se/debatt/klimatkompensera-med-trad-pa-svensk-mark-i-stallet/"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A728-D7A7-444F-8F5B-1958E569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3834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 Ibrahim</dc:creator>
  <cp:keywords/>
  <dc:description/>
  <cp:lastModifiedBy>Stina Alriksson</cp:lastModifiedBy>
  <cp:revision>2</cp:revision>
  <cp:lastPrinted>2017-11-13T14:10:00Z</cp:lastPrinted>
  <dcterms:created xsi:type="dcterms:W3CDTF">2019-11-19T12:43:00Z</dcterms:created>
  <dcterms:modified xsi:type="dcterms:W3CDTF">2019-11-19T12:43:00Z</dcterms:modified>
</cp:coreProperties>
</file>