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837BB" w14:textId="77777777" w:rsidR="006E330C" w:rsidRPr="00653434" w:rsidRDefault="006E330C">
      <w:pPr>
        <w:rPr>
          <w:rFonts w:asciiTheme="minorHAnsi" w:hAnsiTheme="minorHAnsi" w:cstheme="minorHAnsi"/>
          <w:sz w:val="21"/>
          <w:szCs w:val="21"/>
        </w:rPr>
      </w:pPr>
    </w:p>
    <w:p w14:paraId="082EC293" w14:textId="77777777" w:rsidR="006E330C" w:rsidRPr="00653434" w:rsidRDefault="006E330C">
      <w:pPr>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3D87" w:rsidRPr="00653434" w14:paraId="09EAFFFA" w14:textId="77777777" w:rsidTr="00212376">
        <w:trPr>
          <w:trHeight w:val="1557"/>
        </w:trPr>
        <w:tc>
          <w:tcPr>
            <w:tcW w:w="9070" w:type="dxa"/>
            <w:tcBorders>
              <w:top w:val="nil"/>
              <w:left w:val="nil"/>
              <w:bottom w:val="single" w:sz="12" w:space="0" w:color="4F81BD" w:themeColor="accent1"/>
              <w:right w:val="nil"/>
            </w:tcBorders>
            <w:shd w:val="clear" w:color="auto" w:fill="auto"/>
          </w:tcPr>
          <w:p w14:paraId="04EB3961" w14:textId="77777777" w:rsidR="005A23AB" w:rsidRPr="00653434" w:rsidRDefault="004C60BD" w:rsidP="00F84A46">
            <w:pPr>
              <w:pStyle w:val="Rubrik1"/>
              <w:jc w:val="center"/>
              <w:rPr>
                <w:rFonts w:asciiTheme="minorHAnsi" w:hAnsiTheme="minorHAnsi" w:cstheme="minorHAnsi"/>
                <w:sz w:val="21"/>
                <w:szCs w:val="21"/>
              </w:rPr>
            </w:pPr>
            <w:r w:rsidRPr="00653434">
              <w:rPr>
                <w:rFonts w:asciiTheme="minorHAnsi" w:hAnsiTheme="minorHAnsi" w:cstheme="minorHAnsi"/>
                <w:sz w:val="21"/>
                <w:szCs w:val="21"/>
              </w:rPr>
              <w:t>Universitetskanslersämbetet</w:t>
            </w:r>
            <w:r w:rsidR="0092361C" w:rsidRPr="00653434">
              <w:rPr>
                <w:rFonts w:asciiTheme="minorHAnsi" w:hAnsiTheme="minorHAnsi" w:cstheme="minorHAnsi"/>
                <w:sz w:val="21"/>
                <w:szCs w:val="21"/>
              </w:rPr>
              <w:t>s utbildnings</w:t>
            </w:r>
            <w:r w:rsidR="005A23AB" w:rsidRPr="00653434">
              <w:rPr>
                <w:rFonts w:asciiTheme="minorHAnsi" w:hAnsiTheme="minorHAnsi" w:cstheme="minorHAnsi"/>
                <w:sz w:val="21"/>
                <w:szCs w:val="21"/>
              </w:rPr>
              <w:t>utvärdering</w:t>
            </w:r>
            <w:r w:rsidR="00B770FE" w:rsidRPr="00653434">
              <w:rPr>
                <w:rFonts w:asciiTheme="minorHAnsi" w:hAnsiTheme="minorHAnsi" w:cstheme="minorHAnsi"/>
                <w:sz w:val="21"/>
                <w:szCs w:val="21"/>
              </w:rPr>
              <w:t>ar</w:t>
            </w:r>
            <w:r w:rsidR="005A23AB" w:rsidRPr="00653434">
              <w:rPr>
                <w:rFonts w:asciiTheme="minorHAnsi" w:hAnsiTheme="minorHAnsi" w:cstheme="minorHAnsi"/>
                <w:sz w:val="21"/>
                <w:szCs w:val="21"/>
              </w:rPr>
              <w:t xml:space="preserve"> </w:t>
            </w:r>
          </w:p>
          <w:p w14:paraId="47346D3C" w14:textId="77777777" w:rsidR="00F84A46" w:rsidRPr="00653434" w:rsidRDefault="00B770FE" w:rsidP="00E52D93">
            <w:pPr>
              <w:pStyle w:val="Rubrik1"/>
              <w:jc w:val="center"/>
              <w:rPr>
                <w:rFonts w:asciiTheme="minorHAnsi" w:hAnsiTheme="minorHAnsi" w:cstheme="minorHAnsi"/>
                <w:sz w:val="21"/>
                <w:szCs w:val="21"/>
              </w:rPr>
            </w:pPr>
            <w:r w:rsidRPr="00653434">
              <w:rPr>
                <w:rFonts w:asciiTheme="minorHAnsi" w:hAnsiTheme="minorHAnsi" w:cstheme="minorHAnsi"/>
                <w:sz w:val="21"/>
                <w:szCs w:val="21"/>
              </w:rPr>
              <w:t>S</w:t>
            </w:r>
            <w:r w:rsidR="00013D87" w:rsidRPr="00653434">
              <w:rPr>
                <w:rFonts w:asciiTheme="minorHAnsi" w:hAnsiTheme="minorHAnsi" w:cstheme="minorHAnsi"/>
                <w:sz w:val="21"/>
                <w:szCs w:val="21"/>
              </w:rPr>
              <w:t>jälvvärdering</w:t>
            </w:r>
          </w:p>
          <w:p w14:paraId="4F04E5A6" w14:textId="0007AC68" w:rsidR="00EC4CBB" w:rsidRPr="00653434" w:rsidRDefault="00485200" w:rsidP="004D1471">
            <w:pPr>
              <w:jc w:val="center"/>
              <w:rPr>
                <w:rFonts w:asciiTheme="minorHAnsi" w:hAnsiTheme="minorHAnsi" w:cstheme="minorHAnsi"/>
                <w:b/>
                <w:sz w:val="21"/>
                <w:szCs w:val="21"/>
              </w:rPr>
            </w:pPr>
            <w:r w:rsidRPr="00653434">
              <w:rPr>
                <w:rFonts w:asciiTheme="minorHAnsi" w:hAnsiTheme="minorHAnsi" w:cstheme="minorHAnsi"/>
                <w:b/>
                <w:sz w:val="21"/>
                <w:szCs w:val="21"/>
              </w:rPr>
              <w:t>Del 2. Ämne</w:t>
            </w:r>
            <w:r w:rsidR="006E3B46" w:rsidRPr="00653434">
              <w:rPr>
                <w:rFonts w:asciiTheme="minorHAnsi" w:hAnsiTheme="minorHAnsi" w:cstheme="minorHAnsi"/>
                <w:b/>
                <w:sz w:val="21"/>
                <w:szCs w:val="21"/>
              </w:rPr>
              <w:t>s-</w:t>
            </w:r>
            <w:r w:rsidRPr="00653434">
              <w:rPr>
                <w:rFonts w:asciiTheme="minorHAnsi" w:hAnsiTheme="minorHAnsi" w:cstheme="minorHAnsi"/>
                <w:b/>
                <w:sz w:val="21"/>
                <w:szCs w:val="21"/>
              </w:rPr>
              <w:t xml:space="preserve"> och </w:t>
            </w:r>
            <w:r w:rsidR="006E3B46" w:rsidRPr="00653434">
              <w:rPr>
                <w:rFonts w:asciiTheme="minorHAnsi" w:hAnsiTheme="minorHAnsi" w:cstheme="minorHAnsi"/>
                <w:b/>
                <w:sz w:val="21"/>
                <w:szCs w:val="21"/>
              </w:rPr>
              <w:t>ämnesdidaktiska studier</w:t>
            </w:r>
          </w:p>
        </w:tc>
      </w:tr>
      <w:tr w:rsidR="00132949" w:rsidRPr="00653434" w14:paraId="78F37B87"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176AD82A" w14:textId="795C5EA3" w:rsidR="00132949" w:rsidRPr="00653434" w:rsidRDefault="00132949" w:rsidP="00FA4006">
            <w:pPr>
              <w:pStyle w:val="Rubrik3"/>
              <w:rPr>
                <w:rFonts w:asciiTheme="minorHAnsi" w:hAnsiTheme="minorHAnsi" w:cstheme="minorHAnsi"/>
                <w:b w:val="0"/>
                <w:sz w:val="21"/>
                <w:szCs w:val="21"/>
              </w:rPr>
            </w:pPr>
            <w:r w:rsidRPr="00653434">
              <w:rPr>
                <w:rFonts w:asciiTheme="minorHAnsi" w:hAnsiTheme="minorHAnsi" w:cstheme="minorHAnsi"/>
                <w:sz w:val="21"/>
                <w:szCs w:val="21"/>
              </w:rPr>
              <w:t>Lärosäte:</w:t>
            </w:r>
            <w:r w:rsidRPr="00653434">
              <w:rPr>
                <w:rFonts w:asciiTheme="minorHAnsi" w:hAnsiTheme="minorHAnsi" w:cstheme="minorHAnsi"/>
                <w:b w:val="0"/>
                <w:sz w:val="21"/>
                <w:szCs w:val="21"/>
              </w:rPr>
              <w:t xml:space="preserve"> </w:t>
            </w:r>
            <w:r w:rsidR="00E3074D" w:rsidRPr="00653434">
              <w:rPr>
                <w:rFonts w:asciiTheme="minorHAnsi" w:hAnsiTheme="minorHAnsi" w:cstheme="minorHAnsi"/>
                <w:b w:val="0"/>
                <w:sz w:val="21"/>
                <w:szCs w:val="21"/>
              </w:rPr>
              <w:t>Linnéuniversitetet</w:t>
            </w:r>
          </w:p>
        </w:tc>
      </w:tr>
      <w:tr w:rsidR="00D949C6" w:rsidRPr="00653434" w14:paraId="5F840BA2"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2FD6D3B1" w14:textId="56E15001" w:rsidR="00AD1330" w:rsidRPr="00653434" w:rsidRDefault="00AD1330" w:rsidP="00826092">
            <w:pPr>
              <w:pStyle w:val="Rubrik3"/>
              <w:rPr>
                <w:rFonts w:asciiTheme="minorHAnsi" w:hAnsiTheme="minorHAnsi" w:cstheme="minorHAnsi"/>
                <w:sz w:val="21"/>
                <w:szCs w:val="21"/>
              </w:rPr>
            </w:pPr>
            <w:r w:rsidRPr="00653434">
              <w:rPr>
                <w:rFonts w:asciiTheme="minorHAnsi" w:hAnsiTheme="minorHAnsi" w:cstheme="minorHAnsi"/>
                <w:sz w:val="21"/>
                <w:szCs w:val="21"/>
              </w:rPr>
              <w:t xml:space="preserve">Yrkesexamen: </w:t>
            </w:r>
            <w:r w:rsidRPr="00653434">
              <w:rPr>
                <w:rFonts w:asciiTheme="minorHAnsi" w:hAnsiTheme="minorHAnsi" w:cstheme="minorHAnsi"/>
                <w:b w:val="0"/>
                <w:sz w:val="21"/>
                <w:szCs w:val="21"/>
              </w:rPr>
              <w:t xml:space="preserve">Ämneslärarexamen med inriktning mot arbete </w:t>
            </w:r>
            <w:r w:rsidR="00A336A3" w:rsidRPr="00653434">
              <w:rPr>
                <w:rFonts w:asciiTheme="minorHAnsi" w:hAnsiTheme="minorHAnsi" w:cstheme="minorHAnsi"/>
                <w:b w:val="0"/>
                <w:bCs w:val="0"/>
                <w:sz w:val="21"/>
                <w:szCs w:val="21"/>
              </w:rPr>
              <w:t xml:space="preserve">i </w:t>
            </w:r>
            <w:r w:rsidR="00A336A3" w:rsidRPr="00653434">
              <w:rPr>
                <w:rFonts w:asciiTheme="minorHAnsi" w:hAnsiTheme="minorHAnsi" w:cstheme="minorHAnsi"/>
                <w:b w:val="0"/>
                <w:bCs w:val="0"/>
                <w:sz w:val="21"/>
                <w:szCs w:val="21"/>
                <w:u w:val="single"/>
              </w:rPr>
              <w:t>gymnasieskolan</w:t>
            </w:r>
            <w:r w:rsidR="00A336A3" w:rsidRPr="00653434">
              <w:rPr>
                <w:rFonts w:asciiTheme="minorHAnsi" w:hAnsiTheme="minorHAnsi" w:cstheme="minorHAnsi"/>
                <w:b w:val="0"/>
                <w:bCs w:val="0"/>
                <w:sz w:val="21"/>
                <w:szCs w:val="21"/>
              </w:rPr>
              <w:t xml:space="preserve"> i undervisningsämnet </w:t>
            </w:r>
            <w:r w:rsidR="00E3074D" w:rsidRPr="00653434">
              <w:rPr>
                <w:rFonts w:asciiTheme="minorHAnsi" w:hAnsiTheme="minorHAnsi" w:cstheme="minorHAnsi"/>
                <w:bCs w:val="0"/>
                <w:sz w:val="21"/>
                <w:szCs w:val="21"/>
              </w:rPr>
              <w:t>bild</w:t>
            </w:r>
          </w:p>
        </w:tc>
      </w:tr>
    </w:tbl>
    <w:p w14:paraId="10ECF4DC" w14:textId="77777777" w:rsidR="004D1471" w:rsidRPr="00653434" w:rsidRDefault="004D1471" w:rsidP="00737EF8">
      <w:pPr>
        <w:pStyle w:val="Brdtext1UK"/>
        <w:rPr>
          <w:rFonts w:asciiTheme="minorHAnsi" w:eastAsia="Calibri" w:hAnsiTheme="minorHAnsi" w:cstheme="minorHAnsi"/>
          <w:lang w:eastAsia="en-US"/>
        </w:rPr>
      </w:pPr>
    </w:p>
    <w:p w14:paraId="50E9F626" w14:textId="77777777" w:rsidR="00ED4D5C" w:rsidRPr="00653434" w:rsidRDefault="00ED4D5C" w:rsidP="00B960F9">
      <w:pPr>
        <w:spacing w:after="0" w:line="240" w:lineRule="auto"/>
        <w:rPr>
          <w:rFonts w:asciiTheme="minorHAnsi" w:hAnsiTheme="minorHAnsi" w:cstheme="minorHAnsi"/>
          <w:sz w:val="21"/>
          <w:szCs w:val="21"/>
        </w:rPr>
      </w:pPr>
      <w:r w:rsidRPr="00653434">
        <w:rPr>
          <w:rFonts w:asciiTheme="minorHAnsi" w:hAnsiTheme="minorHAnsi" w:cstheme="minorHAnsi"/>
          <w:sz w:val="21"/>
          <w:szCs w:val="21"/>
        </w:rPr>
        <w:t xml:space="preserve">Skriv en självvärdering för den utbildning som leder fram till den examen som utvärderas. Lärosätet ombeds att göra en så reflekterande självvärdering som möjligt genom att identifiera styrkor och utvecklingsområden samt beskriva och värdera hur dessa hanteras för att säkra att hög kvalitet nås i utbildningen. Tyngdpunkten på självvärderingen ska ligga mer på värdering än på beskrivning. Lärosätet ombeds belysa med exempel. Observera att självvärderingen ska utgå från utbildningens aktuella förhållanden vid tidpunkten för självvärderingens inlämnande. Utgå från </w:t>
      </w:r>
      <w:r w:rsidRPr="00653434">
        <w:rPr>
          <w:rFonts w:asciiTheme="minorHAnsi" w:hAnsiTheme="minorHAnsi" w:cstheme="minorHAnsi"/>
          <w:i/>
          <w:sz w:val="21"/>
          <w:szCs w:val="21"/>
        </w:rPr>
        <w:t>Vägledning för utbildningsutvärderingar på grundnivå och avancerad nivå</w:t>
      </w:r>
      <w:r w:rsidRPr="00653434">
        <w:rPr>
          <w:rFonts w:asciiTheme="minorHAnsi" w:hAnsiTheme="minorHAnsi" w:cstheme="minorHAnsi"/>
          <w:sz w:val="21"/>
          <w:szCs w:val="21"/>
        </w:rPr>
        <w:t xml:space="preserve"> och basera självvärderingen på de bedömningsgrunder som ingår inom följande bedömningsområden:</w:t>
      </w:r>
    </w:p>
    <w:p w14:paraId="3A94EFF0" w14:textId="77777777" w:rsidR="00ED4D5C" w:rsidRPr="00653434" w:rsidRDefault="00ED4D5C" w:rsidP="00ED4D5C">
      <w:pPr>
        <w:pStyle w:val="Brdtext1UK"/>
        <w:rPr>
          <w:rFonts w:asciiTheme="minorHAnsi" w:hAnsiTheme="minorHAnsi" w:cstheme="minorHAnsi"/>
        </w:rPr>
      </w:pPr>
    </w:p>
    <w:p w14:paraId="7EC5A5BF" w14:textId="77777777" w:rsidR="00ED4D5C" w:rsidRPr="00653434" w:rsidRDefault="00ED4D5C" w:rsidP="00BC33A9">
      <w:pPr>
        <w:pStyle w:val="Brdtext1UK"/>
        <w:numPr>
          <w:ilvl w:val="0"/>
          <w:numId w:val="4"/>
        </w:numPr>
        <w:spacing w:line="240" w:lineRule="auto"/>
        <w:rPr>
          <w:rFonts w:asciiTheme="minorHAnsi" w:hAnsiTheme="minorHAnsi" w:cstheme="minorHAnsi"/>
        </w:rPr>
      </w:pPr>
      <w:r w:rsidRPr="00653434">
        <w:rPr>
          <w:rFonts w:asciiTheme="minorHAnsi" w:hAnsiTheme="minorHAnsi" w:cstheme="minorHAnsi"/>
        </w:rPr>
        <w:t>förutsättningar</w:t>
      </w:r>
    </w:p>
    <w:p w14:paraId="7F748F3D" w14:textId="77777777" w:rsidR="00ED4D5C" w:rsidRPr="00653434" w:rsidRDefault="00ED4D5C" w:rsidP="00BC33A9">
      <w:pPr>
        <w:pStyle w:val="Brdtext1UK"/>
        <w:numPr>
          <w:ilvl w:val="0"/>
          <w:numId w:val="4"/>
        </w:numPr>
        <w:spacing w:line="240" w:lineRule="auto"/>
        <w:rPr>
          <w:rFonts w:asciiTheme="minorHAnsi" w:hAnsiTheme="minorHAnsi" w:cstheme="minorHAnsi"/>
        </w:rPr>
      </w:pPr>
      <w:r w:rsidRPr="00653434">
        <w:rPr>
          <w:rFonts w:asciiTheme="minorHAnsi" w:hAnsiTheme="minorHAnsi" w:cstheme="minorHAnsi"/>
        </w:rPr>
        <w:t xml:space="preserve">utformning, genomförande och resultat </w:t>
      </w:r>
    </w:p>
    <w:p w14:paraId="35A804EE" w14:textId="77777777" w:rsidR="00ED4D5C" w:rsidRPr="00653434" w:rsidRDefault="00ED4D5C" w:rsidP="00BC33A9">
      <w:pPr>
        <w:pStyle w:val="Brdtext1UK"/>
        <w:numPr>
          <w:ilvl w:val="0"/>
          <w:numId w:val="4"/>
        </w:numPr>
        <w:spacing w:line="240" w:lineRule="auto"/>
        <w:rPr>
          <w:rFonts w:asciiTheme="minorHAnsi" w:hAnsiTheme="minorHAnsi" w:cstheme="minorHAnsi"/>
        </w:rPr>
      </w:pPr>
      <w:r w:rsidRPr="00653434">
        <w:rPr>
          <w:rFonts w:asciiTheme="minorHAnsi" w:hAnsiTheme="minorHAnsi" w:cstheme="minorHAnsi"/>
        </w:rPr>
        <w:t xml:space="preserve">studentperspektiv </w:t>
      </w:r>
    </w:p>
    <w:p w14:paraId="09D1FC5A" w14:textId="77777777" w:rsidR="00ED4D5C" w:rsidRPr="00653434" w:rsidRDefault="00ED4D5C" w:rsidP="00BC33A9">
      <w:pPr>
        <w:pStyle w:val="Brdtext1UK"/>
        <w:numPr>
          <w:ilvl w:val="0"/>
          <w:numId w:val="4"/>
        </w:numPr>
        <w:spacing w:line="240" w:lineRule="auto"/>
        <w:rPr>
          <w:rFonts w:asciiTheme="minorHAnsi" w:hAnsiTheme="minorHAnsi" w:cstheme="minorHAnsi"/>
        </w:rPr>
      </w:pPr>
      <w:r w:rsidRPr="00653434">
        <w:rPr>
          <w:rFonts w:asciiTheme="minorHAnsi" w:hAnsiTheme="minorHAnsi" w:cstheme="minorHAnsi"/>
        </w:rPr>
        <w:t>arbetsliv och samverkan</w:t>
      </w:r>
    </w:p>
    <w:p w14:paraId="57CAACA9" w14:textId="77777777" w:rsidR="00ED4D5C" w:rsidRPr="00653434" w:rsidRDefault="00ED4D5C" w:rsidP="00ED4D5C">
      <w:pPr>
        <w:pStyle w:val="Brdtext1UK"/>
        <w:rPr>
          <w:rFonts w:asciiTheme="minorHAnsi" w:hAnsiTheme="minorHAnsi" w:cstheme="minorHAnsi"/>
        </w:rPr>
      </w:pPr>
    </w:p>
    <w:p w14:paraId="154EB06E" w14:textId="749140A4" w:rsidR="00ED4D5C" w:rsidRPr="00653434" w:rsidRDefault="00ED4D5C" w:rsidP="007400D5">
      <w:pPr>
        <w:spacing w:after="0" w:line="240" w:lineRule="auto"/>
        <w:rPr>
          <w:rFonts w:asciiTheme="minorHAnsi" w:hAnsiTheme="minorHAnsi" w:cstheme="minorHAnsi"/>
          <w:sz w:val="21"/>
          <w:szCs w:val="21"/>
        </w:rPr>
      </w:pPr>
      <w:r w:rsidRPr="00653434">
        <w:rPr>
          <w:rFonts w:asciiTheme="minorHAnsi" w:hAnsiTheme="minorHAnsi" w:cstheme="minorHAnsi"/>
          <w:sz w:val="21"/>
          <w:szCs w:val="21"/>
        </w:rPr>
        <w:t xml:space="preserve">Självvärderingen består av en del 1 som är gemensam för lärosätets ämneslärarutbildningar och den delen ska inledas med en beskrivning av hur ämneslärarutbildningarna organiseras på en övergripande nivå, se del 1. Redogör </w:t>
      </w:r>
      <w:r w:rsidR="001876BA" w:rsidRPr="00653434">
        <w:rPr>
          <w:rFonts w:asciiTheme="minorHAnsi" w:hAnsiTheme="minorHAnsi" w:cstheme="minorHAnsi"/>
          <w:sz w:val="21"/>
          <w:szCs w:val="21"/>
        </w:rPr>
        <w:t>i del 1</w:t>
      </w:r>
      <w:r w:rsidRPr="00653434">
        <w:rPr>
          <w:rFonts w:asciiTheme="minorHAnsi" w:hAnsiTheme="minorHAnsi" w:cstheme="minorHAnsi"/>
          <w:sz w:val="21"/>
          <w:szCs w:val="21"/>
        </w:rPr>
        <w:t xml:space="preserve"> för ämneslärarutbildningens utbildningsvetenskapliga kärna (</w:t>
      </w:r>
      <w:proofErr w:type="spellStart"/>
      <w:r w:rsidRPr="00653434">
        <w:rPr>
          <w:rFonts w:asciiTheme="minorHAnsi" w:hAnsiTheme="minorHAnsi" w:cstheme="minorHAnsi"/>
          <w:sz w:val="21"/>
          <w:szCs w:val="21"/>
        </w:rPr>
        <w:t>UVK</w:t>
      </w:r>
      <w:proofErr w:type="spellEnd"/>
      <w:r w:rsidRPr="00653434">
        <w:rPr>
          <w:rFonts w:asciiTheme="minorHAnsi" w:hAnsiTheme="minorHAnsi" w:cstheme="minorHAnsi"/>
          <w:sz w:val="21"/>
          <w:szCs w:val="21"/>
        </w:rPr>
        <w:t>) utifrån bedömningsområdena.</w:t>
      </w:r>
    </w:p>
    <w:p w14:paraId="003E0095" w14:textId="77777777" w:rsidR="00B960F9" w:rsidRPr="00653434" w:rsidRDefault="00B960F9" w:rsidP="007400D5">
      <w:pPr>
        <w:spacing w:after="0" w:line="240" w:lineRule="auto"/>
        <w:rPr>
          <w:rFonts w:asciiTheme="minorHAnsi" w:hAnsiTheme="minorHAnsi" w:cstheme="minorHAnsi"/>
          <w:sz w:val="21"/>
          <w:szCs w:val="21"/>
        </w:rPr>
      </w:pPr>
    </w:p>
    <w:p w14:paraId="06D3280F" w14:textId="5A49FF90" w:rsidR="00ED4D5C" w:rsidRPr="00653434" w:rsidRDefault="00ED4D5C" w:rsidP="007400D5">
      <w:pPr>
        <w:spacing w:after="0" w:line="240" w:lineRule="auto"/>
        <w:rPr>
          <w:rFonts w:asciiTheme="minorHAnsi" w:hAnsiTheme="minorHAnsi" w:cstheme="minorHAnsi"/>
          <w:sz w:val="21"/>
          <w:szCs w:val="21"/>
        </w:rPr>
      </w:pPr>
      <w:r w:rsidRPr="00653434">
        <w:rPr>
          <w:rFonts w:asciiTheme="minorHAnsi" w:hAnsiTheme="minorHAnsi" w:cstheme="minorHAnsi"/>
          <w:sz w:val="21"/>
          <w:szCs w:val="21"/>
        </w:rPr>
        <w:t xml:space="preserve">Självvärderingen har även en eller flera del 2. </w:t>
      </w:r>
      <w:r w:rsidR="00572476" w:rsidRPr="00653434">
        <w:rPr>
          <w:rFonts w:asciiTheme="minorHAnsi" w:hAnsiTheme="minorHAnsi" w:cstheme="minorHAnsi"/>
          <w:sz w:val="21"/>
          <w:szCs w:val="21"/>
        </w:rPr>
        <w:t xml:space="preserve">Här redogörs för </w:t>
      </w:r>
      <w:r w:rsidRPr="00653434">
        <w:rPr>
          <w:rFonts w:asciiTheme="minorHAnsi" w:hAnsiTheme="minorHAnsi" w:cstheme="minorHAnsi"/>
          <w:sz w:val="21"/>
          <w:szCs w:val="21"/>
        </w:rPr>
        <w:t>utbildningens ämnes- och ämnesdidaktiska studier</w:t>
      </w:r>
      <w:r w:rsidR="006E3B46" w:rsidRPr="00653434">
        <w:rPr>
          <w:rFonts w:asciiTheme="minorHAnsi" w:hAnsiTheme="minorHAnsi" w:cstheme="minorHAnsi"/>
          <w:sz w:val="21"/>
          <w:szCs w:val="21"/>
        </w:rPr>
        <w:t xml:space="preserve"> utifrån bedömningsområdena</w:t>
      </w:r>
      <w:r w:rsidRPr="00653434">
        <w:rPr>
          <w:rFonts w:asciiTheme="minorHAnsi" w:hAnsiTheme="minorHAnsi" w:cstheme="minorHAnsi"/>
          <w:sz w:val="21"/>
          <w:szCs w:val="21"/>
        </w:rPr>
        <w:t>. Lärosätet ska inkomma med en del 2 för varje undervisningsämne</w:t>
      </w:r>
      <w:r w:rsidRPr="00653434">
        <w:rPr>
          <w:rStyle w:val="Fotnotsreferens"/>
          <w:rFonts w:asciiTheme="minorHAnsi" w:hAnsiTheme="minorHAnsi" w:cstheme="minorHAnsi"/>
          <w:sz w:val="21"/>
          <w:szCs w:val="21"/>
        </w:rPr>
        <w:footnoteReference w:id="1"/>
      </w:r>
      <w:r w:rsidRPr="00653434">
        <w:rPr>
          <w:rFonts w:asciiTheme="minorHAnsi" w:hAnsiTheme="minorHAnsi" w:cstheme="minorHAnsi"/>
          <w:sz w:val="21"/>
          <w:szCs w:val="21"/>
        </w:rPr>
        <w:t xml:space="preserve">  som omfattas av utvärderingen vid det aktuella lärosätet. </w:t>
      </w:r>
    </w:p>
    <w:p w14:paraId="10F73FB4" w14:textId="77777777" w:rsidR="00B960F9" w:rsidRPr="00653434" w:rsidRDefault="00B960F9" w:rsidP="007400D5">
      <w:pPr>
        <w:spacing w:after="0" w:line="240" w:lineRule="auto"/>
        <w:rPr>
          <w:rFonts w:asciiTheme="minorHAnsi" w:hAnsiTheme="minorHAnsi" w:cstheme="minorHAnsi"/>
          <w:sz w:val="21"/>
          <w:szCs w:val="21"/>
        </w:rPr>
      </w:pPr>
    </w:p>
    <w:p w14:paraId="6DB46E7C" w14:textId="78CF0B2B" w:rsidR="00ED4D5C" w:rsidRPr="00653434" w:rsidRDefault="00ED4D5C" w:rsidP="007400D5">
      <w:pPr>
        <w:spacing w:line="240" w:lineRule="auto"/>
        <w:rPr>
          <w:rFonts w:asciiTheme="minorHAnsi" w:hAnsiTheme="minorHAnsi" w:cstheme="minorHAnsi"/>
          <w:sz w:val="21"/>
          <w:szCs w:val="21"/>
        </w:rPr>
      </w:pPr>
      <w:r w:rsidRPr="00653434">
        <w:rPr>
          <w:rFonts w:asciiTheme="minorHAnsi" w:hAnsiTheme="minorHAnsi" w:cstheme="minorHAnsi"/>
          <w:sz w:val="21"/>
          <w:szCs w:val="21"/>
        </w:rPr>
        <w:t xml:space="preserve">Observera att det i UKÄ:s beslut om urvalet av examensmål finns rekommendationer avseende i vilken del målen bör beskrivas. Den verksamhetsförlagda delen av utbildningen (VFU) kan beskrivas både i del 1 och del 2. Redogör för VFU där det är relevant för lärosätets ämneslärarutbildning. </w:t>
      </w:r>
    </w:p>
    <w:p w14:paraId="3DFF7D3D" w14:textId="77777777" w:rsidR="00ED4D5C" w:rsidRPr="00653434" w:rsidRDefault="00ED4D5C" w:rsidP="007400D5">
      <w:pPr>
        <w:spacing w:after="0" w:line="240" w:lineRule="auto"/>
        <w:rPr>
          <w:rFonts w:asciiTheme="minorHAnsi" w:hAnsiTheme="minorHAnsi" w:cstheme="minorHAnsi"/>
          <w:sz w:val="21"/>
          <w:szCs w:val="21"/>
        </w:rPr>
      </w:pPr>
      <w:r w:rsidRPr="00653434">
        <w:rPr>
          <w:rFonts w:asciiTheme="minorHAnsi" w:hAnsiTheme="minorHAnsi" w:cstheme="minorHAnsi"/>
          <w:sz w:val="21"/>
          <w:szCs w:val="21"/>
        </w:rPr>
        <w:t xml:space="preserve">Självvärderingens olika delar ska tillsammans ge bedömargruppen en helhetsbild av ämneslärarutbildningen vid lärosätet, utan länkar till ytterligare information. Som bilaga till självvärderingens delar ifylls även en lärartabell.  Om lärosätet anser att kursplaner eller utbildningsplaner krävs för att styrka något kan dessa laddas upp i UKÄ Direkt. UKÄ ber lärosätena att vara uppmärksamma på att: </w:t>
      </w:r>
    </w:p>
    <w:p w14:paraId="0D74601C" w14:textId="77777777" w:rsidR="00ED4D5C" w:rsidRPr="00653434" w:rsidRDefault="00ED4D5C" w:rsidP="007400D5">
      <w:pPr>
        <w:pStyle w:val="Brdtext1UK"/>
        <w:spacing w:line="240" w:lineRule="auto"/>
        <w:rPr>
          <w:rFonts w:asciiTheme="minorHAnsi" w:eastAsia="Calibri" w:hAnsiTheme="minorHAnsi" w:cstheme="minorHAnsi"/>
          <w:lang w:eastAsia="en-US"/>
        </w:rPr>
      </w:pPr>
    </w:p>
    <w:p w14:paraId="4497C892" w14:textId="1B892691" w:rsidR="00ED4D5C" w:rsidRPr="00653434" w:rsidRDefault="00ED4D5C" w:rsidP="00BC33A9">
      <w:pPr>
        <w:pStyle w:val="Liststycke"/>
        <w:numPr>
          <w:ilvl w:val="0"/>
          <w:numId w:val="1"/>
        </w:numPr>
        <w:spacing w:after="0" w:line="240" w:lineRule="auto"/>
        <w:rPr>
          <w:rFonts w:asciiTheme="minorHAnsi" w:hAnsiTheme="minorHAnsi" w:cstheme="minorHAnsi"/>
          <w:sz w:val="21"/>
          <w:szCs w:val="21"/>
        </w:rPr>
      </w:pPr>
      <w:r w:rsidRPr="00653434">
        <w:rPr>
          <w:rFonts w:asciiTheme="minorHAnsi" w:hAnsiTheme="minorHAnsi" w:cstheme="minorHAnsi"/>
          <w:sz w:val="21"/>
          <w:szCs w:val="21"/>
        </w:rPr>
        <w:lastRenderedPageBreak/>
        <w:t>Självvärderingen</w:t>
      </w:r>
      <w:r w:rsidRPr="00653434" w:rsidDel="008C777D">
        <w:rPr>
          <w:rFonts w:asciiTheme="minorHAnsi" w:hAnsiTheme="minorHAnsi" w:cstheme="minorHAnsi"/>
          <w:sz w:val="21"/>
          <w:szCs w:val="21"/>
        </w:rPr>
        <w:t xml:space="preserve"> </w:t>
      </w:r>
      <w:r w:rsidRPr="00653434">
        <w:rPr>
          <w:rFonts w:asciiTheme="minorHAnsi" w:hAnsiTheme="minorHAnsi" w:cstheme="minorHAnsi"/>
          <w:sz w:val="21"/>
          <w:szCs w:val="21"/>
        </w:rPr>
        <w:t>ska indelas i enlighet med angivna rubriker. Rubrikerna inklusive bedömningsgrunderna i mall</w:t>
      </w:r>
      <w:r w:rsidR="007E5A65" w:rsidRPr="00653434">
        <w:rPr>
          <w:rFonts w:asciiTheme="minorHAnsi" w:hAnsiTheme="minorHAnsi" w:cstheme="minorHAnsi"/>
          <w:sz w:val="21"/>
          <w:szCs w:val="21"/>
        </w:rPr>
        <w:t>arna</w:t>
      </w:r>
      <w:r w:rsidRPr="00653434">
        <w:rPr>
          <w:rFonts w:asciiTheme="minorHAnsi" w:hAnsiTheme="minorHAnsi" w:cstheme="minorHAnsi"/>
          <w:sz w:val="21"/>
          <w:szCs w:val="21"/>
        </w:rPr>
        <w:t xml:space="preserve"> får inte tas bort. Eventuella underrubriker kan lärosätet lägga till. Ändra inte mall</w:t>
      </w:r>
      <w:r w:rsidR="007E5A65" w:rsidRPr="00653434">
        <w:rPr>
          <w:rFonts w:asciiTheme="minorHAnsi" w:hAnsiTheme="minorHAnsi" w:cstheme="minorHAnsi"/>
          <w:sz w:val="21"/>
          <w:szCs w:val="21"/>
        </w:rPr>
        <w:t>arna</w:t>
      </w:r>
      <w:r w:rsidRPr="00653434">
        <w:rPr>
          <w:rFonts w:asciiTheme="minorHAnsi" w:hAnsiTheme="minorHAnsi" w:cstheme="minorHAnsi"/>
          <w:sz w:val="21"/>
          <w:szCs w:val="21"/>
        </w:rPr>
        <w:t xml:space="preserve"> utformning såsom marginaler. </w:t>
      </w:r>
    </w:p>
    <w:p w14:paraId="0DF65DF0" w14:textId="0A6D4D3B" w:rsidR="00ED4D5C" w:rsidRPr="00653434" w:rsidRDefault="00ED4D5C" w:rsidP="00BC33A9">
      <w:pPr>
        <w:pStyle w:val="Liststycke"/>
        <w:numPr>
          <w:ilvl w:val="0"/>
          <w:numId w:val="1"/>
        </w:numPr>
        <w:spacing w:after="0" w:line="240" w:lineRule="auto"/>
        <w:rPr>
          <w:rFonts w:asciiTheme="minorHAnsi" w:hAnsiTheme="minorHAnsi" w:cstheme="minorHAnsi"/>
          <w:sz w:val="21"/>
          <w:szCs w:val="21"/>
        </w:rPr>
      </w:pPr>
      <w:r w:rsidRPr="00653434">
        <w:rPr>
          <w:rFonts w:asciiTheme="minorHAnsi" w:hAnsiTheme="minorHAnsi" w:cstheme="minorHAnsi"/>
          <w:sz w:val="21"/>
          <w:szCs w:val="21"/>
        </w:rPr>
        <w:t xml:space="preserve">Del 1 ska inte överstiga 20 sidor med teckenstorlek </w:t>
      </w:r>
      <w:r w:rsidR="006E0A3D" w:rsidRPr="00653434">
        <w:rPr>
          <w:rFonts w:asciiTheme="minorHAnsi" w:hAnsiTheme="minorHAnsi" w:cstheme="minorHAnsi"/>
          <w:sz w:val="21"/>
          <w:szCs w:val="21"/>
        </w:rPr>
        <w:t xml:space="preserve">10,5 </w:t>
      </w:r>
      <w:r w:rsidRPr="00653434">
        <w:rPr>
          <w:rFonts w:asciiTheme="minorHAnsi" w:hAnsiTheme="minorHAnsi" w:cstheme="minorHAnsi"/>
          <w:sz w:val="21"/>
          <w:szCs w:val="21"/>
        </w:rPr>
        <w:t xml:space="preserve">punkter, exklusive lärartabellen. Tillkommer gör UKÄ:s instruktioner som utgör totalt </w:t>
      </w:r>
      <w:r w:rsidR="006E0A3D" w:rsidRPr="00653434">
        <w:rPr>
          <w:rFonts w:asciiTheme="minorHAnsi" w:hAnsiTheme="minorHAnsi" w:cstheme="minorHAnsi"/>
          <w:sz w:val="21"/>
          <w:szCs w:val="21"/>
        </w:rPr>
        <w:t xml:space="preserve">8 </w:t>
      </w:r>
      <w:r w:rsidRPr="00653434">
        <w:rPr>
          <w:rFonts w:asciiTheme="minorHAnsi" w:hAnsiTheme="minorHAnsi" w:cstheme="minorHAnsi"/>
          <w:sz w:val="21"/>
          <w:szCs w:val="21"/>
        </w:rPr>
        <w:t xml:space="preserve">sidor.  </w:t>
      </w:r>
    </w:p>
    <w:p w14:paraId="3FEA8355" w14:textId="77777777" w:rsidR="00DA43DF" w:rsidRPr="00653434" w:rsidRDefault="00ED4D5C" w:rsidP="00BC33A9">
      <w:pPr>
        <w:pStyle w:val="Liststycke"/>
        <w:numPr>
          <w:ilvl w:val="0"/>
          <w:numId w:val="1"/>
        </w:numPr>
        <w:spacing w:after="0" w:line="240" w:lineRule="auto"/>
        <w:rPr>
          <w:rFonts w:asciiTheme="minorHAnsi" w:hAnsiTheme="minorHAnsi" w:cstheme="minorHAnsi"/>
          <w:sz w:val="21"/>
          <w:szCs w:val="21"/>
        </w:rPr>
      </w:pPr>
      <w:r w:rsidRPr="00653434">
        <w:rPr>
          <w:rFonts w:asciiTheme="minorHAnsi" w:hAnsiTheme="minorHAnsi" w:cstheme="minorHAnsi"/>
          <w:sz w:val="21"/>
          <w:szCs w:val="21"/>
        </w:rPr>
        <w:t xml:space="preserve">Del 2 ska inte överstiga 15 sidor med teckenstorlek </w:t>
      </w:r>
      <w:r w:rsidR="006E0A3D" w:rsidRPr="00653434">
        <w:rPr>
          <w:rFonts w:asciiTheme="minorHAnsi" w:hAnsiTheme="minorHAnsi" w:cstheme="minorHAnsi"/>
          <w:sz w:val="21"/>
          <w:szCs w:val="21"/>
        </w:rPr>
        <w:t xml:space="preserve">10,5 </w:t>
      </w:r>
      <w:r w:rsidRPr="00653434">
        <w:rPr>
          <w:rFonts w:asciiTheme="minorHAnsi" w:hAnsiTheme="minorHAnsi" w:cstheme="minorHAnsi"/>
          <w:sz w:val="21"/>
          <w:szCs w:val="21"/>
        </w:rPr>
        <w:t>punkter</w:t>
      </w:r>
      <w:r w:rsidR="0034034E" w:rsidRPr="00653434">
        <w:rPr>
          <w:rFonts w:asciiTheme="minorHAnsi" w:hAnsiTheme="minorHAnsi" w:cstheme="minorHAnsi"/>
          <w:sz w:val="21"/>
          <w:szCs w:val="21"/>
        </w:rPr>
        <w:t>.</w:t>
      </w:r>
      <w:r w:rsidRPr="00653434">
        <w:rPr>
          <w:rFonts w:asciiTheme="minorHAnsi" w:hAnsiTheme="minorHAnsi" w:cstheme="minorHAnsi"/>
          <w:sz w:val="21"/>
          <w:szCs w:val="21"/>
        </w:rPr>
        <w:t xml:space="preserve"> </w:t>
      </w:r>
      <w:r w:rsidR="0034034E" w:rsidRPr="00653434">
        <w:rPr>
          <w:rFonts w:asciiTheme="minorHAnsi" w:hAnsiTheme="minorHAnsi" w:cstheme="minorHAnsi"/>
          <w:sz w:val="21"/>
          <w:szCs w:val="21"/>
        </w:rPr>
        <w:t xml:space="preserve"> </w:t>
      </w:r>
      <w:r w:rsidRPr="00653434">
        <w:rPr>
          <w:rFonts w:asciiTheme="minorHAnsi" w:hAnsiTheme="minorHAnsi" w:cstheme="minorHAnsi"/>
          <w:sz w:val="21"/>
          <w:szCs w:val="21"/>
        </w:rPr>
        <w:t xml:space="preserve">Tillkommer gör UKÄ:s instruktioner som utgör totalt </w:t>
      </w:r>
      <w:r w:rsidR="006E0A3D" w:rsidRPr="00653434">
        <w:rPr>
          <w:rFonts w:asciiTheme="minorHAnsi" w:hAnsiTheme="minorHAnsi" w:cstheme="minorHAnsi"/>
          <w:sz w:val="21"/>
          <w:szCs w:val="21"/>
        </w:rPr>
        <w:t xml:space="preserve">8 </w:t>
      </w:r>
      <w:r w:rsidRPr="00653434">
        <w:rPr>
          <w:rFonts w:asciiTheme="minorHAnsi" w:hAnsiTheme="minorHAnsi" w:cstheme="minorHAnsi"/>
          <w:sz w:val="21"/>
          <w:szCs w:val="21"/>
        </w:rPr>
        <w:t xml:space="preserve">sidor. </w:t>
      </w:r>
    </w:p>
    <w:p w14:paraId="5F4ABB1C" w14:textId="77777777" w:rsidR="00DA43DF" w:rsidRPr="00653434" w:rsidRDefault="00ED4D5C" w:rsidP="00BC33A9">
      <w:pPr>
        <w:pStyle w:val="Liststycke"/>
        <w:numPr>
          <w:ilvl w:val="0"/>
          <w:numId w:val="1"/>
        </w:numPr>
        <w:rPr>
          <w:rFonts w:asciiTheme="minorHAnsi" w:hAnsiTheme="minorHAnsi" w:cstheme="minorHAnsi"/>
          <w:sz w:val="21"/>
          <w:szCs w:val="21"/>
        </w:rPr>
      </w:pPr>
      <w:r w:rsidRPr="00653434">
        <w:rPr>
          <w:rFonts w:asciiTheme="minorHAnsi" w:hAnsiTheme="minorHAnsi" w:cstheme="minorHAnsi"/>
          <w:sz w:val="21"/>
          <w:szCs w:val="21"/>
        </w:rPr>
        <w:t xml:space="preserve"> </w:t>
      </w:r>
      <w:r w:rsidR="00DA43DF" w:rsidRPr="00653434">
        <w:rPr>
          <w:rFonts w:asciiTheme="minorHAnsi" w:hAnsiTheme="minorHAnsi" w:cstheme="minorHAnsi"/>
          <w:sz w:val="21"/>
          <w:szCs w:val="21"/>
        </w:rPr>
        <w:t xml:space="preserve">Observera att självvärderingen INTE gäller kompletterande pedagogisk utbildning, </w:t>
      </w:r>
      <w:proofErr w:type="spellStart"/>
      <w:r w:rsidR="00DA43DF" w:rsidRPr="00653434">
        <w:rPr>
          <w:rFonts w:asciiTheme="minorHAnsi" w:hAnsiTheme="minorHAnsi" w:cstheme="minorHAnsi"/>
          <w:sz w:val="21"/>
          <w:szCs w:val="21"/>
        </w:rPr>
        <w:t>KPU</w:t>
      </w:r>
      <w:proofErr w:type="spellEnd"/>
      <w:r w:rsidR="00DA43DF" w:rsidRPr="00653434">
        <w:rPr>
          <w:rFonts w:asciiTheme="minorHAnsi" w:hAnsiTheme="minorHAnsi" w:cstheme="minorHAnsi"/>
          <w:sz w:val="21"/>
          <w:szCs w:val="21"/>
        </w:rPr>
        <w:t>.</w:t>
      </w:r>
    </w:p>
    <w:p w14:paraId="3F7E6BF2" w14:textId="22BD21E2" w:rsidR="00ED4D5C" w:rsidRPr="00653434" w:rsidRDefault="00ED4D5C" w:rsidP="00DA43DF">
      <w:pPr>
        <w:pStyle w:val="Liststycke"/>
        <w:spacing w:after="0" w:line="240" w:lineRule="auto"/>
        <w:rPr>
          <w:rFonts w:asciiTheme="minorHAnsi" w:hAnsiTheme="minorHAnsi" w:cstheme="minorHAnsi"/>
          <w:sz w:val="21"/>
          <w:szCs w:val="21"/>
        </w:rPr>
      </w:pPr>
    </w:p>
    <w:p w14:paraId="6FFFFFBF" w14:textId="77777777" w:rsidR="00ED4D5C" w:rsidRPr="00653434" w:rsidRDefault="00ED4D5C" w:rsidP="00ED4D5C">
      <w:pPr>
        <w:pStyle w:val="Liststycke"/>
        <w:spacing w:after="0" w:line="240" w:lineRule="auto"/>
        <w:rPr>
          <w:rFonts w:asciiTheme="minorHAnsi" w:hAnsiTheme="minorHAnsi" w:cstheme="minorHAnsi"/>
          <w:sz w:val="21"/>
          <w:szCs w:val="21"/>
        </w:rPr>
      </w:pPr>
    </w:p>
    <w:p w14:paraId="2F95756E" w14:textId="77777777" w:rsidR="00063E97" w:rsidRPr="00653434" w:rsidRDefault="00063E97" w:rsidP="00063E97">
      <w:pPr>
        <w:pStyle w:val="Liststycke"/>
        <w:spacing w:after="0" w:line="240" w:lineRule="auto"/>
        <w:rPr>
          <w:rFonts w:asciiTheme="minorHAnsi" w:eastAsia="Times New Roman" w:hAnsiTheme="minorHAnsi" w:cstheme="minorHAnsi"/>
          <w:bCs/>
          <w:sz w:val="21"/>
          <w:szCs w:val="21"/>
        </w:rPr>
      </w:pPr>
    </w:p>
    <w:p w14:paraId="34475135" w14:textId="77777777" w:rsidR="00737EF8" w:rsidRPr="00653434" w:rsidRDefault="00737EF8" w:rsidP="000E66CE">
      <w:pPr>
        <w:spacing w:line="240" w:lineRule="auto"/>
        <w:rPr>
          <w:rFonts w:asciiTheme="minorHAnsi" w:hAnsiTheme="minorHAnsi" w:cstheme="minorHAnsi"/>
          <w:sz w:val="21"/>
          <w:szCs w:val="21"/>
        </w:rPr>
      </w:pPr>
    </w:p>
    <w:p w14:paraId="609193DA" w14:textId="22375FE2" w:rsidR="00DF52FF" w:rsidRPr="00653434" w:rsidRDefault="00212376" w:rsidP="00212376">
      <w:pPr>
        <w:spacing w:after="0" w:line="240" w:lineRule="auto"/>
        <w:rPr>
          <w:rFonts w:asciiTheme="minorHAnsi" w:hAnsiTheme="minorHAnsi" w:cstheme="minorHAnsi"/>
          <w:b/>
          <w:sz w:val="21"/>
          <w:szCs w:val="21"/>
        </w:rPr>
      </w:pPr>
      <w:r w:rsidRPr="00653434">
        <w:rPr>
          <w:rFonts w:asciiTheme="minorHAnsi" w:hAnsiTheme="minorHAnsi" w:cstheme="minorHAnsi"/>
          <w:b/>
          <w:sz w:val="21"/>
          <w:szCs w:val="21"/>
        </w:rPr>
        <w:br w:type="page"/>
      </w:r>
    </w:p>
    <w:p w14:paraId="09A74568" w14:textId="44763601" w:rsidR="0051139B" w:rsidRPr="00653434" w:rsidRDefault="00280163" w:rsidP="00EC4CBB">
      <w:pPr>
        <w:pStyle w:val="Rubrik3"/>
        <w:jc w:val="center"/>
        <w:rPr>
          <w:rFonts w:asciiTheme="minorHAnsi" w:hAnsiTheme="minorHAnsi" w:cstheme="minorHAnsi"/>
          <w:sz w:val="21"/>
          <w:szCs w:val="21"/>
        </w:rPr>
      </w:pPr>
      <w:r w:rsidRPr="00653434">
        <w:rPr>
          <w:rFonts w:asciiTheme="minorHAnsi" w:hAnsiTheme="minorHAnsi" w:cstheme="minorHAnsi"/>
          <w:sz w:val="21"/>
          <w:szCs w:val="21"/>
        </w:rPr>
        <w:lastRenderedPageBreak/>
        <w:t>Förutsättningar</w:t>
      </w:r>
    </w:p>
    <w:p w14:paraId="711E69D7" w14:textId="06028D59" w:rsidR="00A27452" w:rsidRPr="00653434" w:rsidRDefault="00EC4CBB" w:rsidP="00A27452">
      <w:pPr>
        <w:rPr>
          <w:rFonts w:asciiTheme="minorHAnsi" w:hAnsiTheme="minorHAnsi" w:cstheme="minorHAnsi"/>
          <w:b/>
          <w:sz w:val="21"/>
          <w:szCs w:val="21"/>
        </w:rPr>
      </w:pPr>
      <w:r w:rsidRPr="00653434">
        <w:rPr>
          <w:rFonts w:asciiTheme="minorHAnsi" w:hAnsiTheme="minorHAnsi" w:cstheme="minorHAnsi"/>
          <w:b/>
          <w:sz w:val="21"/>
          <w:szCs w:val="21"/>
        </w:rPr>
        <w:br/>
      </w:r>
      <w:r w:rsidR="00BD71BB" w:rsidRPr="00653434">
        <w:rPr>
          <w:rFonts w:asciiTheme="minorHAnsi" w:hAnsiTheme="minorHAnsi" w:cstheme="minorHAnsi"/>
          <w:b/>
          <w:sz w:val="21"/>
          <w:szCs w:val="21"/>
        </w:rPr>
        <w:t>Personal</w:t>
      </w:r>
    </w:p>
    <w:p w14:paraId="5F69BB3A" w14:textId="1AF350CA" w:rsidR="00833A9E" w:rsidRPr="00653434" w:rsidRDefault="00833A9E" w:rsidP="00833A9E">
      <w:pPr>
        <w:pBdr>
          <w:top w:val="single" w:sz="24" w:space="8" w:color="4F81BD" w:themeColor="accent1"/>
          <w:bottom w:val="single" w:sz="24" w:space="8" w:color="4F81BD" w:themeColor="accent1"/>
        </w:pBdr>
        <w:tabs>
          <w:tab w:val="left" w:pos="142"/>
        </w:tabs>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p>
    <w:p w14:paraId="76407D5A" w14:textId="77777777" w:rsidR="00833A9E" w:rsidRPr="00653434" w:rsidRDefault="00833A9E" w:rsidP="00833A9E">
      <w:pPr>
        <w:pBdr>
          <w:top w:val="single" w:sz="24" w:space="8" w:color="4F81BD" w:themeColor="accent1"/>
          <w:bottom w:val="single" w:sz="24" w:space="8" w:color="4F81BD" w:themeColor="accent1"/>
        </w:pBdr>
        <w:tabs>
          <w:tab w:val="left" w:pos="142"/>
        </w:tabs>
        <w:rPr>
          <w:rFonts w:asciiTheme="minorHAnsi" w:hAnsiTheme="minorHAnsi" w:cstheme="minorHAnsi"/>
          <w:i/>
          <w:iCs/>
          <w:color w:val="4F81BD" w:themeColor="accent1"/>
          <w:sz w:val="21"/>
          <w:szCs w:val="21"/>
        </w:rPr>
      </w:pPr>
      <w:r w:rsidRPr="00653434">
        <w:rPr>
          <w:rFonts w:asciiTheme="minorHAnsi" w:hAnsiTheme="minorHAnsi" w:cstheme="minorHAnsi"/>
          <w:i/>
          <w:iCs/>
          <w:color w:val="4F81BD" w:themeColor="accent1"/>
          <w:sz w:val="21"/>
          <w:szCs w:val="21"/>
        </w:rPr>
        <w:t>Antalet lärare och deras sammantagna kompetens (vetenskapliga/konstnärliga/professionsrelaterade och pedagogiska) är adekvat och står i proportion till utbildningens volym, innehåll och genomförande på kort och lång sikt.</w:t>
      </w:r>
    </w:p>
    <w:p w14:paraId="4F8A0A6E" w14:textId="77777777" w:rsidR="003729A5" w:rsidRDefault="00E9435F" w:rsidP="00145555">
      <w:pPr>
        <w:spacing w:line="240" w:lineRule="auto"/>
        <w:jc w:val="both"/>
        <w:rPr>
          <w:rFonts w:asciiTheme="minorHAnsi" w:hAnsiTheme="minorHAnsi" w:cstheme="minorHAnsi"/>
          <w:color w:val="FF0000"/>
          <w:sz w:val="21"/>
          <w:szCs w:val="21"/>
        </w:rPr>
      </w:pPr>
      <w:r w:rsidRPr="008801A5">
        <w:rPr>
          <w:rFonts w:asciiTheme="minorHAnsi" w:hAnsiTheme="minorHAnsi" w:cstheme="minorHAnsi"/>
          <w:color w:val="FF0000"/>
          <w:sz w:val="21"/>
          <w:szCs w:val="21"/>
        </w:rPr>
        <w:t>Antal personal och kompetens…</w:t>
      </w:r>
    </w:p>
    <w:p w14:paraId="6853FD47" w14:textId="17EB6A2E" w:rsidR="00145555" w:rsidRPr="008801A5" w:rsidRDefault="003729A5" w:rsidP="00145555">
      <w:pPr>
        <w:spacing w:line="240" w:lineRule="auto"/>
        <w:jc w:val="both"/>
        <w:rPr>
          <w:rFonts w:asciiTheme="minorHAnsi" w:hAnsiTheme="minorHAnsi" w:cstheme="minorHAnsi"/>
          <w:color w:val="FF0000"/>
          <w:sz w:val="21"/>
          <w:szCs w:val="21"/>
        </w:rPr>
      </w:pPr>
      <w:r>
        <w:rPr>
          <w:rFonts w:asciiTheme="minorHAnsi" w:hAnsiTheme="minorHAnsi" w:cstheme="minorHAnsi"/>
          <w:color w:val="FF0000"/>
          <w:sz w:val="21"/>
          <w:szCs w:val="21"/>
        </w:rPr>
        <w:t>tillsvidareanställda 2 lektorer, 6 adjunkter ( 4 på 100%, 1på  50%, 1 på 20 %) + timanställda/vikarier (2 lektorer, 1 adjunkt och en docent)</w:t>
      </w:r>
    </w:p>
    <w:p w14:paraId="17CBAE9E" w14:textId="78BEBD65" w:rsidR="00E363E4" w:rsidRDefault="00220BC7" w:rsidP="00145555">
      <w:pPr>
        <w:spacing w:line="240" w:lineRule="auto"/>
        <w:jc w:val="both"/>
        <w:rPr>
          <w:rFonts w:asciiTheme="minorHAnsi" w:hAnsiTheme="minorHAnsi" w:cstheme="minorHAnsi"/>
          <w:sz w:val="21"/>
          <w:szCs w:val="21"/>
        </w:rPr>
      </w:pPr>
      <w:r>
        <w:rPr>
          <w:rFonts w:asciiTheme="minorHAnsi" w:hAnsiTheme="minorHAnsi" w:cstheme="minorHAnsi"/>
          <w:sz w:val="21"/>
          <w:szCs w:val="21"/>
        </w:rPr>
        <w:t xml:space="preserve">Tre av bildavdelningens adjunkter har en licentiatexamen. </w:t>
      </w:r>
      <w:r w:rsidR="00147D1A">
        <w:rPr>
          <w:rFonts w:asciiTheme="minorHAnsi" w:hAnsiTheme="minorHAnsi" w:cstheme="minorHAnsi"/>
          <w:sz w:val="21"/>
          <w:szCs w:val="21"/>
        </w:rPr>
        <w:t xml:space="preserve">Samtliga av dessa </w:t>
      </w:r>
      <w:r w:rsidR="00FA649D">
        <w:rPr>
          <w:rFonts w:asciiTheme="minorHAnsi" w:hAnsiTheme="minorHAnsi" w:cstheme="minorHAnsi"/>
          <w:sz w:val="21"/>
          <w:szCs w:val="21"/>
        </w:rPr>
        <w:t>upps</w:t>
      </w:r>
      <w:r w:rsidR="00FB5AB0">
        <w:rPr>
          <w:rFonts w:asciiTheme="minorHAnsi" w:hAnsiTheme="minorHAnsi" w:cstheme="minorHAnsi"/>
          <w:sz w:val="21"/>
          <w:szCs w:val="21"/>
        </w:rPr>
        <w:t>at</w:t>
      </w:r>
      <w:r w:rsidR="00FA649D">
        <w:rPr>
          <w:rFonts w:asciiTheme="minorHAnsi" w:hAnsiTheme="minorHAnsi" w:cstheme="minorHAnsi"/>
          <w:sz w:val="21"/>
          <w:szCs w:val="21"/>
        </w:rPr>
        <w:t xml:space="preserve">ser </w:t>
      </w:r>
      <w:r w:rsidR="00147D1A">
        <w:rPr>
          <w:rFonts w:asciiTheme="minorHAnsi" w:hAnsiTheme="minorHAnsi" w:cstheme="minorHAnsi"/>
          <w:sz w:val="21"/>
          <w:szCs w:val="21"/>
        </w:rPr>
        <w:t>har en st</w:t>
      </w:r>
      <w:r w:rsidR="00FB5AB0">
        <w:rPr>
          <w:rFonts w:asciiTheme="minorHAnsi" w:hAnsiTheme="minorHAnsi" w:cstheme="minorHAnsi"/>
          <w:sz w:val="21"/>
          <w:szCs w:val="21"/>
        </w:rPr>
        <w:t>ar</w:t>
      </w:r>
      <w:r w:rsidR="00147D1A">
        <w:rPr>
          <w:rFonts w:asciiTheme="minorHAnsi" w:hAnsiTheme="minorHAnsi" w:cstheme="minorHAnsi"/>
          <w:sz w:val="21"/>
          <w:szCs w:val="21"/>
        </w:rPr>
        <w:t xml:space="preserve">k koppling till ämnet och till </w:t>
      </w:r>
      <w:proofErr w:type="spellStart"/>
      <w:r w:rsidR="00147D1A">
        <w:rPr>
          <w:rFonts w:asciiTheme="minorHAnsi" w:hAnsiTheme="minorHAnsi" w:cstheme="minorHAnsi"/>
          <w:sz w:val="21"/>
          <w:szCs w:val="21"/>
        </w:rPr>
        <w:t>lärandeprocessser</w:t>
      </w:r>
      <w:proofErr w:type="spellEnd"/>
      <w:r w:rsidR="00147D1A">
        <w:rPr>
          <w:rFonts w:asciiTheme="minorHAnsi" w:hAnsiTheme="minorHAnsi" w:cstheme="minorHAnsi"/>
          <w:sz w:val="21"/>
          <w:szCs w:val="21"/>
        </w:rPr>
        <w:t xml:space="preserve">. </w:t>
      </w:r>
      <w:r>
        <w:rPr>
          <w:rFonts w:asciiTheme="minorHAnsi" w:hAnsiTheme="minorHAnsi" w:cstheme="minorHAnsi"/>
          <w:sz w:val="21"/>
          <w:szCs w:val="21"/>
        </w:rPr>
        <w:t xml:space="preserve">Eva Cronqvist </w:t>
      </w:r>
      <w:r w:rsidR="00385FF1">
        <w:rPr>
          <w:rFonts w:asciiTheme="minorHAnsi" w:hAnsiTheme="minorHAnsi" w:cstheme="minorHAnsi"/>
          <w:sz w:val="21"/>
          <w:szCs w:val="21"/>
        </w:rPr>
        <w:t xml:space="preserve">har i sin uppsats undersökt vad en bildlärarutbildning på samtidskonstens grund kan erbjuda av transformativt lärande. </w:t>
      </w:r>
      <w:r>
        <w:rPr>
          <w:rFonts w:asciiTheme="minorHAnsi" w:hAnsiTheme="minorHAnsi" w:cstheme="minorHAnsi"/>
          <w:sz w:val="21"/>
          <w:szCs w:val="21"/>
        </w:rPr>
        <w:t xml:space="preserve">Lars Fager och Maria Stam </w:t>
      </w:r>
      <w:r w:rsidR="00385FF1">
        <w:rPr>
          <w:rFonts w:asciiTheme="minorHAnsi" w:hAnsiTheme="minorHAnsi" w:cstheme="minorHAnsi"/>
          <w:sz w:val="21"/>
          <w:szCs w:val="21"/>
        </w:rPr>
        <w:t xml:space="preserve">har i sina licentiatuppsatser inriktat sig på designprocessen i ett lärandeperspektiv respektive medier, lärande och betydelsen av mediespecifika kunskaper. </w:t>
      </w:r>
      <w:r w:rsidR="00E363E4">
        <w:rPr>
          <w:rFonts w:asciiTheme="minorHAnsi" w:hAnsiTheme="minorHAnsi" w:cstheme="minorHAnsi"/>
          <w:sz w:val="21"/>
          <w:szCs w:val="21"/>
        </w:rPr>
        <w:t>Dessa lärares forskarutbildning har direkt betydelse för den bildpedagogiska utbildningens forskaranknytning. Då lärarna under sin utbildning varit verksamma 50% som adjunkter inom lärarutbildningen och som 50% som doktorander har många tillfällen funnits för att dela erfarenheter och frågor mellan forskarutbildning och  lärarutbildning.</w:t>
      </w:r>
    </w:p>
    <w:p w14:paraId="6CB578CE" w14:textId="4DDE9BF3" w:rsidR="00F8687E" w:rsidRPr="00653434" w:rsidRDefault="00E363E4" w:rsidP="00145555">
      <w:pPr>
        <w:spacing w:line="240" w:lineRule="auto"/>
        <w:jc w:val="both"/>
        <w:rPr>
          <w:rFonts w:asciiTheme="minorHAnsi" w:hAnsiTheme="minorHAnsi" w:cstheme="minorHAnsi"/>
          <w:sz w:val="21"/>
          <w:szCs w:val="21"/>
        </w:rPr>
      </w:pPr>
      <w:r>
        <w:rPr>
          <w:rFonts w:asciiTheme="minorHAnsi" w:hAnsiTheme="minorHAnsi" w:cstheme="minorHAnsi"/>
          <w:sz w:val="21"/>
          <w:szCs w:val="21"/>
        </w:rPr>
        <w:t xml:space="preserve">Ett arbete pågår för att ytterligare stärka </w:t>
      </w:r>
      <w:r w:rsidR="00145555">
        <w:rPr>
          <w:rFonts w:asciiTheme="minorHAnsi" w:hAnsiTheme="minorHAnsi" w:cstheme="minorHAnsi"/>
          <w:sz w:val="21"/>
          <w:szCs w:val="21"/>
        </w:rPr>
        <w:t xml:space="preserve">ämnets forskaranknytning. </w:t>
      </w:r>
      <w:r w:rsidR="00385FF1">
        <w:rPr>
          <w:rFonts w:asciiTheme="minorHAnsi" w:hAnsiTheme="minorHAnsi" w:cstheme="minorHAnsi"/>
          <w:sz w:val="21"/>
          <w:szCs w:val="21"/>
        </w:rPr>
        <w:t>Eva Cronqvist och Maria Stam är i nuläget antagna som doktorander</w:t>
      </w:r>
      <w:r w:rsidR="003A1F9A">
        <w:rPr>
          <w:rFonts w:asciiTheme="minorHAnsi" w:hAnsiTheme="minorHAnsi" w:cstheme="minorHAnsi"/>
          <w:sz w:val="21"/>
          <w:szCs w:val="21"/>
        </w:rPr>
        <w:t xml:space="preserve"> med </w:t>
      </w:r>
      <w:r>
        <w:rPr>
          <w:rFonts w:asciiTheme="minorHAnsi" w:hAnsiTheme="minorHAnsi" w:cstheme="minorHAnsi"/>
          <w:sz w:val="21"/>
          <w:szCs w:val="21"/>
        </w:rPr>
        <w:t>finansiering</w:t>
      </w:r>
      <w:r w:rsidR="003A1F9A">
        <w:rPr>
          <w:rFonts w:asciiTheme="minorHAnsi" w:hAnsiTheme="minorHAnsi" w:cstheme="minorHAnsi"/>
          <w:sz w:val="21"/>
          <w:szCs w:val="21"/>
        </w:rPr>
        <w:t xml:space="preserve"> fram till en doktorsexame</w:t>
      </w:r>
      <w:r>
        <w:rPr>
          <w:rFonts w:asciiTheme="minorHAnsi" w:hAnsiTheme="minorHAnsi" w:cstheme="minorHAnsi"/>
          <w:sz w:val="21"/>
          <w:szCs w:val="21"/>
        </w:rPr>
        <w:t>n. Eva Cronqvist beräknas lägga fram sin avhandling höst 2019</w:t>
      </w:r>
      <w:r w:rsidR="00145555">
        <w:rPr>
          <w:rFonts w:asciiTheme="minorHAnsi" w:hAnsiTheme="minorHAnsi" w:cstheme="minorHAnsi"/>
          <w:sz w:val="21"/>
          <w:szCs w:val="21"/>
        </w:rPr>
        <w:t xml:space="preserve"> medan Maria Stams disputation ligger några år fram i tiden.</w:t>
      </w:r>
      <w:r w:rsidR="00FB5AB0">
        <w:rPr>
          <w:rFonts w:asciiTheme="minorHAnsi" w:hAnsiTheme="minorHAnsi" w:cstheme="minorHAnsi"/>
          <w:sz w:val="21"/>
          <w:szCs w:val="21"/>
        </w:rPr>
        <w:t xml:space="preserve"> Två av avdelningens adjunkter arbetar med magister</w:t>
      </w:r>
      <w:r w:rsidR="00FA4B43">
        <w:rPr>
          <w:rFonts w:asciiTheme="minorHAnsi" w:hAnsiTheme="minorHAnsi" w:cstheme="minorHAnsi"/>
          <w:sz w:val="21"/>
          <w:szCs w:val="21"/>
        </w:rPr>
        <w:t>studier varav en blir klar inom läsåret 2018. Magisterstudierna finansieras av institutionen för musik och bild samt av centrala omställningsmedel.</w:t>
      </w:r>
    </w:p>
    <w:p w14:paraId="4A4FB4F8" w14:textId="797D9729" w:rsidR="00145555" w:rsidRDefault="00145555" w:rsidP="00145555">
      <w:pPr>
        <w:spacing w:line="240" w:lineRule="auto"/>
        <w:jc w:val="both"/>
        <w:rPr>
          <w:rFonts w:asciiTheme="minorHAnsi" w:eastAsia="Times New Roman" w:hAnsiTheme="minorHAnsi" w:cstheme="minorHAnsi"/>
          <w:color w:val="000000"/>
          <w:sz w:val="21"/>
          <w:szCs w:val="21"/>
          <w:u w:val="single"/>
        </w:rPr>
      </w:pPr>
      <w:r w:rsidRPr="00145555">
        <w:rPr>
          <w:rFonts w:asciiTheme="minorHAnsi" w:eastAsia="Times New Roman" w:hAnsiTheme="minorHAnsi" w:cstheme="minorHAnsi"/>
          <w:color w:val="000000"/>
          <w:sz w:val="21"/>
          <w:szCs w:val="21"/>
          <w:u w:val="single"/>
        </w:rPr>
        <w:t>Värdering och analys</w:t>
      </w:r>
    </w:p>
    <w:p w14:paraId="3F915812" w14:textId="0582D5A9" w:rsidR="00061F3C" w:rsidRDefault="00145555" w:rsidP="001D29EB">
      <w:pPr>
        <w:spacing w:line="240" w:lineRule="auto"/>
        <w:jc w:val="both"/>
        <w:rPr>
          <w:rFonts w:asciiTheme="minorHAnsi" w:eastAsia="Times New Roman" w:hAnsiTheme="minorHAnsi" w:cstheme="minorHAnsi"/>
          <w:color w:val="000000"/>
          <w:sz w:val="21"/>
          <w:szCs w:val="21"/>
        </w:rPr>
      </w:pPr>
      <w:r w:rsidRPr="00145555">
        <w:rPr>
          <w:rFonts w:asciiTheme="minorHAnsi" w:eastAsia="Times New Roman" w:hAnsiTheme="minorHAnsi" w:cstheme="minorHAnsi"/>
          <w:color w:val="000000"/>
          <w:sz w:val="21"/>
          <w:szCs w:val="21"/>
        </w:rPr>
        <w:t>Bildavdelningen</w:t>
      </w:r>
      <w:r>
        <w:rPr>
          <w:rFonts w:asciiTheme="minorHAnsi" w:eastAsia="Times New Roman" w:hAnsiTheme="minorHAnsi" w:cstheme="minorHAnsi"/>
          <w:color w:val="000000"/>
          <w:sz w:val="21"/>
          <w:szCs w:val="21"/>
        </w:rPr>
        <w:t xml:space="preserve"> står inför en förnyelseprocess som</w:t>
      </w:r>
      <w:r w:rsidR="00FB5AB0">
        <w:rPr>
          <w:rFonts w:asciiTheme="minorHAnsi" w:eastAsia="Times New Roman" w:hAnsiTheme="minorHAnsi" w:cstheme="minorHAnsi"/>
          <w:color w:val="000000"/>
          <w:sz w:val="21"/>
          <w:szCs w:val="21"/>
        </w:rPr>
        <w:t xml:space="preserve"> </w:t>
      </w:r>
      <w:r>
        <w:rPr>
          <w:rFonts w:asciiTheme="minorHAnsi" w:eastAsia="Times New Roman" w:hAnsiTheme="minorHAnsi" w:cstheme="minorHAnsi"/>
          <w:color w:val="000000"/>
          <w:sz w:val="21"/>
          <w:szCs w:val="21"/>
        </w:rPr>
        <w:t xml:space="preserve">är pågående. </w:t>
      </w:r>
      <w:r w:rsidRPr="003A1F9A">
        <w:rPr>
          <w:rFonts w:asciiTheme="minorHAnsi" w:eastAsia="Times New Roman" w:hAnsiTheme="minorHAnsi" w:cstheme="minorHAnsi"/>
          <w:color w:val="000000"/>
          <w:sz w:val="21"/>
          <w:szCs w:val="21"/>
        </w:rPr>
        <w:t xml:space="preserve">Då förhållandevis många av </w:t>
      </w:r>
      <w:r>
        <w:rPr>
          <w:rFonts w:asciiTheme="minorHAnsi" w:eastAsia="Times New Roman" w:hAnsiTheme="minorHAnsi" w:cstheme="minorHAnsi"/>
          <w:color w:val="000000"/>
          <w:sz w:val="21"/>
          <w:szCs w:val="21"/>
        </w:rPr>
        <w:t>bildavdelningen</w:t>
      </w:r>
      <w:r w:rsidRPr="003A1F9A">
        <w:rPr>
          <w:rFonts w:asciiTheme="minorHAnsi" w:eastAsia="Times New Roman" w:hAnsiTheme="minorHAnsi" w:cstheme="minorHAnsi"/>
          <w:color w:val="000000"/>
          <w:sz w:val="21"/>
          <w:szCs w:val="21"/>
        </w:rPr>
        <w:t xml:space="preserve"> medarbetare går i pension under 2017-2018 pågår </w:t>
      </w:r>
      <w:r w:rsidR="001D29EB">
        <w:rPr>
          <w:rFonts w:asciiTheme="minorHAnsi" w:eastAsia="Times New Roman" w:hAnsiTheme="minorHAnsi" w:cstheme="minorHAnsi"/>
          <w:color w:val="000000"/>
          <w:sz w:val="21"/>
          <w:szCs w:val="21"/>
        </w:rPr>
        <w:t>flera</w:t>
      </w:r>
      <w:r w:rsidRPr="003A1F9A">
        <w:rPr>
          <w:rFonts w:asciiTheme="minorHAnsi" w:eastAsia="Times New Roman" w:hAnsiTheme="minorHAnsi" w:cstheme="minorHAnsi"/>
          <w:color w:val="000000"/>
          <w:sz w:val="21"/>
          <w:szCs w:val="21"/>
        </w:rPr>
        <w:t xml:space="preserve"> rekryteringsprocesser. </w:t>
      </w:r>
      <w:r w:rsidR="007E213B">
        <w:rPr>
          <w:rFonts w:asciiTheme="minorHAnsi" w:eastAsia="Times New Roman" w:hAnsiTheme="minorHAnsi" w:cstheme="minorHAnsi"/>
          <w:color w:val="000000"/>
          <w:sz w:val="21"/>
          <w:szCs w:val="21"/>
        </w:rPr>
        <w:t>Inom lärarutbildningen, som ju är en professionsutbildning, behövs lärare med vetenskaplig såväl som praktisk, konstnärlig och didaktisk kompetens. En stor del av den</w:t>
      </w:r>
      <w:r w:rsidR="001D29EB" w:rsidRPr="003A1F9A">
        <w:rPr>
          <w:rFonts w:asciiTheme="minorHAnsi" w:eastAsia="Times New Roman" w:hAnsiTheme="minorHAnsi" w:cstheme="minorHAnsi"/>
          <w:color w:val="000000"/>
          <w:sz w:val="21"/>
          <w:szCs w:val="21"/>
        </w:rPr>
        <w:t xml:space="preserve"> målgrupp som i samband med rekryteringar kan vara intres</w:t>
      </w:r>
      <w:r w:rsidR="001D29EB" w:rsidRPr="003A1F9A">
        <w:rPr>
          <w:rFonts w:asciiTheme="minorHAnsi" w:eastAsia="Times New Roman" w:hAnsiTheme="minorHAnsi" w:cstheme="minorHAnsi"/>
          <w:color w:val="000000"/>
          <w:sz w:val="21"/>
          <w:szCs w:val="21"/>
        </w:rPr>
        <w:softHyphen/>
        <w:t>serad av att söka sig till praktiska, didaktiska och konstnärliga områden kommer från konst</w:t>
      </w:r>
      <w:r w:rsidR="001D29EB" w:rsidRPr="003A1F9A">
        <w:rPr>
          <w:rFonts w:asciiTheme="minorHAnsi" w:eastAsia="Times New Roman" w:hAnsiTheme="minorHAnsi" w:cstheme="minorHAnsi"/>
          <w:color w:val="000000"/>
          <w:sz w:val="21"/>
          <w:szCs w:val="21"/>
        </w:rPr>
        <w:softHyphen/>
        <w:t>närliga högskoleutbildningar, utbildningar som innan Bologna-reformen inte varit uppbyggda enligt principen ”kandidat/magister/master”. I</w:t>
      </w:r>
      <w:r w:rsidR="001D29EB">
        <w:rPr>
          <w:rFonts w:asciiTheme="minorHAnsi" w:eastAsia="Times New Roman" w:hAnsiTheme="minorHAnsi" w:cstheme="minorHAnsi"/>
          <w:color w:val="000000"/>
          <w:sz w:val="21"/>
          <w:szCs w:val="21"/>
        </w:rPr>
        <w:t xml:space="preserve">nom bildpedagogik </w:t>
      </w:r>
      <w:r w:rsidR="001D29EB" w:rsidRPr="003A1F9A">
        <w:rPr>
          <w:rFonts w:asciiTheme="minorHAnsi" w:eastAsia="Times New Roman" w:hAnsiTheme="minorHAnsi" w:cstheme="minorHAnsi"/>
          <w:color w:val="000000"/>
          <w:sz w:val="21"/>
          <w:szCs w:val="21"/>
        </w:rPr>
        <w:t xml:space="preserve">saknas </w:t>
      </w:r>
      <w:r w:rsidR="001D29EB">
        <w:rPr>
          <w:rFonts w:asciiTheme="minorHAnsi" w:eastAsia="Times New Roman" w:hAnsiTheme="minorHAnsi" w:cstheme="minorHAnsi"/>
          <w:color w:val="000000"/>
          <w:sz w:val="21"/>
          <w:szCs w:val="21"/>
        </w:rPr>
        <w:t xml:space="preserve">i dagsläget </w:t>
      </w:r>
      <w:r w:rsidR="001D29EB" w:rsidRPr="003A1F9A">
        <w:rPr>
          <w:rFonts w:asciiTheme="minorHAnsi" w:eastAsia="Times New Roman" w:hAnsiTheme="minorHAnsi" w:cstheme="minorHAnsi"/>
          <w:color w:val="000000"/>
          <w:sz w:val="21"/>
          <w:szCs w:val="21"/>
        </w:rPr>
        <w:t>nationell forskarutbild</w:t>
      </w:r>
      <w:r w:rsidR="001D29EB" w:rsidRPr="003A1F9A">
        <w:rPr>
          <w:rFonts w:asciiTheme="minorHAnsi" w:eastAsia="Times New Roman" w:hAnsiTheme="minorHAnsi" w:cstheme="minorHAnsi"/>
          <w:color w:val="000000"/>
          <w:sz w:val="21"/>
          <w:szCs w:val="21"/>
        </w:rPr>
        <w:softHyphen/>
        <w:t>ning, vilket innebär att kandidater som kan vara intresserade av att söka i samband med rekrytering har tagit fors</w:t>
      </w:r>
      <w:r w:rsidR="001D29EB" w:rsidRPr="003A1F9A">
        <w:rPr>
          <w:rFonts w:asciiTheme="minorHAnsi" w:eastAsia="Times New Roman" w:hAnsiTheme="minorHAnsi" w:cstheme="minorHAnsi"/>
          <w:color w:val="000000"/>
          <w:sz w:val="21"/>
          <w:szCs w:val="21"/>
        </w:rPr>
        <w:softHyphen/>
        <w:t>karexamen inom andra discipliner (exempelvis pedagogik</w:t>
      </w:r>
      <w:r w:rsidR="00061F3C">
        <w:rPr>
          <w:rFonts w:asciiTheme="minorHAnsi" w:eastAsia="Times New Roman" w:hAnsiTheme="minorHAnsi" w:cstheme="minorHAnsi"/>
          <w:color w:val="000000"/>
          <w:sz w:val="21"/>
          <w:szCs w:val="21"/>
        </w:rPr>
        <w:t xml:space="preserve"> eller konstvetenskap</w:t>
      </w:r>
      <w:r w:rsidR="001D29EB" w:rsidRPr="003A1F9A">
        <w:rPr>
          <w:rFonts w:asciiTheme="minorHAnsi" w:eastAsia="Times New Roman" w:hAnsiTheme="minorHAnsi" w:cstheme="minorHAnsi"/>
          <w:color w:val="000000"/>
          <w:sz w:val="21"/>
          <w:szCs w:val="21"/>
        </w:rPr>
        <w:t>) och har specialistområden som är mer av teoretisk karaktär än konstnärlig/didaktisk/praktisk.</w:t>
      </w:r>
      <w:r w:rsidR="001D29EB">
        <w:rPr>
          <w:rFonts w:asciiTheme="minorHAnsi" w:eastAsia="Times New Roman" w:hAnsiTheme="minorHAnsi" w:cstheme="minorHAnsi"/>
          <w:color w:val="000000"/>
          <w:sz w:val="21"/>
          <w:szCs w:val="21"/>
        </w:rPr>
        <w:t xml:space="preserve"> </w:t>
      </w:r>
      <w:r w:rsidR="00921A1C">
        <w:rPr>
          <w:rFonts w:asciiTheme="minorHAnsi" w:eastAsia="Times New Roman" w:hAnsiTheme="minorHAnsi" w:cstheme="minorHAnsi"/>
          <w:color w:val="000000"/>
          <w:sz w:val="21"/>
          <w:szCs w:val="21"/>
        </w:rPr>
        <w:t xml:space="preserve">Detta innebär en svårighet då en lärarutbildning i ämnet bild är i behov av lärare med </w:t>
      </w:r>
      <w:r w:rsidR="00A23C20">
        <w:rPr>
          <w:rFonts w:asciiTheme="minorHAnsi" w:eastAsia="Times New Roman" w:hAnsiTheme="minorHAnsi" w:cstheme="minorHAnsi"/>
          <w:color w:val="000000"/>
          <w:sz w:val="21"/>
          <w:szCs w:val="21"/>
        </w:rPr>
        <w:t>kunskaper i</w:t>
      </w:r>
      <w:r w:rsidR="00921A1C">
        <w:rPr>
          <w:rFonts w:asciiTheme="minorHAnsi" w:eastAsia="Times New Roman" w:hAnsiTheme="minorHAnsi" w:cstheme="minorHAnsi"/>
          <w:color w:val="000000"/>
          <w:sz w:val="21"/>
          <w:szCs w:val="21"/>
        </w:rPr>
        <w:t xml:space="preserve"> </w:t>
      </w:r>
      <w:r w:rsidR="00A23C20">
        <w:rPr>
          <w:rFonts w:asciiTheme="minorHAnsi" w:eastAsia="Times New Roman" w:hAnsiTheme="minorHAnsi" w:cstheme="minorHAnsi"/>
          <w:color w:val="000000"/>
          <w:sz w:val="21"/>
          <w:szCs w:val="21"/>
        </w:rPr>
        <w:t xml:space="preserve">gestaltande arbete såväl som erfarenhet av </w:t>
      </w:r>
      <w:r w:rsidR="00921A1C">
        <w:rPr>
          <w:rFonts w:asciiTheme="minorHAnsi" w:eastAsia="Times New Roman" w:hAnsiTheme="minorHAnsi" w:cstheme="minorHAnsi"/>
          <w:color w:val="000000"/>
          <w:sz w:val="21"/>
          <w:szCs w:val="21"/>
        </w:rPr>
        <w:t>arbete i grundskola och gymnasium.</w:t>
      </w:r>
    </w:p>
    <w:p w14:paraId="08E85D1E" w14:textId="196D2991" w:rsidR="00A27452" w:rsidRPr="00FB5AB0" w:rsidRDefault="009D6B67" w:rsidP="00FB5AB0">
      <w:pPr>
        <w:spacing w:line="240" w:lineRule="auto"/>
        <w:jc w:val="both"/>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Arbetet med att rekrytera personal som täcker upp </w:t>
      </w:r>
      <w:r w:rsidR="00061F3C">
        <w:rPr>
          <w:rFonts w:asciiTheme="minorHAnsi" w:eastAsia="Times New Roman" w:hAnsiTheme="minorHAnsi" w:cstheme="minorHAnsi"/>
          <w:color w:val="000000"/>
          <w:sz w:val="21"/>
          <w:szCs w:val="21"/>
        </w:rPr>
        <w:t xml:space="preserve">de </w:t>
      </w:r>
      <w:r>
        <w:rPr>
          <w:rFonts w:asciiTheme="minorHAnsi" w:eastAsia="Times New Roman" w:hAnsiTheme="minorHAnsi" w:cstheme="minorHAnsi"/>
          <w:color w:val="000000"/>
          <w:sz w:val="21"/>
          <w:szCs w:val="21"/>
        </w:rPr>
        <w:t xml:space="preserve">kompetenser </w:t>
      </w:r>
      <w:r w:rsidR="00061F3C">
        <w:rPr>
          <w:rFonts w:asciiTheme="minorHAnsi" w:eastAsia="Times New Roman" w:hAnsiTheme="minorHAnsi" w:cstheme="minorHAnsi"/>
          <w:color w:val="000000"/>
          <w:sz w:val="21"/>
          <w:szCs w:val="21"/>
        </w:rPr>
        <w:t xml:space="preserve">som krävs i en professionsutbildning </w:t>
      </w:r>
      <w:r>
        <w:rPr>
          <w:rFonts w:asciiTheme="minorHAnsi" w:eastAsia="Times New Roman" w:hAnsiTheme="minorHAnsi" w:cstheme="minorHAnsi"/>
          <w:color w:val="000000"/>
          <w:sz w:val="21"/>
          <w:szCs w:val="21"/>
        </w:rPr>
        <w:t xml:space="preserve">är en utmaning och ett utvecklingsarbete som kommer att innebära en process där anställningsförfarandet av </w:t>
      </w:r>
      <w:proofErr w:type="spellStart"/>
      <w:r>
        <w:rPr>
          <w:rFonts w:asciiTheme="minorHAnsi" w:eastAsia="Times New Roman" w:hAnsiTheme="minorHAnsi" w:cstheme="minorHAnsi"/>
          <w:color w:val="000000"/>
          <w:sz w:val="21"/>
          <w:szCs w:val="21"/>
        </w:rPr>
        <w:t>tillvidareanställd</w:t>
      </w:r>
      <w:proofErr w:type="spellEnd"/>
      <w:r>
        <w:rPr>
          <w:rFonts w:asciiTheme="minorHAnsi" w:eastAsia="Times New Roman" w:hAnsiTheme="minorHAnsi" w:cstheme="minorHAnsi"/>
          <w:color w:val="000000"/>
          <w:sz w:val="21"/>
          <w:szCs w:val="21"/>
        </w:rPr>
        <w:t xml:space="preserve"> personal kompletteras med timanställning för att täcka upp olika behov inom utbildningen</w:t>
      </w:r>
      <w:r w:rsidR="00061F3C">
        <w:rPr>
          <w:rFonts w:asciiTheme="minorHAnsi" w:eastAsia="Times New Roman" w:hAnsiTheme="minorHAnsi" w:cstheme="minorHAnsi"/>
          <w:color w:val="000000"/>
          <w:sz w:val="21"/>
          <w:szCs w:val="21"/>
        </w:rPr>
        <w:t>.</w:t>
      </w:r>
      <w:r>
        <w:rPr>
          <w:rFonts w:asciiTheme="minorHAnsi" w:eastAsia="Times New Roman" w:hAnsiTheme="minorHAnsi" w:cstheme="minorHAnsi"/>
          <w:color w:val="000000"/>
          <w:sz w:val="21"/>
          <w:szCs w:val="21"/>
        </w:rPr>
        <w:t xml:space="preserve"> I september 2018 anställdes Anna Micro </w:t>
      </w:r>
      <w:proofErr w:type="spellStart"/>
      <w:r>
        <w:rPr>
          <w:rFonts w:asciiTheme="minorHAnsi" w:eastAsia="Times New Roman" w:hAnsiTheme="minorHAnsi" w:cstheme="minorHAnsi"/>
          <w:color w:val="000000"/>
          <w:sz w:val="21"/>
          <w:szCs w:val="21"/>
        </w:rPr>
        <w:t>Vikland</w:t>
      </w:r>
      <w:proofErr w:type="spellEnd"/>
      <w:r>
        <w:rPr>
          <w:rFonts w:asciiTheme="minorHAnsi" w:eastAsia="Times New Roman" w:hAnsiTheme="minorHAnsi" w:cstheme="minorHAnsi"/>
          <w:color w:val="000000"/>
          <w:sz w:val="21"/>
          <w:szCs w:val="21"/>
        </w:rPr>
        <w:t xml:space="preserve">, lektor i konstvetenskap. Denna anställning </w:t>
      </w:r>
      <w:r w:rsidR="00061F3C">
        <w:rPr>
          <w:rFonts w:asciiTheme="minorHAnsi" w:eastAsia="Times New Roman" w:hAnsiTheme="minorHAnsi" w:cstheme="minorHAnsi"/>
          <w:color w:val="000000"/>
          <w:sz w:val="21"/>
          <w:szCs w:val="21"/>
        </w:rPr>
        <w:t xml:space="preserve">bidrar till att säkra bildämnets vetenskapliga behov. Inom grundutbildningen verkar också ett antal lärare med konstnärlig utbildning anställda på timbasis. De adjunkter som varit verksamma under ett flertal år </w:t>
      </w:r>
      <w:r w:rsidR="00061F3C">
        <w:rPr>
          <w:rFonts w:asciiTheme="minorHAnsi" w:eastAsia="Times New Roman" w:hAnsiTheme="minorHAnsi" w:cstheme="minorHAnsi"/>
          <w:color w:val="000000"/>
          <w:sz w:val="21"/>
          <w:szCs w:val="21"/>
        </w:rPr>
        <w:lastRenderedPageBreak/>
        <w:t xml:space="preserve">säkrar den ämnesteoretiska /didaktiska kompetensen inklusive VFU. Rekrytering av ytterligare personal </w:t>
      </w:r>
      <w:r w:rsidR="00994E19">
        <w:rPr>
          <w:rFonts w:asciiTheme="minorHAnsi" w:eastAsia="Times New Roman" w:hAnsiTheme="minorHAnsi" w:cstheme="minorHAnsi"/>
          <w:color w:val="000000"/>
          <w:sz w:val="21"/>
          <w:szCs w:val="21"/>
        </w:rPr>
        <w:t>som s</w:t>
      </w:r>
      <w:r w:rsidR="0087344D">
        <w:rPr>
          <w:rFonts w:asciiTheme="minorHAnsi" w:eastAsia="Times New Roman" w:hAnsiTheme="minorHAnsi" w:cstheme="minorHAnsi"/>
          <w:color w:val="000000"/>
          <w:sz w:val="21"/>
          <w:szCs w:val="21"/>
        </w:rPr>
        <w:t>v</w:t>
      </w:r>
      <w:r w:rsidR="00994E19">
        <w:rPr>
          <w:rFonts w:asciiTheme="minorHAnsi" w:eastAsia="Times New Roman" w:hAnsiTheme="minorHAnsi" w:cstheme="minorHAnsi"/>
          <w:color w:val="000000"/>
          <w:sz w:val="21"/>
          <w:szCs w:val="21"/>
        </w:rPr>
        <w:t>arar upp till ämnets behov av olika kompetenser</w:t>
      </w:r>
      <w:r w:rsidR="00154E98">
        <w:rPr>
          <w:rFonts w:asciiTheme="minorHAnsi" w:eastAsia="Times New Roman" w:hAnsiTheme="minorHAnsi" w:cstheme="minorHAnsi"/>
          <w:color w:val="000000"/>
          <w:sz w:val="21"/>
          <w:szCs w:val="21"/>
        </w:rPr>
        <w:t xml:space="preserve"> pågår.</w:t>
      </w:r>
      <w:r w:rsidR="00994E19">
        <w:rPr>
          <w:rFonts w:asciiTheme="minorHAnsi" w:eastAsia="Times New Roman" w:hAnsiTheme="minorHAnsi" w:cstheme="minorHAnsi"/>
          <w:color w:val="000000"/>
          <w:sz w:val="21"/>
          <w:szCs w:val="21"/>
        </w:rPr>
        <w:t xml:space="preserve"> </w:t>
      </w:r>
      <w:r w:rsidR="00F84A46" w:rsidRPr="00653434">
        <w:rPr>
          <w:rFonts w:asciiTheme="minorHAnsi" w:hAnsiTheme="minorHAnsi" w:cstheme="minorHAnsi"/>
          <w:sz w:val="21"/>
          <w:szCs w:val="21"/>
        </w:rPr>
        <w:br w:type="page"/>
      </w:r>
    </w:p>
    <w:p w14:paraId="2E853DA8" w14:textId="040135C4" w:rsidR="006D4AE0" w:rsidRPr="00653434" w:rsidRDefault="006D4AE0" w:rsidP="006D4AE0">
      <w:pPr>
        <w:pStyle w:val="Rubrik3"/>
        <w:jc w:val="center"/>
        <w:rPr>
          <w:rFonts w:asciiTheme="minorHAnsi" w:hAnsiTheme="minorHAnsi" w:cstheme="minorHAnsi"/>
          <w:sz w:val="21"/>
          <w:szCs w:val="21"/>
        </w:rPr>
      </w:pPr>
      <w:r w:rsidRPr="00653434">
        <w:rPr>
          <w:rFonts w:asciiTheme="minorHAnsi" w:hAnsiTheme="minorHAnsi" w:cstheme="minorHAnsi"/>
          <w:sz w:val="21"/>
          <w:szCs w:val="21"/>
        </w:rPr>
        <w:lastRenderedPageBreak/>
        <w:t>Förutsättningar</w:t>
      </w:r>
    </w:p>
    <w:p w14:paraId="01AB240B" w14:textId="123C4DE6" w:rsidR="00EC4CBB" w:rsidRPr="00653434" w:rsidRDefault="00EC4CBB" w:rsidP="00BD71BB">
      <w:pPr>
        <w:rPr>
          <w:rFonts w:asciiTheme="minorHAnsi" w:hAnsiTheme="minorHAnsi" w:cstheme="minorHAnsi"/>
          <w:b/>
          <w:sz w:val="21"/>
          <w:szCs w:val="21"/>
        </w:rPr>
      </w:pPr>
    </w:p>
    <w:p w14:paraId="6B8A276D" w14:textId="5B0C6659" w:rsidR="00A27452" w:rsidRPr="00653434" w:rsidRDefault="00737EF8" w:rsidP="00BD71BB">
      <w:pPr>
        <w:rPr>
          <w:rFonts w:asciiTheme="minorHAnsi" w:hAnsiTheme="minorHAnsi" w:cstheme="minorHAnsi"/>
          <w:b/>
          <w:sz w:val="21"/>
          <w:szCs w:val="21"/>
        </w:rPr>
      </w:pPr>
      <w:r w:rsidRPr="00653434">
        <w:rPr>
          <w:rFonts w:asciiTheme="minorHAnsi" w:hAnsiTheme="minorHAnsi" w:cstheme="minorHAnsi"/>
          <w:b/>
          <w:sz w:val="21"/>
          <w:szCs w:val="21"/>
        </w:rPr>
        <w:t>Utbildningsmiljö</w:t>
      </w:r>
    </w:p>
    <w:p w14:paraId="220C499F" w14:textId="77777777" w:rsidR="00833A9E" w:rsidRPr="00653434" w:rsidRDefault="00833A9E" w:rsidP="00833A9E">
      <w:pPr>
        <w:pBdr>
          <w:top w:val="single" w:sz="24" w:space="8" w:color="4F81BD" w:themeColor="accent1"/>
          <w:bottom w:val="single" w:sz="24" w:space="8" w:color="4F81BD" w:themeColor="accent1"/>
        </w:pBdr>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p>
    <w:p w14:paraId="4C712FC1" w14:textId="77777777" w:rsidR="00833A9E" w:rsidRPr="00653434" w:rsidRDefault="00833A9E" w:rsidP="00833A9E">
      <w:pPr>
        <w:pBdr>
          <w:top w:val="single" w:sz="24" w:space="8" w:color="4F81BD" w:themeColor="accent1"/>
          <w:bottom w:val="single" w:sz="24" w:space="8" w:color="4F81BD" w:themeColor="accent1"/>
        </w:pBdr>
        <w:rPr>
          <w:rFonts w:asciiTheme="minorHAnsi" w:hAnsiTheme="minorHAnsi" w:cstheme="minorHAnsi"/>
          <w:i/>
          <w:iCs/>
          <w:color w:val="4F81BD" w:themeColor="accent1"/>
          <w:sz w:val="21"/>
          <w:szCs w:val="21"/>
        </w:rPr>
      </w:pPr>
      <w:r w:rsidRPr="00653434">
        <w:rPr>
          <w:rFonts w:asciiTheme="minorHAnsi" w:hAnsiTheme="minorHAnsi" w:cstheme="minorHAnsi"/>
          <w:i/>
          <w:iCs/>
          <w:color w:val="4F81BD" w:themeColor="accent1"/>
          <w:sz w:val="21"/>
          <w:szCs w:val="21"/>
        </w:rPr>
        <w:t xml:space="preserve">Det finns en för utbildningen vetenskaplig/konstnärlig och professionsinriktad miljö och verksamheten bedrivs så att det finns ett nära samband mellan forskning och utbildning. </w:t>
      </w:r>
    </w:p>
    <w:p w14:paraId="1C81ABBC" w14:textId="5134455F" w:rsidR="008801A5" w:rsidRPr="008801A5" w:rsidRDefault="008801A5" w:rsidP="00145555">
      <w:pPr>
        <w:jc w:val="both"/>
        <w:rPr>
          <w:rFonts w:asciiTheme="minorHAnsi" w:eastAsia="Times New Roman" w:hAnsiTheme="minorHAnsi" w:cstheme="minorHAnsi"/>
          <w:bCs/>
          <w:iCs/>
          <w:color w:val="FF0000"/>
          <w:sz w:val="21"/>
          <w:szCs w:val="21"/>
        </w:rPr>
      </w:pPr>
      <w:r w:rsidRPr="008801A5">
        <w:rPr>
          <w:rFonts w:asciiTheme="minorHAnsi" w:eastAsia="Times New Roman" w:hAnsiTheme="minorHAnsi" w:cstheme="minorHAnsi"/>
          <w:bCs/>
          <w:iCs/>
          <w:color w:val="FF0000"/>
          <w:sz w:val="21"/>
          <w:szCs w:val="21"/>
        </w:rPr>
        <w:t>Under arbete…</w:t>
      </w:r>
    </w:p>
    <w:p w14:paraId="7CEE7495" w14:textId="1F690F6E" w:rsidR="00D159F1" w:rsidRPr="00653434" w:rsidRDefault="00954CCE" w:rsidP="00145555">
      <w:pPr>
        <w:jc w:val="both"/>
        <w:rPr>
          <w:rFonts w:asciiTheme="minorHAnsi" w:eastAsia="Times New Roman" w:hAnsiTheme="minorHAnsi" w:cstheme="minorHAnsi"/>
          <w:bCs/>
          <w:iCs/>
          <w:sz w:val="21"/>
          <w:szCs w:val="21"/>
        </w:rPr>
      </w:pPr>
      <w:r>
        <w:rPr>
          <w:rFonts w:asciiTheme="minorHAnsi" w:eastAsia="Times New Roman" w:hAnsiTheme="minorHAnsi" w:cstheme="minorHAnsi"/>
          <w:bCs/>
          <w:iCs/>
          <w:sz w:val="21"/>
          <w:szCs w:val="21"/>
        </w:rPr>
        <w:t>Bildpedagogik är idag ett etablerat begrepp och kunskapsområde i forsknings- och utbildningssammanhang. De som forskar och undervisar inom bildpedagogik</w:t>
      </w:r>
      <w:r w:rsidR="00220BC7">
        <w:rPr>
          <w:rFonts w:asciiTheme="minorHAnsi" w:eastAsia="Times New Roman" w:hAnsiTheme="minorHAnsi" w:cstheme="minorHAnsi"/>
          <w:bCs/>
          <w:iCs/>
          <w:sz w:val="21"/>
          <w:szCs w:val="21"/>
        </w:rPr>
        <w:t xml:space="preserve"> i Sverige kan dock ha disputerat inom olika ämnen, såsom konst- och bildvetenskap, pedagogik eller utbildningsvetenskap med inriktning mot praktisk-estetiska ämnen.</w:t>
      </w:r>
    </w:p>
    <w:p w14:paraId="070AFBE5" w14:textId="77777777" w:rsidR="003729A5" w:rsidRDefault="00CA71AD" w:rsidP="00D159F1">
      <w:pPr>
        <w:spacing w:after="0" w:line="240" w:lineRule="auto"/>
        <w:rPr>
          <w:rFonts w:asciiTheme="minorHAnsi" w:hAnsiTheme="minorHAnsi" w:cstheme="minorHAnsi"/>
          <w:sz w:val="21"/>
          <w:szCs w:val="21"/>
        </w:rPr>
      </w:pPr>
      <w:r>
        <w:rPr>
          <w:rFonts w:asciiTheme="minorHAnsi" w:hAnsiTheme="minorHAnsi" w:cstheme="minorHAnsi"/>
          <w:sz w:val="21"/>
          <w:szCs w:val="21"/>
        </w:rPr>
        <w:t>Didaktisk och praxisnära forskning</w:t>
      </w:r>
      <w:r w:rsidR="009C6CEE">
        <w:rPr>
          <w:rFonts w:asciiTheme="minorHAnsi" w:hAnsiTheme="minorHAnsi" w:cstheme="minorHAnsi"/>
          <w:sz w:val="21"/>
          <w:szCs w:val="21"/>
        </w:rPr>
        <w:t xml:space="preserve"> som gjorts av lärare på bildavdelningen…</w:t>
      </w:r>
    </w:p>
    <w:p w14:paraId="5DFD5613" w14:textId="77777777" w:rsidR="003729A5" w:rsidRDefault="003729A5" w:rsidP="00D159F1">
      <w:pPr>
        <w:spacing w:after="0" w:line="240" w:lineRule="auto"/>
        <w:rPr>
          <w:rFonts w:asciiTheme="minorHAnsi" w:hAnsiTheme="minorHAnsi" w:cstheme="minorHAnsi"/>
          <w:sz w:val="21"/>
          <w:szCs w:val="21"/>
        </w:rPr>
      </w:pPr>
    </w:p>
    <w:p w14:paraId="62FB6A18" w14:textId="6E3BDD27" w:rsidR="00D159F1" w:rsidRPr="00653434" w:rsidRDefault="00D159F1" w:rsidP="00D159F1">
      <w:pPr>
        <w:spacing w:after="0" w:line="240" w:lineRule="auto"/>
        <w:rPr>
          <w:rFonts w:asciiTheme="minorHAnsi" w:eastAsia="Times New Roman" w:hAnsiTheme="minorHAnsi" w:cstheme="minorHAnsi"/>
          <w:b/>
          <w:bCs/>
          <w:sz w:val="21"/>
          <w:szCs w:val="21"/>
        </w:rPr>
      </w:pPr>
      <w:r w:rsidRPr="00653434">
        <w:rPr>
          <w:rFonts w:asciiTheme="minorHAnsi" w:hAnsiTheme="minorHAnsi" w:cstheme="minorHAnsi"/>
          <w:sz w:val="21"/>
          <w:szCs w:val="21"/>
        </w:rPr>
        <w:br w:type="page"/>
      </w:r>
    </w:p>
    <w:p w14:paraId="7BEF6043" w14:textId="3E19C02E" w:rsidR="00A27452" w:rsidRPr="00653434" w:rsidRDefault="00190EC6" w:rsidP="00D159F1">
      <w:pPr>
        <w:spacing w:line="240" w:lineRule="auto"/>
        <w:rPr>
          <w:rFonts w:asciiTheme="minorHAnsi" w:hAnsiTheme="minorHAnsi" w:cstheme="minorHAnsi"/>
          <w:sz w:val="21"/>
          <w:szCs w:val="21"/>
        </w:rPr>
      </w:pPr>
      <w:r w:rsidRPr="00653434">
        <w:rPr>
          <w:rFonts w:asciiTheme="minorHAnsi" w:hAnsiTheme="minorHAnsi" w:cstheme="minorHAnsi"/>
          <w:sz w:val="21"/>
          <w:szCs w:val="21"/>
        </w:rPr>
        <w:lastRenderedPageBreak/>
        <w:t xml:space="preserve"> </w:t>
      </w:r>
      <w:r w:rsidRPr="00653434">
        <w:rPr>
          <w:rFonts w:asciiTheme="minorHAnsi" w:eastAsia="Times New Roman" w:hAnsiTheme="minorHAnsi" w:cstheme="minorHAnsi"/>
          <w:b/>
          <w:bCs/>
          <w:sz w:val="21"/>
          <w:szCs w:val="21"/>
        </w:rPr>
        <w:t>Utformning, genomförande och</w:t>
      </w:r>
      <w:r w:rsidR="00327F95" w:rsidRPr="00653434">
        <w:rPr>
          <w:rFonts w:asciiTheme="minorHAnsi" w:eastAsia="Times New Roman" w:hAnsiTheme="minorHAnsi" w:cstheme="minorHAnsi"/>
          <w:b/>
          <w:bCs/>
          <w:sz w:val="21"/>
          <w:szCs w:val="21"/>
        </w:rPr>
        <w:t xml:space="preserve"> resultat</w:t>
      </w:r>
    </w:p>
    <w:p w14:paraId="1D9270C5" w14:textId="77777777" w:rsidR="00EC4CBB" w:rsidRPr="00653434" w:rsidRDefault="00EC4CBB" w:rsidP="0051139B">
      <w:pPr>
        <w:rPr>
          <w:rFonts w:asciiTheme="minorHAnsi" w:eastAsia="Times New Roman" w:hAnsiTheme="minorHAnsi" w:cstheme="minorHAnsi"/>
          <w:b/>
          <w:bCs/>
          <w:color w:val="000000"/>
          <w:sz w:val="21"/>
          <w:szCs w:val="21"/>
        </w:rPr>
      </w:pPr>
    </w:p>
    <w:p w14:paraId="294CDFD4" w14:textId="65D4CB25" w:rsidR="0051139B" w:rsidRPr="00653434" w:rsidRDefault="0051139B" w:rsidP="0051139B">
      <w:pPr>
        <w:rPr>
          <w:rFonts w:asciiTheme="minorHAnsi" w:eastAsia="Times New Roman" w:hAnsiTheme="minorHAnsi" w:cstheme="minorHAnsi"/>
          <w:b/>
          <w:bCs/>
          <w:color w:val="000000"/>
          <w:sz w:val="21"/>
          <w:szCs w:val="21"/>
        </w:rPr>
      </w:pPr>
      <w:r w:rsidRPr="00653434">
        <w:rPr>
          <w:rFonts w:asciiTheme="minorHAnsi" w:eastAsia="Times New Roman" w:hAnsiTheme="minorHAnsi" w:cstheme="minorHAnsi"/>
          <w:b/>
          <w:bCs/>
          <w:color w:val="000000"/>
          <w:sz w:val="21"/>
          <w:szCs w:val="21"/>
        </w:rPr>
        <w:t xml:space="preserve">Måluppfyllelse – kunskap och förståelse </w:t>
      </w:r>
    </w:p>
    <w:p w14:paraId="60832EF6" w14:textId="6F5732B1" w:rsidR="00833A9E" w:rsidRPr="00653434" w:rsidRDefault="00833A9E" w:rsidP="00833A9E">
      <w:pPr>
        <w:pBdr>
          <w:top w:val="single" w:sz="24" w:space="8" w:color="4F81BD" w:themeColor="accent1"/>
          <w:bottom w:val="single" w:sz="24" w:space="8" w:color="4F81BD" w:themeColor="accent1"/>
        </w:pBdr>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r w:rsidR="00737EF8" w:rsidRPr="00653434">
        <w:rPr>
          <w:rFonts w:asciiTheme="minorHAnsi" w:hAnsiTheme="minorHAnsi" w:cstheme="minorHAnsi"/>
          <w:iCs/>
          <w:color w:val="4F81BD" w:themeColor="accent1"/>
          <w:sz w:val="21"/>
          <w:szCs w:val="21"/>
        </w:rPr>
        <w:t>:</w:t>
      </w:r>
    </w:p>
    <w:p w14:paraId="02CEF722" w14:textId="48CBAF72" w:rsidR="00833A9E" w:rsidRPr="00653434" w:rsidRDefault="00833A9E" w:rsidP="00833A9E">
      <w:pPr>
        <w:pBdr>
          <w:top w:val="single" w:sz="24" w:space="8" w:color="4F81BD" w:themeColor="accent1"/>
          <w:bottom w:val="single" w:sz="24" w:space="8" w:color="4F81BD" w:themeColor="accent1"/>
        </w:pBdr>
        <w:rPr>
          <w:rFonts w:asciiTheme="minorHAnsi" w:hAnsiTheme="minorHAnsi" w:cstheme="minorHAnsi"/>
          <w:i/>
          <w:iCs/>
          <w:color w:val="4F81BD" w:themeColor="accent1"/>
          <w:sz w:val="21"/>
          <w:szCs w:val="21"/>
        </w:rPr>
      </w:pPr>
      <w:r w:rsidRPr="00653434">
        <w:rPr>
          <w:rFonts w:asciiTheme="minorHAnsi" w:hAnsiTheme="minorHAnsi" w:cs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3A2A4AD1" w14:textId="6CA7AE88" w:rsidR="00F12135" w:rsidRPr="00653434" w:rsidRDefault="00C03654" w:rsidP="007267CA">
      <w:pPr>
        <w:spacing w:line="240" w:lineRule="auto"/>
        <w:rPr>
          <w:rFonts w:asciiTheme="minorHAnsi" w:eastAsia="Times New Roman" w:hAnsiTheme="minorHAnsi" w:cstheme="minorHAnsi"/>
          <w:b/>
          <w:color w:val="000000"/>
          <w:sz w:val="21"/>
          <w:szCs w:val="21"/>
        </w:rPr>
      </w:pPr>
      <w:r w:rsidRPr="00653434">
        <w:rPr>
          <w:rFonts w:asciiTheme="minorHAnsi" w:eastAsia="Times New Roman" w:hAnsiTheme="minorHAnsi" w:cstheme="minorHAnsi"/>
          <w:b/>
          <w:color w:val="000000"/>
          <w:sz w:val="21"/>
          <w:szCs w:val="21"/>
        </w:rPr>
        <w:t>Mål</w:t>
      </w:r>
    </w:p>
    <w:p w14:paraId="00D13DD6" w14:textId="2433F088" w:rsidR="00ED2458" w:rsidRPr="00653434" w:rsidRDefault="006B7D8A" w:rsidP="007267CA">
      <w:pPr>
        <w:spacing w:before="100" w:beforeAutospacing="1" w:after="0" w:line="240" w:lineRule="auto"/>
        <w:contextualSpacing/>
        <w:rPr>
          <w:rFonts w:asciiTheme="minorHAnsi" w:eastAsia="Times New Roman" w:hAnsiTheme="minorHAnsi" w:cstheme="minorHAnsi"/>
          <w:i/>
          <w:color w:val="000000"/>
          <w:sz w:val="21"/>
          <w:szCs w:val="21"/>
          <w:lang w:eastAsia="sv-SE"/>
        </w:rPr>
      </w:pPr>
      <w:r w:rsidRPr="00653434">
        <w:rPr>
          <w:rFonts w:asciiTheme="minorHAnsi" w:eastAsia="Times New Roman" w:hAnsiTheme="minorHAnsi" w:cstheme="minorHAnsi"/>
          <w:i/>
          <w:color w:val="000000"/>
          <w:sz w:val="21"/>
          <w:szCs w:val="21"/>
          <w:lang w:eastAsia="sv-SE"/>
        </w:rPr>
        <w:t xml:space="preserve">1. </w:t>
      </w:r>
      <w:r w:rsidR="00ED2458" w:rsidRPr="00653434">
        <w:rPr>
          <w:rFonts w:asciiTheme="minorHAnsi" w:eastAsia="Times New Roman" w:hAnsiTheme="minorHAnsi" w:cstheme="minorHAnsi"/>
          <w:i/>
          <w:color w:val="000000"/>
          <w:sz w:val="21"/>
          <w:szCs w:val="21"/>
          <w:lang w:eastAsia="sv-SE"/>
        </w:rPr>
        <w:t xml:space="preserve">För ämneslärarexamen med </w:t>
      </w:r>
      <w:r w:rsidR="00ED2458" w:rsidRPr="00653434">
        <w:rPr>
          <w:rFonts w:asciiTheme="minorHAnsi" w:eastAsia="Times New Roman" w:hAnsiTheme="minorHAnsi" w:cstheme="minorHAnsi"/>
          <w:b/>
          <w:i/>
          <w:color w:val="000000"/>
          <w:sz w:val="21"/>
          <w:szCs w:val="21"/>
          <w:lang w:eastAsia="sv-SE"/>
        </w:rPr>
        <w:t xml:space="preserve">inriktning mot arbete </w:t>
      </w:r>
      <w:r w:rsidR="007E5A65" w:rsidRPr="00653434">
        <w:rPr>
          <w:rFonts w:asciiTheme="minorHAnsi" w:eastAsia="Times New Roman" w:hAnsiTheme="minorHAnsi" w:cstheme="minorHAnsi"/>
          <w:b/>
          <w:i/>
          <w:color w:val="000000"/>
          <w:sz w:val="21"/>
          <w:szCs w:val="21"/>
          <w:lang w:eastAsia="sv-SE"/>
        </w:rPr>
        <w:t xml:space="preserve">i </w:t>
      </w:r>
      <w:r w:rsidR="00ED2458" w:rsidRPr="00653434">
        <w:rPr>
          <w:rFonts w:asciiTheme="minorHAnsi" w:eastAsia="Times New Roman" w:hAnsiTheme="minorHAnsi" w:cstheme="minorHAnsi"/>
          <w:b/>
          <w:i/>
          <w:color w:val="000000"/>
          <w:sz w:val="21"/>
          <w:szCs w:val="21"/>
          <w:lang w:eastAsia="sv-SE"/>
        </w:rPr>
        <w:t>gymnasieskolan</w:t>
      </w:r>
      <w:r w:rsidR="00ED2458" w:rsidRPr="00653434">
        <w:rPr>
          <w:rFonts w:asciiTheme="minorHAnsi" w:eastAsia="Times New Roman" w:hAnsiTheme="minorHAnsi" w:cstheme="minorHAnsi"/>
          <w:i/>
          <w:color w:val="000000"/>
          <w:sz w:val="21"/>
          <w:szCs w:val="21"/>
          <w:lang w:eastAsia="sv-SE"/>
        </w:rPr>
        <w:t xml:space="preserve"> ska studenten</w:t>
      </w:r>
    </w:p>
    <w:p w14:paraId="3636F3D8" w14:textId="0F83518F" w:rsidR="008B4DEF" w:rsidRPr="008B4DEF" w:rsidRDefault="00ED2458" w:rsidP="008B4DEF">
      <w:pPr>
        <w:numPr>
          <w:ilvl w:val="0"/>
          <w:numId w:val="2"/>
        </w:numPr>
        <w:spacing w:before="100" w:beforeAutospacing="1" w:after="0" w:line="240" w:lineRule="auto"/>
        <w:contextualSpacing/>
        <w:rPr>
          <w:rFonts w:asciiTheme="minorHAnsi" w:eastAsia="Times New Roman" w:hAnsiTheme="minorHAnsi" w:cstheme="minorHAnsi"/>
          <w:i/>
          <w:color w:val="000000"/>
          <w:sz w:val="21"/>
          <w:szCs w:val="21"/>
          <w:lang w:eastAsia="sv-SE"/>
        </w:rPr>
      </w:pPr>
      <w:r w:rsidRPr="00653434">
        <w:rPr>
          <w:rFonts w:asciiTheme="minorHAnsi" w:eastAsia="Times New Roman" w:hAnsiTheme="minorHAnsi" w:cstheme="minorHAnsi"/>
          <w:i/>
          <w:color w:val="000000"/>
          <w:sz w:val="21"/>
          <w:szCs w:val="21"/>
          <w:lang w:eastAsia="sv-SE"/>
        </w:rPr>
        <w:t xml:space="preserve">visa sådana ämneskunskaper som krävs för yrkesutövningen, inbegripet såväl brett kunnande inom ämnesstudiernas huvudområde som väsentligt fördjupade kunskaper inom vissa delar av detta område och fördjupad insikt i aktuellt forsknings- och utvecklingsarbete. </w:t>
      </w:r>
    </w:p>
    <w:tbl>
      <w:tblPr>
        <w:tblStyle w:val="Tabellrutnt"/>
        <w:tblW w:w="0" w:type="auto"/>
        <w:tblLook w:val="04A0" w:firstRow="1" w:lastRow="0" w:firstColumn="1" w:lastColumn="0" w:noHBand="0" w:noVBand="1"/>
      </w:tblPr>
      <w:tblGrid>
        <w:gridCol w:w="1134"/>
        <w:gridCol w:w="6934"/>
        <w:gridCol w:w="992"/>
      </w:tblGrid>
      <w:tr w:rsidR="002011E3" w:rsidRPr="00653434" w14:paraId="7808446E" w14:textId="77777777" w:rsidTr="00AE2A60">
        <w:trPr>
          <w:trHeight w:val="501"/>
        </w:trPr>
        <w:tc>
          <w:tcPr>
            <w:tcW w:w="1134" w:type="dxa"/>
          </w:tcPr>
          <w:p w14:paraId="21C1AF88" w14:textId="77777777" w:rsidR="002011E3" w:rsidRPr="00653434" w:rsidRDefault="002011E3" w:rsidP="007267CA">
            <w:pPr>
              <w:pStyle w:val="Brdtext1UK"/>
              <w:spacing w:line="240" w:lineRule="auto"/>
              <w:rPr>
                <w:rFonts w:asciiTheme="minorHAnsi" w:hAnsiTheme="minorHAnsi" w:cstheme="minorHAnsi"/>
                <w:b/>
              </w:rPr>
            </w:pPr>
            <w:r w:rsidRPr="00653434">
              <w:rPr>
                <w:rFonts w:asciiTheme="minorHAnsi" w:hAnsiTheme="minorHAnsi" w:cstheme="minorHAnsi"/>
                <w:b/>
              </w:rPr>
              <w:t>Kurser</w:t>
            </w:r>
          </w:p>
        </w:tc>
        <w:tc>
          <w:tcPr>
            <w:tcW w:w="6934" w:type="dxa"/>
          </w:tcPr>
          <w:p w14:paraId="1E77A869" w14:textId="77777777" w:rsidR="002011E3" w:rsidRPr="00653434" w:rsidRDefault="002011E3" w:rsidP="007267CA">
            <w:pPr>
              <w:pStyle w:val="Brdtext1UK"/>
              <w:spacing w:line="240" w:lineRule="auto"/>
              <w:rPr>
                <w:rFonts w:asciiTheme="minorHAnsi" w:hAnsiTheme="minorHAnsi" w:cstheme="minorHAnsi"/>
                <w:b/>
              </w:rPr>
            </w:pPr>
            <w:r w:rsidRPr="00653434">
              <w:rPr>
                <w:rFonts w:asciiTheme="minorHAnsi" w:hAnsiTheme="minorHAnsi" w:cstheme="minorHAnsi"/>
                <w:b/>
              </w:rPr>
              <w:t>Lärandemål i kursplaner</w:t>
            </w:r>
          </w:p>
        </w:tc>
        <w:tc>
          <w:tcPr>
            <w:tcW w:w="992" w:type="dxa"/>
          </w:tcPr>
          <w:p w14:paraId="6F8479DE" w14:textId="77777777" w:rsidR="002011E3" w:rsidRPr="00653434" w:rsidRDefault="002011E3" w:rsidP="007267CA">
            <w:pPr>
              <w:pStyle w:val="Brdtext1UK"/>
              <w:spacing w:line="240" w:lineRule="auto"/>
              <w:rPr>
                <w:rFonts w:asciiTheme="minorHAnsi" w:hAnsiTheme="minorHAnsi" w:cstheme="minorHAnsi"/>
                <w:b/>
              </w:rPr>
            </w:pPr>
            <w:r w:rsidRPr="00653434">
              <w:rPr>
                <w:rFonts w:asciiTheme="minorHAnsi" w:hAnsiTheme="minorHAnsi" w:cstheme="minorHAnsi"/>
                <w:b/>
              </w:rPr>
              <w:t>Nivå/</w:t>
            </w:r>
          </w:p>
          <w:p w14:paraId="48441C8E" w14:textId="77777777" w:rsidR="002011E3" w:rsidRPr="00653434" w:rsidRDefault="002011E3" w:rsidP="007267CA">
            <w:pPr>
              <w:pStyle w:val="Brdtext1UK"/>
              <w:spacing w:line="240" w:lineRule="auto"/>
              <w:rPr>
                <w:rFonts w:asciiTheme="minorHAnsi" w:hAnsiTheme="minorHAnsi" w:cstheme="minorHAnsi"/>
                <w:b/>
              </w:rPr>
            </w:pPr>
            <w:r w:rsidRPr="00653434">
              <w:rPr>
                <w:rFonts w:asciiTheme="minorHAnsi" w:hAnsiTheme="minorHAnsi" w:cstheme="minorHAnsi"/>
                <w:b/>
              </w:rPr>
              <w:t>termin</w:t>
            </w:r>
          </w:p>
        </w:tc>
      </w:tr>
      <w:tr w:rsidR="002011E3" w:rsidRPr="00653434" w14:paraId="538D1F0F" w14:textId="77777777" w:rsidTr="00AE2A60">
        <w:tc>
          <w:tcPr>
            <w:tcW w:w="1134" w:type="dxa"/>
          </w:tcPr>
          <w:p w14:paraId="08989C15" w14:textId="77777777" w:rsidR="002011E3" w:rsidRDefault="004B09DA" w:rsidP="007267CA">
            <w:pPr>
              <w:pStyle w:val="Brdtext1UK"/>
              <w:spacing w:line="240" w:lineRule="auto"/>
              <w:rPr>
                <w:rFonts w:asciiTheme="minorHAnsi" w:hAnsiTheme="minorHAnsi" w:cstheme="minorHAnsi"/>
              </w:rPr>
            </w:pPr>
            <w:r>
              <w:rPr>
                <w:rFonts w:asciiTheme="minorHAnsi" w:hAnsiTheme="minorHAnsi" w:cstheme="minorHAnsi"/>
              </w:rPr>
              <w:t>1BPÄ02</w:t>
            </w:r>
          </w:p>
          <w:p w14:paraId="70362FC9" w14:textId="1BD468DD" w:rsidR="004B09DA" w:rsidRPr="00653434" w:rsidRDefault="004B09DA" w:rsidP="007267CA">
            <w:pPr>
              <w:pStyle w:val="Brdtext1UK"/>
              <w:spacing w:line="240" w:lineRule="auto"/>
              <w:rPr>
                <w:rFonts w:asciiTheme="minorHAnsi" w:hAnsiTheme="minorHAnsi" w:cstheme="minorHAnsi"/>
              </w:rPr>
            </w:pPr>
          </w:p>
        </w:tc>
        <w:tc>
          <w:tcPr>
            <w:tcW w:w="6934" w:type="dxa"/>
          </w:tcPr>
          <w:p w14:paraId="69D42DB9" w14:textId="0837FA29" w:rsidR="002011E3" w:rsidRPr="00653434" w:rsidRDefault="00E92103" w:rsidP="007267CA">
            <w:pPr>
              <w:pStyle w:val="Normalwebb"/>
              <w:shd w:val="clear" w:color="auto" w:fill="FFFFFF"/>
              <w:rPr>
                <w:rFonts w:asciiTheme="minorHAnsi" w:hAnsiTheme="minorHAnsi" w:cstheme="minorHAnsi"/>
                <w:sz w:val="21"/>
                <w:szCs w:val="21"/>
              </w:rPr>
            </w:pPr>
            <w:r>
              <w:rPr>
                <w:rFonts w:asciiTheme="minorHAnsi" w:hAnsiTheme="minorHAnsi" w:cstheme="minorHAnsi"/>
                <w:sz w:val="21"/>
                <w:szCs w:val="21"/>
              </w:rPr>
              <w:t>-</w:t>
            </w:r>
            <w:proofErr w:type="spellStart"/>
            <w:r w:rsidR="00744F6B" w:rsidRPr="00653434">
              <w:rPr>
                <w:rFonts w:asciiTheme="minorHAnsi" w:hAnsiTheme="minorHAnsi" w:cstheme="minorHAnsi"/>
                <w:sz w:val="21"/>
                <w:szCs w:val="21"/>
              </w:rPr>
              <w:t>redogöra</w:t>
            </w:r>
            <w:proofErr w:type="spellEnd"/>
            <w:r w:rsidR="00744F6B" w:rsidRPr="00653434">
              <w:rPr>
                <w:rFonts w:asciiTheme="minorHAnsi" w:hAnsiTheme="minorHAnsi" w:cstheme="minorHAnsi"/>
                <w:sz w:val="21"/>
                <w:szCs w:val="21"/>
              </w:rPr>
              <w:t xml:space="preserve"> </w:t>
            </w:r>
            <w:proofErr w:type="spellStart"/>
            <w:r w:rsidR="00744F6B" w:rsidRPr="00653434">
              <w:rPr>
                <w:rFonts w:asciiTheme="minorHAnsi" w:hAnsiTheme="minorHAnsi" w:cstheme="minorHAnsi"/>
                <w:sz w:val="21"/>
                <w:szCs w:val="21"/>
              </w:rPr>
              <w:t>för</w:t>
            </w:r>
            <w:proofErr w:type="spellEnd"/>
            <w:r w:rsidR="00744F6B" w:rsidRPr="00653434">
              <w:rPr>
                <w:rFonts w:asciiTheme="minorHAnsi" w:hAnsiTheme="minorHAnsi" w:cstheme="minorHAnsi"/>
                <w:sz w:val="21"/>
                <w:szCs w:val="21"/>
              </w:rPr>
              <w:t xml:space="preserve"> </w:t>
            </w:r>
            <w:proofErr w:type="spellStart"/>
            <w:r w:rsidR="00744F6B" w:rsidRPr="00653434">
              <w:rPr>
                <w:rFonts w:asciiTheme="minorHAnsi" w:hAnsiTheme="minorHAnsi" w:cstheme="minorHAnsi"/>
                <w:sz w:val="21"/>
                <w:szCs w:val="21"/>
              </w:rPr>
              <w:t>bildspråkliga</w:t>
            </w:r>
            <w:proofErr w:type="spellEnd"/>
            <w:r w:rsidR="00744F6B" w:rsidRPr="00653434">
              <w:rPr>
                <w:rFonts w:asciiTheme="minorHAnsi" w:hAnsiTheme="minorHAnsi" w:cstheme="minorHAnsi"/>
                <w:sz w:val="21"/>
                <w:szCs w:val="21"/>
              </w:rPr>
              <w:t xml:space="preserve"> och bildkommunikativa teorier och </w:t>
            </w:r>
            <w:proofErr w:type="spellStart"/>
            <w:r w:rsidR="00744F6B" w:rsidRPr="00653434">
              <w:rPr>
                <w:rFonts w:asciiTheme="minorHAnsi" w:hAnsiTheme="minorHAnsi" w:cstheme="minorHAnsi"/>
                <w:sz w:val="21"/>
                <w:szCs w:val="21"/>
              </w:rPr>
              <w:t>synsätt</w:t>
            </w:r>
            <w:proofErr w:type="spellEnd"/>
            <w:r w:rsidR="00744F6B" w:rsidRPr="00653434">
              <w:rPr>
                <w:rFonts w:asciiTheme="minorHAnsi" w:hAnsiTheme="minorHAnsi" w:cstheme="minorHAnsi"/>
                <w:sz w:val="21"/>
                <w:szCs w:val="21"/>
              </w:rPr>
              <w:t>,</w:t>
            </w:r>
          </w:p>
        </w:tc>
        <w:tc>
          <w:tcPr>
            <w:tcW w:w="992" w:type="dxa"/>
          </w:tcPr>
          <w:p w14:paraId="0BEB0E38" w14:textId="4B54DA41" w:rsidR="002011E3" w:rsidRPr="00653434" w:rsidRDefault="001D7AFC"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2011E3" w:rsidRPr="00653434" w14:paraId="5D807973" w14:textId="77777777" w:rsidTr="00AE2A60">
        <w:tc>
          <w:tcPr>
            <w:tcW w:w="1134" w:type="dxa"/>
          </w:tcPr>
          <w:p w14:paraId="67ED5C70" w14:textId="25EA40A0" w:rsidR="002011E3"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1BPÄ02</w:t>
            </w:r>
          </w:p>
        </w:tc>
        <w:tc>
          <w:tcPr>
            <w:tcW w:w="6934" w:type="dxa"/>
          </w:tcPr>
          <w:p w14:paraId="1800144C" w14:textId="6684BC5A" w:rsidR="002011E3" w:rsidRPr="00653434" w:rsidRDefault="00744F6B"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00A3337D" w:rsidRPr="00653434">
              <w:rPr>
                <w:rFonts w:asciiTheme="minorHAnsi" w:hAnsiTheme="minorHAnsi" w:cstheme="minorHAnsi"/>
                <w:sz w:val="21"/>
                <w:szCs w:val="21"/>
              </w:rPr>
              <w:t>tillämpa</w:t>
            </w:r>
            <w:proofErr w:type="spellEnd"/>
            <w:r w:rsidR="00A3337D" w:rsidRPr="00653434">
              <w:rPr>
                <w:rFonts w:asciiTheme="minorHAnsi" w:hAnsiTheme="minorHAnsi" w:cstheme="minorHAnsi"/>
                <w:sz w:val="21"/>
                <w:szCs w:val="21"/>
              </w:rPr>
              <w:t xml:space="preserve"> och </w:t>
            </w:r>
            <w:proofErr w:type="spellStart"/>
            <w:r w:rsidR="00A3337D" w:rsidRPr="00653434">
              <w:rPr>
                <w:rFonts w:asciiTheme="minorHAnsi" w:hAnsiTheme="minorHAnsi" w:cstheme="minorHAnsi"/>
                <w:sz w:val="21"/>
                <w:szCs w:val="21"/>
              </w:rPr>
              <w:t>behärska</w:t>
            </w:r>
            <w:proofErr w:type="spellEnd"/>
            <w:r w:rsidR="00A3337D" w:rsidRPr="00653434">
              <w:rPr>
                <w:rFonts w:asciiTheme="minorHAnsi" w:hAnsiTheme="minorHAnsi" w:cstheme="minorHAnsi"/>
                <w:sz w:val="21"/>
                <w:szCs w:val="21"/>
              </w:rPr>
              <w:t xml:space="preserve"> </w:t>
            </w:r>
            <w:proofErr w:type="spellStart"/>
            <w:r w:rsidR="00A3337D" w:rsidRPr="00653434">
              <w:rPr>
                <w:rFonts w:asciiTheme="minorHAnsi" w:hAnsiTheme="minorHAnsi" w:cstheme="minorHAnsi"/>
                <w:sz w:val="21"/>
                <w:szCs w:val="21"/>
              </w:rPr>
              <w:t>grundläggande</w:t>
            </w:r>
            <w:proofErr w:type="spellEnd"/>
            <w:r w:rsidR="00A3337D" w:rsidRPr="00653434">
              <w:rPr>
                <w:rFonts w:asciiTheme="minorHAnsi" w:hAnsiTheme="minorHAnsi" w:cstheme="minorHAnsi"/>
                <w:sz w:val="21"/>
                <w:szCs w:val="21"/>
              </w:rPr>
              <w:t xml:space="preserve"> tekniker i </w:t>
            </w:r>
            <w:proofErr w:type="spellStart"/>
            <w:r w:rsidR="00A3337D" w:rsidRPr="00653434">
              <w:rPr>
                <w:rFonts w:asciiTheme="minorHAnsi" w:hAnsiTheme="minorHAnsi" w:cstheme="minorHAnsi"/>
                <w:sz w:val="21"/>
                <w:szCs w:val="21"/>
              </w:rPr>
              <w:t>tva</w:t>
            </w:r>
            <w:proofErr w:type="spellEnd"/>
            <w:r w:rsidR="00A3337D" w:rsidRPr="00653434">
              <w:rPr>
                <w:rFonts w:asciiTheme="minorHAnsi" w:hAnsiTheme="minorHAnsi" w:cstheme="minorHAnsi"/>
                <w:sz w:val="21"/>
                <w:szCs w:val="21"/>
              </w:rPr>
              <w:t>̊</w:t>
            </w:r>
            <w:r w:rsidR="00A3337D" w:rsidRPr="00653434">
              <w:rPr>
                <w:rFonts w:asciiTheme="minorHAnsi" w:hAnsiTheme="minorHAnsi" w:cstheme="minorHAnsi"/>
                <w:sz w:val="21"/>
                <w:szCs w:val="21"/>
              </w:rPr>
              <w:softHyphen/>
              <w:t xml:space="preserve"> och tredimensionellt bildarbete, i </w:t>
            </w:r>
            <w:proofErr w:type="spellStart"/>
            <w:r w:rsidR="00A3337D" w:rsidRPr="00653434">
              <w:rPr>
                <w:rFonts w:asciiTheme="minorHAnsi" w:hAnsiTheme="minorHAnsi" w:cstheme="minorHAnsi"/>
                <w:sz w:val="21"/>
                <w:szCs w:val="21"/>
              </w:rPr>
              <w:t>såväl</w:t>
            </w:r>
            <w:proofErr w:type="spellEnd"/>
            <w:r w:rsidR="00A3337D" w:rsidRPr="00653434">
              <w:rPr>
                <w:rFonts w:asciiTheme="minorHAnsi" w:hAnsiTheme="minorHAnsi" w:cstheme="minorHAnsi"/>
                <w:sz w:val="21"/>
                <w:szCs w:val="21"/>
              </w:rPr>
              <w:t xml:space="preserve"> analoga som digitala tekniker, </w:t>
            </w:r>
          </w:p>
        </w:tc>
        <w:tc>
          <w:tcPr>
            <w:tcW w:w="992" w:type="dxa"/>
          </w:tcPr>
          <w:p w14:paraId="561778C1" w14:textId="3B994C78" w:rsidR="002011E3" w:rsidRPr="00653434" w:rsidRDefault="001D7AFC"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2011E3" w:rsidRPr="00653434" w14:paraId="3502EF66" w14:textId="77777777" w:rsidTr="00AE2A60">
        <w:tc>
          <w:tcPr>
            <w:tcW w:w="1134" w:type="dxa"/>
          </w:tcPr>
          <w:p w14:paraId="24C01BDA" w14:textId="050B8126" w:rsidR="002011E3"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1BPÄ02</w:t>
            </w:r>
          </w:p>
        </w:tc>
        <w:tc>
          <w:tcPr>
            <w:tcW w:w="6934" w:type="dxa"/>
          </w:tcPr>
          <w:p w14:paraId="78F94352" w14:textId="0D3AB126" w:rsidR="002011E3"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grundläggande</w:t>
            </w:r>
            <w:proofErr w:type="spellEnd"/>
            <w:r w:rsidRPr="00653434">
              <w:rPr>
                <w:rFonts w:asciiTheme="minorHAnsi" w:hAnsiTheme="minorHAnsi" w:cstheme="minorHAnsi"/>
                <w:sz w:val="21"/>
                <w:szCs w:val="21"/>
              </w:rPr>
              <w:t xml:space="preserve"> kunskaper inom </w:t>
            </w:r>
            <w:proofErr w:type="spellStart"/>
            <w:r w:rsidRPr="00653434">
              <w:rPr>
                <w:rFonts w:asciiTheme="minorHAnsi" w:hAnsiTheme="minorHAnsi" w:cstheme="minorHAnsi"/>
                <w:sz w:val="21"/>
                <w:szCs w:val="21"/>
              </w:rPr>
              <w:t>områdena</w:t>
            </w:r>
            <w:proofErr w:type="spellEnd"/>
            <w:r w:rsidRPr="00653434">
              <w:rPr>
                <w:rFonts w:asciiTheme="minorHAnsi" w:hAnsiTheme="minorHAnsi" w:cstheme="minorHAnsi"/>
                <w:sz w:val="21"/>
                <w:szCs w:val="21"/>
              </w:rPr>
              <w:t xml:space="preserve"> konst, media, design och arkitektur, ur samtida perspektiv, historiska perspektiv, kulturella perspektiv och hållbarhetsperspektiv,</w:t>
            </w:r>
            <w:r w:rsidR="00A3337D" w:rsidRPr="00653434">
              <w:rPr>
                <w:rFonts w:asciiTheme="minorHAnsi" w:hAnsiTheme="minorHAnsi" w:cstheme="minorHAnsi"/>
                <w:sz w:val="21"/>
                <w:szCs w:val="21"/>
              </w:rPr>
              <w:t xml:space="preserve"> </w:t>
            </w:r>
          </w:p>
        </w:tc>
        <w:tc>
          <w:tcPr>
            <w:tcW w:w="992" w:type="dxa"/>
          </w:tcPr>
          <w:p w14:paraId="0D98ABC9" w14:textId="37392C0C" w:rsidR="002011E3" w:rsidRPr="00653434" w:rsidRDefault="001D7AFC"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2011E3" w:rsidRPr="00653434" w14:paraId="34AE020D" w14:textId="77777777" w:rsidTr="00AE2A60">
        <w:trPr>
          <w:trHeight w:val="263"/>
        </w:trPr>
        <w:tc>
          <w:tcPr>
            <w:tcW w:w="1134" w:type="dxa"/>
          </w:tcPr>
          <w:p w14:paraId="4CA6EA6E" w14:textId="5A4BCC1C" w:rsidR="002011E3"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1BPÄ02</w:t>
            </w:r>
          </w:p>
        </w:tc>
        <w:tc>
          <w:tcPr>
            <w:tcW w:w="6934" w:type="dxa"/>
          </w:tcPr>
          <w:p w14:paraId="3A7C57A7" w14:textId="1FAABA3A" w:rsidR="002011E3"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 xml:space="preserve">–beskriva, analysera och tolka visuell kultur </w:t>
            </w:r>
            <w:proofErr w:type="spellStart"/>
            <w:r w:rsidRPr="00653434">
              <w:rPr>
                <w:rFonts w:asciiTheme="minorHAnsi" w:hAnsiTheme="minorHAnsi" w:cstheme="minorHAnsi"/>
                <w:sz w:val="21"/>
                <w:szCs w:val="21"/>
              </w:rPr>
              <w:t>utifrån</w:t>
            </w:r>
            <w:proofErr w:type="spellEnd"/>
            <w:r w:rsidRPr="00653434">
              <w:rPr>
                <w:rFonts w:asciiTheme="minorHAnsi" w:hAnsiTheme="minorHAnsi" w:cstheme="minorHAnsi"/>
                <w:sz w:val="21"/>
                <w:szCs w:val="21"/>
              </w:rPr>
              <w:t xml:space="preserve"> teorier om genus, </w:t>
            </w:r>
            <w:proofErr w:type="spellStart"/>
            <w:r w:rsidRPr="00653434">
              <w:rPr>
                <w:rFonts w:asciiTheme="minorHAnsi" w:hAnsiTheme="minorHAnsi" w:cstheme="minorHAnsi"/>
                <w:sz w:val="21"/>
                <w:szCs w:val="21"/>
              </w:rPr>
              <w:t>mångfald</w:t>
            </w:r>
            <w:proofErr w:type="spellEnd"/>
            <w:r w:rsidRPr="00653434">
              <w:rPr>
                <w:rFonts w:asciiTheme="minorHAnsi" w:hAnsiTheme="minorHAnsi" w:cstheme="minorHAnsi"/>
                <w:sz w:val="21"/>
                <w:szCs w:val="21"/>
              </w:rPr>
              <w:t>, klass, etnicitet och hållbar utveckling,</w:t>
            </w:r>
          </w:p>
        </w:tc>
        <w:tc>
          <w:tcPr>
            <w:tcW w:w="992" w:type="dxa"/>
          </w:tcPr>
          <w:p w14:paraId="4F3B6567" w14:textId="7F09029E" w:rsidR="002011E3" w:rsidRPr="00653434" w:rsidRDefault="001D7AFC"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2011E3" w:rsidRPr="00653434" w14:paraId="6CA5AAF4" w14:textId="77777777" w:rsidTr="00AE2A60">
        <w:tc>
          <w:tcPr>
            <w:tcW w:w="1134" w:type="dxa"/>
          </w:tcPr>
          <w:p w14:paraId="12917A34" w14:textId="719965F1" w:rsidR="002011E3"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1BPÄ02</w:t>
            </w:r>
          </w:p>
        </w:tc>
        <w:tc>
          <w:tcPr>
            <w:tcW w:w="6934" w:type="dxa"/>
          </w:tcPr>
          <w:p w14:paraId="7209C952" w14:textId="73B6F81E" w:rsidR="002011E3"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teorier om barns och ungdomars bildarbete och </w:t>
            </w:r>
            <w:proofErr w:type="spellStart"/>
            <w:r w:rsidRPr="00653434">
              <w:rPr>
                <w:rFonts w:asciiTheme="minorHAnsi" w:hAnsiTheme="minorHAnsi" w:cstheme="minorHAnsi"/>
                <w:sz w:val="21"/>
                <w:szCs w:val="21"/>
              </w:rPr>
              <w:t>bildspråkliga</w:t>
            </w:r>
            <w:proofErr w:type="spellEnd"/>
            <w:r w:rsidRPr="00653434">
              <w:rPr>
                <w:rFonts w:asciiTheme="minorHAnsi" w:hAnsiTheme="minorHAnsi" w:cstheme="minorHAnsi"/>
                <w:sz w:val="21"/>
                <w:szCs w:val="21"/>
              </w:rPr>
              <w:t xml:space="preserve"> utveckling.</w:t>
            </w:r>
          </w:p>
        </w:tc>
        <w:tc>
          <w:tcPr>
            <w:tcW w:w="992" w:type="dxa"/>
          </w:tcPr>
          <w:p w14:paraId="7C7D43F9" w14:textId="48F6D00B" w:rsidR="002011E3" w:rsidRPr="00653434" w:rsidRDefault="001D7AFC"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447B01" w:rsidRPr="00653434" w14:paraId="30DEED00" w14:textId="77777777" w:rsidTr="00AE2A60">
        <w:tc>
          <w:tcPr>
            <w:tcW w:w="1134" w:type="dxa"/>
          </w:tcPr>
          <w:p w14:paraId="2A9C4A74" w14:textId="360D6602"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1BPÄ02</w:t>
            </w:r>
          </w:p>
        </w:tc>
        <w:tc>
          <w:tcPr>
            <w:tcW w:w="6934" w:type="dxa"/>
          </w:tcPr>
          <w:p w14:paraId="48E108B3" w14:textId="4D5987D1" w:rsidR="00447B01"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 xml:space="preserve">–generera och utveckla </w:t>
            </w:r>
            <w:proofErr w:type="spellStart"/>
            <w:r w:rsidRPr="00653434">
              <w:rPr>
                <w:rFonts w:asciiTheme="minorHAnsi" w:hAnsiTheme="minorHAnsi" w:cstheme="minorHAnsi"/>
                <w:sz w:val="21"/>
                <w:szCs w:val="21"/>
              </w:rPr>
              <w:t>idéer</w:t>
            </w:r>
            <w:proofErr w:type="spellEnd"/>
            <w:r w:rsidRPr="00653434">
              <w:rPr>
                <w:rFonts w:asciiTheme="minorHAnsi" w:hAnsiTheme="minorHAnsi" w:cstheme="minorHAnsi"/>
                <w:sz w:val="21"/>
                <w:szCs w:val="21"/>
              </w:rPr>
              <w:t xml:space="preserve"> med </w:t>
            </w:r>
            <w:proofErr w:type="spellStart"/>
            <w:r w:rsidRPr="00653434">
              <w:rPr>
                <w:rFonts w:asciiTheme="minorHAnsi" w:hAnsiTheme="minorHAnsi" w:cstheme="minorHAnsi"/>
                <w:sz w:val="21"/>
                <w:szCs w:val="21"/>
              </w:rPr>
              <w:t>hjälp</w:t>
            </w:r>
            <w:proofErr w:type="spellEnd"/>
            <w:r w:rsidRPr="00653434">
              <w:rPr>
                <w:rFonts w:asciiTheme="minorHAnsi" w:hAnsiTheme="minorHAnsi" w:cstheme="minorHAnsi"/>
                <w:sz w:val="21"/>
                <w:szCs w:val="21"/>
              </w:rPr>
              <w:t xml:space="preserve"> av eget skissarbete,</w:t>
            </w:r>
          </w:p>
        </w:tc>
        <w:tc>
          <w:tcPr>
            <w:tcW w:w="992" w:type="dxa"/>
          </w:tcPr>
          <w:p w14:paraId="7C179C95" w14:textId="2A6F7D8A"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447B01" w:rsidRPr="00653434" w14:paraId="41D90A18" w14:textId="77777777" w:rsidTr="00AE2A60">
        <w:tc>
          <w:tcPr>
            <w:tcW w:w="1134" w:type="dxa"/>
          </w:tcPr>
          <w:p w14:paraId="7336EFFD" w14:textId="65796D16"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1BPÄ02</w:t>
            </w:r>
          </w:p>
        </w:tc>
        <w:tc>
          <w:tcPr>
            <w:tcW w:w="6934" w:type="dxa"/>
          </w:tcPr>
          <w:p w14:paraId="1DA1B8B2" w14:textId="7EBC2C92" w:rsidR="00447B01"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det visuellas betydelse i ett kognitivt perspektiv,</w:t>
            </w:r>
          </w:p>
        </w:tc>
        <w:tc>
          <w:tcPr>
            <w:tcW w:w="992" w:type="dxa"/>
          </w:tcPr>
          <w:p w14:paraId="60373AD6" w14:textId="541F936C"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447B01" w:rsidRPr="00653434" w14:paraId="788EC6F6" w14:textId="77777777" w:rsidTr="00AE2A60">
        <w:tc>
          <w:tcPr>
            <w:tcW w:w="1134" w:type="dxa"/>
          </w:tcPr>
          <w:p w14:paraId="3E651934" w14:textId="474B863E"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4784BB9A" w14:textId="1406E077" w:rsidR="00447B01"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och </w:t>
            </w:r>
            <w:proofErr w:type="spellStart"/>
            <w:r w:rsidRPr="00653434">
              <w:rPr>
                <w:rFonts w:asciiTheme="minorHAnsi" w:hAnsiTheme="minorHAnsi" w:cstheme="minorHAnsi"/>
                <w:sz w:val="21"/>
                <w:szCs w:val="21"/>
              </w:rPr>
              <w:t>tillämpa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grundläggande</w:t>
            </w:r>
            <w:proofErr w:type="spellEnd"/>
            <w:r w:rsidRPr="00653434">
              <w:rPr>
                <w:rFonts w:asciiTheme="minorHAnsi" w:hAnsiTheme="minorHAnsi" w:cstheme="minorHAnsi"/>
                <w:sz w:val="21"/>
                <w:szCs w:val="21"/>
              </w:rPr>
              <w:t xml:space="preserve"> teorier inom </w:t>
            </w:r>
            <w:proofErr w:type="spellStart"/>
            <w:r w:rsidRPr="00653434">
              <w:rPr>
                <w:rFonts w:asciiTheme="minorHAnsi" w:hAnsiTheme="minorHAnsi" w:cstheme="minorHAnsi"/>
                <w:sz w:val="21"/>
                <w:szCs w:val="21"/>
              </w:rPr>
              <w:t>områdena</w:t>
            </w:r>
            <w:proofErr w:type="spellEnd"/>
            <w:r w:rsidRPr="00653434">
              <w:rPr>
                <w:rFonts w:asciiTheme="minorHAnsi" w:hAnsiTheme="minorHAnsi" w:cstheme="minorHAnsi"/>
                <w:sz w:val="21"/>
                <w:szCs w:val="21"/>
              </w:rPr>
              <w:t xml:space="preserve"> media, design och konst i ett </w:t>
            </w:r>
            <w:proofErr w:type="spellStart"/>
            <w:r w:rsidRPr="00653434">
              <w:rPr>
                <w:rFonts w:asciiTheme="minorHAnsi" w:hAnsiTheme="minorHAnsi" w:cstheme="minorHAnsi"/>
                <w:sz w:val="21"/>
                <w:szCs w:val="21"/>
              </w:rPr>
              <w:t>lärandeperspektiv</w:t>
            </w:r>
            <w:proofErr w:type="spellEnd"/>
          </w:p>
        </w:tc>
        <w:tc>
          <w:tcPr>
            <w:tcW w:w="992" w:type="dxa"/>
          </w:tcPr>
          <w:p w14:paraId="4A1DE95F" w14:textId="33C7D669"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447B01" w:rsidRPr="00653434" w14:paraId="74254942" w14:textId="77777777" w:rsidTr="00AE2A60">
        <w:tc>
          <w:tcPr>
            <w:tcW w:w="1134" w:type="dxa"/>
          </w:tcPr>
          <w:p w14:paraId="1873C953" w14:textId="6C850507"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2CFF35AB" w14:textId="43A04A50" w:rsidR="00447B01" w:rsidRPr="00653434" w:rsidRDefault="00E92103" w:rsidP="007267CA">
            <w:pPr>
              <w:pStyle w:val="Normalwebb"/>
              <w:shd w:val="clear" w:color="auto" w:fill="FFFFFF"/>
              <w:rPr>
                <w:rFonts w:asciiTheme="minorHAnsi" w:hAnsiTheme="minorHAnsi" w:cstheme="minorHAnsi"/>
                <w:sz w:val="21"/>
                <w:szCs w:val="21"/>
              </w:rPr>
            </w:pPr>
            <w:r>
              <w:rPr>
                <w:rFonts w:asciiTheme="minorHAnsi" w:hAnsiTheme="minorHAnsi" w:cstheme="minorHAnsi"/>
                <w:sz w:val="21"/>
                <w:szCs w:val="21"/>
              </w:rPr>
              <w:t>-</w:t>
            </w:r>
            <w:proofErr w:type="spellStart"/>
            <w:r w:rsidR="00447B01" w:rsidRPr="00653434">
              <w:rPr>
                <w:rFonts w:asciiTheme="minorHAnsi" w:hAnsiTheme="minorHAnsi" w:cstheme="minorHAnsi"/>
                <w:sz w:val="21"/>
                <w:szCs w:val="21"/>
              </w:rPr>
              <w:t>redogöra</w:t>
            </w:r>
            <w:proofErr w:type="spellEnd"/>
            <w:r w:rsidR="00447B01" w:rsidRPr="00653434">
              <w:rPr>
                <w:rFonts w:asciiTheme="minorHAnsi" w:hAnsiTheme="minorHAnsi" w:cstheme="minorHAnsi"/>
                <w:sz w:val="21"/>
                <w:szCs w:val="21"/>
              </w:rPr>
              <w:t xml:space="preserve"> </w:t>
            </w:r>
            <w:proofErr w:type="spellStart"/>
            <w:r w:rsidR="00447B01" w:rsidRPr="00653434">
              <w:rPr>
                <w:rFonts w:asciiTheme="minorHAnsi" w:hAnsiTheme="minorHAnsi" w:cstheme="minorHAnsi"/>
                <w:sz w:val="21"/>
                <w:szCs w:val="21"/>
              </w:rPr>
              <w:t>för</w:t>
            </w:r>
            <w:proofErr w:type="spellEnd"/>
            <w:r w:rsidR="00447B01" w:rsidRPr="00653434">
              <w:rPr>
                <w:rFonts w:asciiTheme="minorHAnsi" w:hAnsiTheme="minorHAnsi" w:cstheme="minorHAnsi"/>
                <w:sz w:val="21"/>
                <w:szCs w:val="21"/>
              </w:rPr>
              <w:t xml:space="preserve"> kunskaper inom </w:t>
            </w:r>
            <w:proofErr w:type="spellStart"/>
            <w:r w:rsidR="00447B01" w:rsidRPr="00653434">
              <w:rPr>
                <w:rFonts w:asciiTheme="minorHAnsi" w:hAnsiTheme="minorHAnsi" w:cstheme="minorHAnsi"/>
                <w:sz w:val="21"/>
                <w:szCs w:val="21"/>
              </w:rPr>
              <w:t>områdena</w:t>
            </w:r>
            <w:proofErr w:type="spellEnd"/>
            <w:r w:rsidR="00447B01" w:rsidRPr="00653434">
              <w:rPr>
                <w:rFonts w:asciiTheme="minorHAnsi" w:hAnsiTheme="minorHAnsi" w:cstheme="minorHAnsi"/>
                <w:sz w:val="21"/>
                <w:szCs w:val="21"/>
              </w:rPr>
              <w:t xml:space="preserve"> filmanalys, dramaturgi och bildretorik,</w:t>
            </w:r>
          </w:p>
        </w:tc>
        <w:tc>
          <w:tcPr>
            <w:tcW w:w="992" w:type="dxa"/>
          </w:tcPr>
          <w:p w14:paraId="55BAA3A8" w14:textId="0D2A86FD"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447B01" w:rsidRPr="00653434" w14:paraId="4E0D3EA0" w14:textId="77777777" w:rsidTr="00AE2A60">
        <w:tc>
          <w:tcPr>
            <w:tcW w:w="1134" w:type="dxa"/>
          </w:tcPr>
          <w:p w14:paraId="55785206" w14:textId="3EDE51B6"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03EFA380" w14:textId="6AEC454F" w:rsidR="00447B01"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r w:rsidR="008F1DAC">
              <w:rPr>
                <w:rFonts w:asciiTheme="minorHAnsi" w:hAnsiTheme="minorHAnsi" w:cstheme="minorHAnsi"/>
                <w:sz w:val="21"/>
                <w:szCs w:val="21"/>
              </w:rPr>
              <w:t>problematisera och argumentera för design ur ett hållbarhetsperspektiv</w:t>
            </w:r>
            <w:r w:rsidRPr="00653434">
              <w:rPr>
                <w:rFonts w:asciiTheme="minorHAnsi" w:hAnsiTheme="minorHAnsi" w:cstheme="minorHAnsi"/>
                <w:sz w:val="21"/>
                <w:szCs w:val="21"/>
              </w:rPr>
              <w:t>,</w:t>
            </w:r>
          </w:p>
        </w:tc>
        <w:tc>
          <w:tcPr>
            <w:tcW w:w="992" w:type="dxa"/>
          </w:tcPr>
          <w:p w14:paraId="1B600785" w14:textId="67B5EEBE"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447B01" w:rsidRPr="00653434" w14:paraId="5686A71E" w14:textId="77777777" w:rsidTr="00AE2A60">
        <w:tc>
          <w:tcPr>
            <w:tcW w:w="1134" w:type="dxa"/>
          </w:tcPr>
          <w:p w14:paraId="6D285AA3" w14:textId="315ADCB7"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402A093D" w14:textId="46C61AFD" w:rsidR="00447B01"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–kommunicera designprocessen i ett designpedagogiskt arbete,</w:t>
            </w:r>
          </w:p>
        </w:tc>
        <w:tc>
          <w:tcPr>
            <w:tcW w:w="992" w:type="dxa"/>
          </w:tcPr>
          <w:p w14:paraId="27B143E6" w14:textId="42155505"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447B01" w:rsidRPr="00653434" w14:paraId="38761EF5" w14:textId="77777777" w:rsidTr="00AE2A60">
        <w:tc>
          <w:tcPr>
            <w:tcW w:w="1134" w:type="dxa"/>
          </w:tcPr>
          <w:p w14:paraId="06C61E91" w14:textId="32FF434D"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798F4D08" w14:textId="390639A5" w:rsidR="00447B01" w:rsidRPr="00653434" w:rsidRDefault="00F8670A"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olika konstbegrepp inom modernismen, postmodernismen och samtidskonsten,</w:t>
            </w:r>
          </w:p>
        </w:tc>
        <w:tc>
          <w:tcPr>
            <w:tcW w:w="992" w:type="dxa"/>
          </w:tcPr>
          <w:p w14:paraId="098B1A21" w14:textId="40550381"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447B01" w:rsidRPr="00653434" w14:paraId="256278C0" w14:textId="77777777" w:rsidTr="00AE2A60">
        <w:tc>
          <w:tcPr>
            <w:tcW w:w="1134" w:type="dxa"/>
          </w:tcPr>
          <w:p w14:paraId="268E74F9" w14:textId="43230A45"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422A3160" w14:textId="3EDE51B3" w:rsidR="00F8670A" w:rsidRPr="00653434" w:rsidRDefault="00F8670A"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grundläggande</w:t>
            </w:r>
            <w:proofErr w:type="spellEnd"/>
            <w:r w:rsidRPr="00653434">
              <w:rPr>
                <w:rFonts w:asciiTheme="minorHAnsi" w:hAnsiTheme="minorHAnsi" w:cstheme="minorHAnsi"/>
                <w:sz w:val="21"/>
                <w:szCs w:val="21"/>
              </w:rPr>
              <w:t xml:space="preserve"> teoretiska kunskaper </w:t>
            </w:r>
            <w:proofErr w:type="spellStart"/>
            <w:r w:rsidRPr="00653434">
              <w:rPr>
                <w:rFonts w:asciiTheme="minorHAnsi" w:hAnsiTheme="minorHAnsi" w:cstheme="minorHAnsi"/>
                <w:sz w:val="21"/>
                <w:szCs w:val="21"/>
              </w:rPr>
              <w:t>pa</w:t>
            </w:r>
            <w:proofErr w:type="spellEnd"/>
            <w:r w:rsidRPr="00653434">
              <w:rPr>
                <w:rFonts w:asciiTheme="minorHAnsi" w:hAnsiTheme="minorHAnsi" w:cstheme="minorHAnsi"/>
                <w:sz w:val="21"/>
                <w:szCs w:val="21"/>
              </w:rPr>
              <w:t xml:space="preserve">̊ det konstpedagogiska </w:t>
            </w:r>
            <w:proofErr w:type="spellStart"/>
            <w:r w:rsidRPr="00653434">
              <w:rPr>
                <w:rFonts w:asciiTheme="minorHAnsi" w:hAnsiTheme="minorHAnsi" w:cstheme="minorHAnsi"/>
                <w:sz w:val="21"/>
                <w:szCs w:val="21"/>
              </w:rPr>
              <w:t>området</w:t>
            </w:r>
            <w:proofErr w:type="spellEnd"/>
            <w:r w:rsidRPr="00653434">
              <w:rPr>
                <w:rFonts w:asciiTheme="minorHAnsi" w:hAnsiTheme="minorHAnsi" w:cstheme="minorHAnsi"/>
                <w:sz w:val="21"/>
                <w:szCs w:val="21"/>
              </w:rPr>
              <w:t>,</w:t>
            </w:r>
          </w:p>
        </w:tc>
        <w:tc>
          <w:tcPr>
            <w:tcW w:w="992" w:type="dxa"/>
          </w:tcPr>
          <w:p w14:paraId="67B4FD33" w14:textId="3FDC597A"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447B01" w:rsidRPr="00653434" w14:paraId="29C4B20C" w14:textId="77777777" w:rsidTr="00AE2A60">
        <w:tc>
          <w:tcPr>
            <w:tcW w:w="1134" w:type="dxa"/>
          </w:tcPr>
          <w:p w14:paraId="4DBF34D1" w14:textId="24AAD3EC" w:rsidR="00447B01"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3B5A1250" w14:textId="71F102F0" w:rsidR="00447B01"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 xml:space="preserve">–planera, </w:t>
            </w:r>
            <w:proofErr w:type="spellStart"/>
            <w:r w:rsidRPr="00653434">
              <w:rPr>
                <w:rFonts w:asciiTheme="minorHAnsi" w:hAnsiTheme="minorHAnsi" w:cstheme="minorHAnsi"/>
                <w:sz w:val="21"/>
                <w:szCs w:val="21"/>
              </w:rPr>
              <w:t>genomföra</w:t>
            </w:r>
            <w:proofErr w:type="spellEnd"/>
            <w:r w:rsidRPr="00653434">
              <w:rPr>
                <w:rFonts w:asciiTheme="minorHAnsi" w:hAnsiTheme="minorHAnsi" w:cstheme="minorHAnsi"/>
                <w:sz w:val="21"/>
                <w:szCs w:val="21"/>
              </w:rPr>
              <w:t xml:space="preserve"> och reflektera </w:t>
            </w:r>
            <w:proofErr w:type="spellStart"/>
            <w:r w:rsidRPr="00653434">
              <w:rPr>
                <w:rFonts w:asciiTheme="minorHAnsi" w:hAnsiTheme="minorHAnsi" w:cstheme="minorHAnsi"/>
                <w:sz w:val="21"/>
                <w:szCs w:val="21"/>
              </w:rPr>
              <w:t>över</w:t>
            </w:r>
            <w:proofErr w:type="spellEnd"/>
            <w:r w:rsidRPr="00653434">
              <w:rPr>
                <w:rFonts w:asciiTheme="minorHAnsi" w:hAnsiTheme="minorHAnsi" w:cstheme="minorHAnsi"/>
                <w:sz w:val="21"/>
                <w:szCs w:val="21"/>
              </w:rPr>
              <w:t xml:space="preserve"> en konstpedagogisk praktik,</w:t>
            </w:r>
          </w:p>
        </w:tc>
        <w:tc>
          <w:tcPr>
            <w:tcW w:w="992" w:type="dxa"/>
          </w:tcPr>
          <w:p w14:paraId="097D5F7B" w14:textId="422982B7"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8F1DAC" w:rsidRPr="00653434" w14:paraId="34387E0E" w14:textId="77777777" w:rsidTr="00AE2A60">
        <w:tc>
          <w:tcPr>
            <w:tcW w:w="1134" w:type="dxa"/>
          </w:tcPr>
          <w:p w14:paraId="3B1D2331" w14:textId="21BFBE3A" w:rsidR="008F1DAC" w:rsidRPr="00653434" w:rsidRDefault="004B09DA" w:rsidP="007267CA">
            <w:pPr>
              <w:pStyle w:val="Brdtext1UK"/>
              <w:spacing w:line="240" w:lineRule="auto"/>
              <w:rPr>
                <w:rFonts w:asciiTheme="minorHAnsi" w:hAnsiTheme="minorHAnsi" w:cstheme="minorHAnsi"/>
              </w:rPr>
            </w:pPr>
            <w:r>
              <w:rPr>
                <w:rFonts w:asciiTheme="minorHAnsi" w:hAnsiTheme="minorHAnsi" w:cstheme="minorHAnsi"/>
              </w:rPr>
              <w:t>1BPÄ04</w:t>
            </w:r>
          </w:p>
        </w:tc>
        <w:tc>
          <w:tcPr>
            <w:tcW w:w="6934" w:type="dxa"/>
          </w:tcPr>
          <w:p w14:paraId="67DBD947" w14:textId="0EB2391E" w:rsidR="008F1DAC" w:rsidRPr="00653434" w:rsidRDefault="008F1DAC" w:rsidP="007267CA">
            <w:pPr>
              <w:pStyle w:val="Normalwebb"/>
              <w:shd w:val="clear" w:color="auto" w:fill="FFFFFF"/>
              <w:rPr>
                <w:rFonts w:asciiTheme="minorHAnsi" w:hAnsiTheme="minorHAnsi" w:cstheme="minorHAnsi"/>
                <w:sz w:val="21"/>
                <w:szCs w:val="21"/>
              </w:rPr>
            </w:pPr>
            <w:r>
              <w:rPr>
                <w:rFonts w:asciiTheme="minorHAnsi" w:hAnsiTheme="minorHAnsi" w:cstheme="minorHAnsi"/>
                <w:sz w:val="21"/>
                <w:szCs w:val="21"/>
              </w:rPr>
              <w:t>-tillämpa och behärska dig</w:t>
            </w:r>
            <w:r w:rsidR="00EA6197">
              <w:rPr>
                <w:rFonts w:asciiTheme="minorHAnsi" w:hAnsiTheme="minorHAnsi" w:cstheme="minorHAnsi"/>
                <w:sz w:val="21"/>
                <w:szCs w:val="21"/>
              </w:rPr>
              <w:t>i</w:t>
            </w:r>
            <w:r>
              <w:rPr>
                <w:rFonts w:asciiTheme="minorHAnsi" w:hAnsiTheme="minorHAnsi" w:cstheme="minorHAnsi"/>
                <w:sz w:val="21"/>
                <w:szCs w:val="21"/>
              </w:rPr>
              <w:t>tala verktyg i egen produktion.</w:t>
            </w:r>
          </w:p>
        </w:tc>
        <w:tc>
          <w:tcPr>
            <w:tcW w:w="992" w:type="dxa"/>
          </w:tcPr>
          <w:p w14:paraId="782B67C2" w14:textId="77B3760E" w:rsidR="008F1DAC" w:rsidRPr="00653434" w:rsidRDefault="008F1DAC" w:rsidP="007267CA">
            <w:pPr>
              <w:pStyle w:val="Brdtext1UK"/>
              <w:spacing w:line="240" w:lineRule="auto"/>
              <w:rPr>
                <w:rFonts w:asciiTheme="minorHAnsi" w:hAnsiTheme="minorHAnsi" w:cstheme="minorHAnsi"/>
              </w:rPr>
            </w:pPr>
            <w:r>
              <w:rPr>
                <w:rFonts w:asciiTheme="minorHAnsi" w:hAnsiTheme="minorHAnsi" w:cstheme="minorHAnsi"/>
              </w:rPr>
              <w:t>G2</w:t>
            </w:r>
          </w:p>
        </w:tc>
      </w:tr>
      <w:tr w:rsidR="00447B01" w:rsidRPr="00653434" w14:paraId="5E063795" w14:textId="77777777" w:rsidTr="00AE2A60">
        <w:tc>
          <w:tcPr>
            <w:tcW w:w="1134" w:type="dxa"/>
          </w:tcPr>
          <w:p w14:paraId="79EF5152" w14:textId="0AA721EA" w:rsidR="00447B01" w:rsidRPr="00653434" w:rsidRDefault="00DC5394" w:rsidP="007267CA">
            <w:pPr>
              <w:pStyle w:val="Brdtext1UK"/>
              <w:spacing w:line="240" w:lineRule="auto"/>
              <w:rPr>
                <w:rFonts w:asciiTheme="minorHAnsi" w:hAnsiTheme="minorHAnsi" w:cstheme="minorHAnsi"/>
              </w:rPr>
            </w:pPr>
            <w:r>
              <w:rPr>
                <w:rFonts w:asciiTheme="minorHAnsi" w:hAnsiTheme="minorHAnsi" w:cstheme="minorHAnsi"/>
              </w:rPr>
              <w:t>2BPÄ12</w:t>
            </w:r>
          </w:p>
        </w:tc>
        <w:tc>
          <w:tcPr>
            <w:tcW w:w="6934" w:type="dxa"/>
          </w:tcPr>
          <w:p w14:paraId="6D0FA442" w14:textId="460A92E5" w:rsidR="00447B01" w:rsidRPr="00653434" w:rsidRDefault="00447B01"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och reflektera </w:t>
            </w:r>
            <w:proofErr w:type="spellStart"/>
            <w:r w:rsidRPr="00653434">
              <w:rPr>
                <w:rFonts w:asciiTheme="minorHAnsi" w:hAnsiTheme="minorHAnsi" w:cstheme="minorHAnsi"/>
                <w:sz w:val="21"/>
                <w:szCs w:val="21"/>
              </w:rPr>
              <w:t>över</w:t>
            </w:r>
            <w:proofErr w:type="spellEnd"/>
            <w:r w:rsidRPr="00653434">
              <w:rPr>
                <w:rFonts w:asciiTheme="minorHAnsi" w:hAnsiTheme="minorHAnsi" w:cstheme="minorHAnsi"/>
                <w:sz w:val="21"/>
                <w:szCs w:val="21"/>
              </w:rPr>
              <w:t xml:space="preserve">, vetenskapsteoretiska perspektiv </w:t>
            </w:r>
            <w:proofErr w:type="spellStart"/>
            <w:r w:rsidRPr="00653434">
              <w:rPr>
                <w:rFonts w:asciiTheme="minorHAnsi" w:hAnsiTheme="minorHAnsi" w:cstheme="minorHAnsi"/>
                <w:sz w:val="21"/>
                <w:szCs w:val="21"/>
              </w:rPr>
              <w:t>pa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bildämnet</w:t>
            </w:r>
            <w:proofErr w:type="spellEnd"/>
            <w:r w:rsidRPr="00653434">
              <w:rPr>
                <w:rFonts w:asciiTheme="minorHAnsi" w:hAnsiTheme="minorHAnsi" w:cstheme="minorHAnsi"/>
                <w:sz w:val="21"/>
                <w:szCs w:val="21"/>
              </w:rPr>
              <w:t xml:space="preserve"> i form av bildpedagogiska teorier, </w:t>
            </w:r>
          </w:p>
        </w:tc>
        <w:tc>
          <w:tcPr>
            <w:tcW w:w="992" w:type="dxa"/>
          </w:tcPr>
          <w:p w14:paraId="0C1D605B" w14:textId="2F9423E5"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G3</w:t>
            </w:r>
          </w:p>
        </w:tc>
      </w:tr>
      <w:tr w:rsidR="008F1DAC" w:rsidRPr="00653434" w14:paraId="558F097A" w14:textId="77777777" w:rsidTr="00AE2A60">
        <w:tc>
          <w:tcPr>
            <w:tcW w:w="1134" w:type="dxa"/>
          </w:tcPr>
          <w:p w14:paraId="44E91C97" w14:textId="088D90C1" w:rsidR="008F1DAC" w:rsidRPr="00653434" w:rsidRDefault="00DC5394" w:rsidP="007267CA">
            <w:pPr>
              <w:pStyle w:val="Brdtext1UK"/>
              <w:spacing w:line="240" w:lineRule="auto"/>
              <w:rPr>
                <w:rFonts w:asciiTheme="minorHAnsi" w:hAnsiTheme="minorHAnsi" w:cstheme="minorHAnsi"/>
              </w:rPr>
            </w:pPr>
            <w:r>
              <w:rPr>
                <w:rFonts w:asciiTheme="minorHAnsi" w:hAnsiTheme="minorHAnsi" w:cstheme="minorHAnsi"/>
              </w:rPr>
              <w:t>2BPÄ12</w:t>
            </w:r>
          </w:p>
        </w:tc>
        <w:tc>
          <w:tcPr>
            <w:tcW w:w="6934" w:type="dxa"/>
          </w:tcPr>
          <w:p w14:paraId="3DFAAE56" w14:textId="288DA854" w:rsidR="008F1DAC" w:rsidRPr="00653434" w:rsidRDefault="008F1DAC" w:rsidP="007267CA">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r>
              <w:rPr>
                <w:rFonts w:asciiTheme="minorHAnsi" w:hAnsiTheme="minorHAnsi" w:cstheme="minorHAnsi"/>
                <w:sz w:val="21"/>
                <w:szCs w:val="21"/>
              </w:rPr>
              <w:t>r</w:t>
            </w:r>
            <w:r w:rsidRPr="00653434">
              <w:rPr>
                <w:rFonts w:asciiTheme="minorHAnsi" w:hAnsiTheme="minorHAnsi" w:cstheme="minorHAnsi"/>
                <w:sz w:val="21"/>
                <w:szCs w:val="21"/>
              </w:rPr>
              <w:t xml:space="preserve">eflektera </w:t>
            </w:r>
            <w:proofErr w:type="spellStart"/>
            <w:r w:rsidRPr="00653434">
              <w:rPr>
                <w:rFonts w:asciiTheme="minorHAnsi" w:hAnsiTheme="minorHAnsi" w:cstheme="minorHAnsi"/>
                <w:sz w:val="21"/>
                <w:szCs w:val="21"/>
              </w:rPr>
              <w:t>över</w:t>
            </w:r>
            <w:proofErr w:type="spellEnd"/>
            <w:r w:rsidRPr="00653434">
              <w:rPr>
                <w:rFonts w:asciiTheme="minorHAnsi" w:hAnsiTheme="minorHAnsi" w:cstheme="minorHAnsi"/>
                <w:sz w:val="21"/>
                <w:szCs w:val="21"/>
              </w:rPr>
              <w:t xml:space="preserve"> nationell och internationell bildpedagogisk forskning,</w:t>
            </w:r>
          </w:p>
        </w:tc>
        <w:tc>
          <w:tcPr>
            <w:tcW w:w="992" w:type="dxa"/>
          </w:tcPr>
          <w:p w14:paraId="54FEFF25" w14:textId="7A76180D" w:rsidR="008F1DAC" w:rsidRPr="00653434" w:rsidRDefault="008F1DAC" w:rsidP="007267CA">
            <w:pPr>
              <w:pStyle w:val="Brdtext1UK"/>
              <w:spacing w:line="240" w:lineRule="auto"/>
              <w:rPr>
                <w:rFonts w:asciiTheme="minorHAnsi" w:hAnsiTheme="minorHAnsi" w:cstheme="minorHAnsi"/>
              </w:rPr>
            </w:pPr>
            <w:r>
              <w:rPr>
                <w:rFonts w:asciiTheme="minorHAnsi" w:hAnsiTheme="minorHAnsi" w:cstheme="minorHAnsi"/>
              </w:rPr>
              <w:t>G3</w:t>
            </w:r>
          </w:p>
        </w:tc>
      </w:tr>
      <w:tr w:rsidR="00447B01" w:rsidRPr="00653434" w14:paraId="2DC3BAB6" w14:textId="77777777" w:rsidTr="00AE2A60">
        <w:tc>
          <w:tcPr>
            <w:tcW w:w="1134" w:type="dxa"/>
          </w:tcPr>
          <w:p w14:paraId="2F8F35A2" w14:textId="403656BA" w:rsidR="00447B01" w:rsidRPr="00653434" w:rsidRDefault="00DC5394" w:rsidP="007267CA">
            <w:pPr>
              <w:pStyle w:val="Brdtext1UK"/>
              <w:spacing w:line="240" w:lineRule="auto"/>
              <w:rPr>
                <w:rFonts w:asciiTheme="minorHAnsi" w:hAnsiTheme="minorHAnsi" w:cstheme="minorHAnsi"/>
              </w:rPr>
            </w:pPr>
            <w:r>
              <w:rPr>
                <w:rFonts w:asciiTheme="minorHAnsi" w:hAnsiTheme="minorHAnsi" w:cstheme="minorHAnsi"/>
              </w:rPr>
              <w:t>2BPÄ12</w:t>
            </w:r>
          </w:p>
        </w:tc>
        <w:tc>
          <w:tcPr>
            <w:tcW w:w="6934" w:type="dxa"/>
          </w:tcPr>
          <w:p w14:paraId="24094DE9" w14:textId="60C7E5CB" w:rsidR="008F1DAC" w:rsidRPr="00653434" w:rsidRDefault="00E92103" w:rsidP="007267CA">
            <w:pPr>
              <w:pStyle w:val="Normalwebb"/>
              <w:shd w:val="clear" w:color="auto" w:fill="FFFFFF"/>
              <w:rPr>
                <w:rFonts w:asciiTheme="minorHAnsi" w:hAnsiTheme="minorHAnsi" w:cstheme="minorHAnsi"/>
                <w:sz w:val="21"/>
                <w:szCs w:val="21"/>
              </w:rPr>
            </w:pPr>
            <w:r>
              <w:rPr>
                <w:rFonts w:asciiTheme="minorHAnsi" w:hAnsiTheme="minorHAnsi" w:cstheme="minorHAnsi"/>
                <w:sz w:val="21"/>
                <w:szCs w:val="21"/>
              </w:rPr>
              <w:t>-</w:t>
            </w:r>
            <w:proofErr w:type="spellStart"/>
            <w:r>
              <w:rPr>
                <w:rFonts w:asciiTheme="minorHAnsi" w:hAnsiTheme="minorHAnsi" w:cstheme="minorHAnsi"/>
                <w:sz w:val="21"/>
                <w:szCs w:val="21"/>
              </w:rPr>
              <w:t>f</w:t>
            </w:r>
            <w:r w:rsidR="004A6CDB" w:rsidRPr="00653434">
              <w:rPr>
                <w:rFonts w:asciiTheme="minorHAnsi" w:hAnsiTheme="minorHAnsi" w:cstheme="minorHAnsi"/>
                <w:sz w:val="21"/>
                <w:szCs w:val="21"/>
              </w:rPr>
              <w:t>örhålla</w:t>
            </w:r>
            <w:proofErr w:type="spellEnd"/>
            <w:r w:rsidR="004A6CDB" w:rsidRPr="00653434">
              <w:rPr>
                <w:rFonts w:asciiTheme="minorHAnsi" w:hAnsiTheme="minorHAnsi" w:cstheme="minorHAnsi"/>
                <w:sz w:val="21"/>
                <w:szCs w:val="21"/>
              </w:rPr>
              <w:t xml:space="preserve"> sig vetenskapligt och kritiskt till det bildpedagogiska </w:t>
            </w:r>
            <w:proofErr w:type="spellStart"/>
            <w:r w:rsidR="004A6CDB" w:rsidRPr="00653434">
              <w:rPr>
                <w:rFonts w:asciiTheme="minorHAnsi" w:hAnsiTheme="minorHAnsi" w:cstheme="minorHAnsi"/>
                <w:sz w:val="21"/>
                <w:szCs w:val="21"/>
              </w:rPr>
              <w:t>ämnesområdet</w:t>
            </w:r>
            <w:proofErr w:type="spellEnd"/>
            <w:r w:rsidR="004A6CDB" w:rsidRPr="00653434">
              <w:rPr>
                <w:rFonts w:asciiTheme="minorHAnsi" w:hAnsiTheme="minorHAnsi" w:cstheme="minorHAnsi"/>
                <w:sz w:val="21"/>
                <w:szCs w:val="21"/>
              </w:rPr>
              <w:t xml:space="preserve"> och dess forskningsresultat.</w:t>
            </w:r>
          </w:p>
        </w:tc>
        <w:tc>
          <w:tcPr>
            <w:tcW w:w="992" w:type="dxa"/>
          </w:tcPr>
          <w:p w14:paraId="02C60028" w14:textId="77777777" w:rsidR="00447B01" w:rsidRPr="00653434" w:rsidRDefault="00447B01" w:rsidP="007267CA">
            <w:pPr>
              <w:pStyle w:val="Brdtext1UK"/>
              <w:spacing w:line="240" w:lineRule="auto"/>
              <w:rPr>
                <w:rFonts w:asciiTheme="minorHAnsi" w:hAnsiTheme="minorHAnsi" w:cstheme="minorHAnsi"/>
              </w:rPr>
            </w:pPr>
            <w:r w:rsidRPr="00653434">
              <w:rPr>
                <w:rFonts w:asciiTheme="minorHAnsi" w:hAnsiTheme="minorHAnsi" w:cstheme="minorHAnsi"/>
              </w:rPr>
              <w:t>G3</w:t>
            </w:r>
          </w:p>
          <w:p w14:paraId="109D60B8" w14:textId="77777777" w:rsidR="004A6CDB" w:rsidRPr="00653434" w:rsidRDefault="004A6CDB" w:rsidP="007267CA">
            <w:pPr>
              <w:pStyle w:val="Brdtext1UK"/>
              <w:spacing w:line="240" w:lineRule="auto"/>
              <w:rPr>
                <w:rFonts w:asciiTheme="minorHAnsi" w:hAnsiTheme="minorHAnsi" w:cstheme="minorHAnsi"/>
              </w:rPr>
            </w:pPr>
          </w:p>
          <w:p w14:paraId="13FEB71E" w14:textId="65D5B999" w:rsidR="004A6CDB" w:rsidRPr="00653434" w:rsidRDefault="004A6CDB" w:rsidP="007267CA">
            <w:pPr>
              <w:pStyle w:val="Brdtext1UK"/>
              <w:spacing w:line="240" w:lineRule="auto"/>
              <w:rPr>
                <w:rFonts w:asciiTheme="minorHAnsi" w:hAnsiTheme="minorHAnsi" w:cstheme="minorHAnsi"/>
              </w:rPr>
            </w:pPr>
          </w:p>
        </w:tc>
      </w:tr>
    </w:tbl>
    <w:p w14:paraId="0AF5439C" w14:textId="523CABD9" w:rsidR="00E15412" w:rsidRDefault="00506D7C" w:rsidP="007267CA">
      <w:pPr>
        <w:spacing w:after="0" w:line="240" w:lineRule="auto"/>
        <w:jc w:val="both"/>
        <w:rPr>
          <w:rFonts w:asciiTheme="minorHAnsi" w:hAnsiTheme="minorHAnsi" w:cstheme="minorHAnsi"/>
          <w:i/>
          <w:color w:val="000000" w:themeColor="text1"/>
          <w:sz w:val="21"/>
          <w:szCs w:val="21"/>
          <w:u w:val="single"/>
        </w:rPr>
      </w:pPr>
      <w:r w:rsidRPr="00175641">
        <w:rPr>
          <w:rFonts w:asciiTheme="minorHAnsi" w:hAnsiTheme="minorHAnsi" w:cstheme="minorHAnsi"/>
          <w:sz w:val="21"/>
          <w:szCs w:val="21"/>
          <w:u w:val="single"/>
        </w:rPr>
        <w:lastRenderedPageBreak/>
        <w:t>Lärandeaktivi</w:t>
      </w:r>
      <w:r w:rsidR="00CF396A" w:rsidRPr="00175641">
        <w:rPr>
          <w:rFonts w:asciiTheme="minorHAnsi" w:hAnsiTheme="minorHAnsi" w:cstheme="minorHAnsi"/>
          <w:sz w:val="21"/>
          <w:szCs w:val="21"/>
          <w:u w:val="single"/>
        </w:rPr>
        <w:t>t</w:t>
      </w:r>
      <w:r w:rsidRPr="00175641">
        <w:rPr>
          <w:rFonts w:asciiTheme="minorHAnsi" w:hAnsiTheme="minorHAnsi" w:cstheme="minorHAnsi"/>
          <w:sz w:val="21"/>
          <w:szCs w:val="21"/>
          <w:u w:val="single"/>
        </w:rPr>
        <w:t>eter och examinationer i förhållande till målen</w:t>
      </w:r>
      <w:r w:rsidR="00E52958" w:rsidRPr="00175641">
        <w:rPr>
          <w:rFonts w:asciiTheme="minorHAnsi" w:hAnsiTheme="minorHAnsi" w:cstheme="minorHAnsi"/>
          <w:sz w:val="21"/>
          <w:szCs w:val="21"/>
          <w:u w:val="single"/>
        </w:rPr>
        <w:t xml:space="preserve"> – </w:t>
      </w:r>
      <w:r w:rsidR="00E52958" w:rsidRPr="00175641">
        <w:rPr>
          <w:rFonts w:asciiTheme="minorHAnsi" w:hAnsiTheme="minorHAnsi" w:cstheme="minorHAnsi"/>
          <w:i/>
          <w:sz w:val="21"/>
          <w:szCs w:val="21"/>
          <w:u w:val="single"/>
        </w:rPr>
        <w:t>exempel</w:t>
      </w:r>
      <w:r w:rsidR="0019182E">
        <w:rPr>
          <w:rFonts w:asciiTheme="minorHAnsi" w:hAnsiTheme="minorHAnsi" w:cstheme="minorHAnsi"/>
          <w:i/>
          <w:sz w:val="21"/>
          <w:szCs w:val="21"/>
          <w:u w:val="single"/>
        </w:rPr>
        <w:t xml:space="preserve"> 1:</w:t>
      </w:r>
      <w:r w:rsidR="00E52958" w:rsidRPr="00175641">
        <w:rPr>
          <w:rFonts w:asciiTheme="minorHAnsi" w:hAnsiTheme="minorHAnsi" w:cstheme="minorHAnsi"/>
          <w:i/>
          <w:sz w:val="21"/>
          <w:szCs w:val="21"/>
          <w:u w:val="single"/>
        </w:rPr>
        <w:t xml:space="preserve"> bildämnets historia i gestaltad for</w:t>
      </w:r>
      <w:r w:rsidR="00E52958" w:rsidRPr="006132B7">
        <w:rPr>
          <w:rFonts w:asciiTheme="minorHAnsi" w:hAnsiTheme="minorHAnsi" w:cstheme="minorHAnsi"/>
          <w:i/>
          <w:color w:val="000000" w:themeColor="text1"/>
          <w:sz w:val="21"/>
          <w:szCs w:val="21"/>
          <w:u w:val="single"/>
        </w:rPr>
        <w:t>m</w:t>
      </w:r>
      <w:r w:rsidR="006132B7">
        <w:rPr>
          <w:rFonts w:asciiTheme="minorHAnsi" w:hAnsiTheme="minorHAnsi" w:cstheme="minorHAnsi"/>
          <w:i/>
          <w:color w:val="000000" w:themeColor="text1"/>
          <w:sz w:val="21"/>
          <w:szCs w:val="21"/>
          <w:u w:val="single"/>
        </w:rPr>
        <w:t>, exempel 2</w:t>
      </w:r>
      <w:r w:rsidR="0019182E">
        <w:rPr>
          <w:rFonts w:asciiTheme="minorHAnsi" w:hAnsiTheme="minorHAnsi" w:cstheme="minorHAnsi"/>
          <w:i/>
          <w:color w:val="000000" w:themeColor="text1"/>
          <w:sz w:val="21"/>
          <w:szCs w:val="21"/>
          <w:u w:val="single"/>
        </w:rPr>
        <w:t>:</w:t>
      </w:r>
      <w:r w:rsidR="006132B7">
        <w:rPr>
          <w:rFonts w:asciiTheme="minorHAnsi" w:hAnsiTheme="minorHAnsi" w:cstheme="minorHAnsi"/>
          <w:i/>
          <w:color w:val="000000" w:themeColor="text1"/>
          <w:sz w:val="21"/>
          <w:szCs w:val="21"/>
          <w:u w:val="single"/>
        </w:rPr>
        <w:t xml:space="preserve"> progression av innehåll.</w:t>
      </w:r>
    </w:p>
    <w:p w14:paraId="7A73B664" w14:textId="77777777" w:rsidR="00E15412" w:rsidRDefault="00E15412" w:rsidP="007267CA">
      <w:pPr>
        <w:spacing w:after="0" w:line="240" w:lineRule="auto"/>
        <w:jc w:val="both"/>
        <w:rPr>
          <w:rFonts w:asciiTheme="minorHAnsi" w:eastAsia="Times New Roman" w:hAnsiTheme="minorHAnsi" w:cstheme="minorHAnsi"/>
          <w:sz w:val="21"/>
          <w:szCs w:val="21"/>
          <w:lang w:eastAsia="sv-SE"/>
        </w:rPr>
      </w:pPr>
    </w:p>
    <w:p w14:paraId="2F4CCB18" w14:textId="77777777" w:rsidR="0060527C" w:rsidRDefault="00076E1A" w:rsidP="007267CA">
      <w:pPr>
        <w:spacing w:after="0" w:line="240" w:lineRule="auto"/>
        <w:jc w:val="both"/>
        <w:rPr>
          <w:rFonts w:asciiTheme="minorHAnsi" w:eastAsia="Times New Roman" w:hAnsiTheme="minorHAnsi" w:cstheme="minorHAnsi"/>
          <w:sz w:val="21"/>
          <w:szCs w:val="21"/>
          <w:lang w:eastAsia="sv-SE"/>
        </w:rPr>
      </w:pPr>
      <w:r w:rsidRPr="00981F15">
        <w:rPr>
          <w:rFonts w:asciiTheme="minorHAnsi" w:eastAsia="Times New Roman" w:hAnsiTheme="minorHAnsi" w:cstheme="minorHAnsi"/>
          <w:i/>
          <w:sz w:val="21"/>
          <w:szCs w:val="21"/>
          <w:lang w:eastAsia="sv-SE"/>
        </w:rPr>
        <w:t>Bildpedagogik I</w:t>
      </w:r>
      <w:r w:rsidR="00AE2A60" w:rsidRPr="00175641">
        <w:rPr>
          <w:rFonts w:asciiTheme="minorHAnsi" w:eastAsia="Times New Roman" w:hAnsiTheme="minorHAnsi" w:cstheme="minorHAnsi"/>
          <w:sz w:val="21"/>
          <w:szCs w:val="21"/>
          <w:lang w:eastAsia="sv-SE"/>
        </w:rPr>
        <w:t xml:space="preserve"> </w:t>
      </w:r>
      <w:r>
        <w:rPr>
          <w:rFonts w:asciiTheme="minorHAnsi" w:eastAsia="Times New Roman" w:hAnsiTheme="minorHAnsi" w:cstheme="minorHAnsi"/>
          <w:sz w:val="21"/>
          <w:szCs w:val="21"/>
          <w:lang w:eastAsia="sv-SE"/>
        </w:rPr>
        <w:t>(</w:t>
      </w:r>
      <w:r w:rsidR="00652AE9" w:rsidRPr="00175641">
        <w:rPr>
          <w:rFonts w:asciiTheme="minorHAnsi" w:eastAsia="Times New Roman" w:hAnsiTheme="minorHAnsi" w:cstheme="minorHAnsi"/>
          <w:sz w:val="21"/>
          <w:szCs w:val="21"/>
          <w:lang w:eastAsia="sv-SE"/>
        </w:rPr>
        <w:t xml:space="preserve">1-30 </w:t>
      </w:r>
      <w:proofErr w:type="spellStart"/>
      <w:r w:rsidR="00652AE9" w:rsidRPr="00175641">
        <w:rPr>
          <w:rFonts w:asciiTheme="minorHAnsi" w:eastAsia="Times New Roman" w:hAnsiTheme="minorHAnsi" w:cstheme="minorHAnsi"/>
          <w:sz w:val="21"/>
          <w:szCs w:val="21"/>
          <w:lang w:eastAsia="sv-SE"/>
        </w:rPr>
        <w:t>hp</w:t>
      </w:r>
      <w:proofErr w:type="spellEnd"/>
      <w:r>
        <w:rPr>
          <w:rFonts w:asciiTheme="minorHAnsi" w:eastAsia="Times New Roman" w:hAnsiTheme="minorHAnsi" w:cstheme="minorHAnsi"/>
          <w:sz w:val="21"/>
          <w:szCs w:val="21"/>
          <w:lang w:eastAsia="sv-SE"/>
        </w:rPr>
        <w:t>)</w:t>
      </w:r>
      <w:r w:rsidR="00652AE9" w:rsidRPr="00175641">
        <w:rPr>
          <w:rFonts w:asciiTheme="minorHAnsi" w:eastAsia="Times New Roman" w:hAnsiTheme="minorHAnsi" w:cstheme="minorHAnsi"/>
          <w:sz w:val="21"/>
          <w:szCs w:val="21"/>
          <w:lang w:eastAsia="sv-SE"/>
        </w:rPr>
        <w:t xml:space="preserve"> </w:t>
      </w:r>
      <w:proofErr w:type="spellStart"/>
      <w:r w:rsidR="00AE2A60" w:rsidRPr="00175641">
        <w:rPr>
          <w:rFonts w:asciiTheme="minorHAnsi" w:eastAsia="Times New Roman" w:hAnsiTheme="minorHAnsi" w:cstheme="minorHAnsi"/>
          <w:sz w:val="21"/>
          <w:szCs w:val="21"/>
          <w:lang w:eastAsia="sv-SE"/>
        </w:rPr>
        <w:t>är</w:t>
      </w:r>
      <w:proofErr w:type="spellEnd"/>
      <w:r w:rsidR="00AE2A60" w:rsidRPr="00175641">
        <w:rPr>
          <w:rFonts w:asciiTheme="minorHAnsi" w:eastAsia="Times New Roman" w:hAnsiTheme="minorHAnsi" w:cstheme="minorHAnsi"/>
          <w:sz w:val="21"/>
          <w:szCs w:val="21"/>
          <w:lang w:eastAsia="sv-SE"/>
        </w:rPr>
        <w:t xml:space="preserve"> uppdelad i fyra delkurser</w:t>
      </w:r>
      <w:r w:rsidR="00EC52F3" w:rsidRPr="00175641">
        <w:rPr>
          <w:rFonts w:asciiTheme="minorHAnsi" w:eastAsia="Times New Roman" w:hAnsiTheme="minorHAnsi" w:cstheme="minorHAnsi"/>
          <w:sz w:val="21"/>
          <w:szCs w:val="21"/>
          <w:lang w:eastAsia="sv-SE"/>
        </w:rPr>
        <w:t xml:space="preserve"> på vardera 7,5 </w:t>
      </w:r>
      <w:proofErr w:type="spellStart"/>
      <w:r w:rsidR="006C26F1" w:rsidRPr="00175641">
        <w:rPr>
          <w:rFonts w:asciiTheme="minorHAnsi" w:eastAsia="Times New Roman" w:hAnsiTheme="minorHAnsi" w:cstheme="minorHAnsi"/>
          <w:sz w:val="21"/>
          <w:szCs w:val="21"/>
          <w:lang w:eastAsia="sv-SE"/>
        </w:rPr>
        <w:t>hp</w:t>
      </w:r>
      <w:proofErr w:type="spellEnd"/>
      <w:r w:rsidR="006C26F1" w:rsidRPr="00175641">
        <w:rPr>
          <w:rFonts w:asciiTheme="minorHAnsi" w:eastAsia="Times New Roman" w:hAnsiTheme="minorHAnsi" w:cstheme="minorHAnsi"/>
          <w:sz w:val="21"/>
          <w:szCs w:val="21"/>
          <w:lang w:eastAsia="sv-SE"/>
        </w:rPr>
        <w:t xml:space="preserve">. </w:t>
      </w:r>
      <w:proofErr w:type="spellStart"/>
      <w:r w:rsidR="00AE2A60" w:rsidRPr="00175641">
        <w:rPr>
          <w:rFonts w:asciiTheme="minorHAnsi" w:eastAsia="Times New Roman" w:hAnsiTheme="minorHAnsi" w:cstheme="minorHAnsi"/>
          <w:sz w:val="21"/>
          <w:szCs w:val="21"/>
          <w:lang w:eastAsia="sv-SE"/>
        </w:rPr>
        <w:t>Övergripande</w:t>
      </w:r>
      <w:proofErr w:type="spellEnd"/>
      <w:r w:rsidR="00AE2A60" w:rsidRPr="00175641">
        <w:rPr>
          <w:rFonts w:asciiTheme="minorHAnsi" w:eastAsia="Times New Roman" w:hAnsiTheme="minorHAnsi" w:cstheme="minorHAnsi"/>
          <w:sz w:val="21"/>
          <w:szCs w:val="21"/>
          <w:lang w:eastAsia="sv-SE"/>
        </w:rPr>
        <w:t xml:space="preserve"> </w:t>
      </w:r>
      <w:proofErr w:type="spellStart"/>
      <w:r w:rsidR="00AE2A60" w:rsidRPr="00175641">
        <w:rPr>
          <w:rFonts w:asciiTheme="minorHAnsi" w:eastAsia="Times New Roman" w:hAnsiTheme="minorHAnsi" w:cstheme="minorHAnsi"/>
          <w:sz w:val="21"/>
          <w:szCs w:val="21"/>
          <w:lang w:eastAsia="sv-SE"/>
        </w:rPr>
        <w:t>områden</w:t>
      </w:r>
      <w:proofErr w:type="spellEnd"/>
      <w:r w:rsidR="00AE2A60" w:rsidRPr="00175641">
        <w:rPr>
          <w:rFonts w:asciiTheme="minorHAnsi" w:eastAsia="Times New Roman" w:hAnsiTheme="minorHAnsi" w:cstheme="minorHAnsi"/>
          <w:sz w:val="21"/>
          <w:szCs w:val="21"/>
          <w:lang w:eastAsia="sv-SE"/>
        </w:rPr>
        <w:t xml:space="preserve"> som behandlas </w:t>
      </w:r>
      <w:proofErr w:type="spellStart"/>
      <w:r w:rsidR="00AE2A60" w:rsidRPr="00175641">
        <w:rPr>
          <w:rFonts w:asciiTheme="minorHAnsi" w:eastAsia="Times New Roman" w:hAnsiTheme="minorHAnsi" w:cstheme="minorHAnsi"/>
          <w:sz w:val="21"/>
          <w:szCs w:val="21"/>
          <w:lang w:eastAsia="sv-SE"/>
        </w:rPr>
        <w:t>är</w:t>
      </w:r>
      <w:proofErr w:type="spellEnd"/>
      <w:r w:rsidR="00AE2A60" w:rsidRPr="00175641">
        <w:rPr>
          <w:rFonts w:asciiTheme="minorHAnsi" w:eastAsia="Times New Roman" w:hAnsiTheme="minorHAnsi" w:cstheme="minorHAnsi"/>
          <w:sz w:val="21"/>
          <w:szCs w:val="21"/>
          <w:lang w:eastAsia="sv-SE"/>
        </w:rPr>
        <w:t xml:space="preserve"> i tur och ordning bildkommunikation och bildens </w:t>
      </w:r>
      <w:proofErr w:type="spellStart"/>
      <w:r w:rsidR="00AE2A60" w:rsidRPr="00175641">
        <w:rPr>
          <w:rFonts w:asciiTheme="minorHAnsi" w:eastAsia="Times New Roman" w:hAnsiTheme="minorHAnsi" w:cstheme="minorHAnsi"/>
          <w:sz w:val="21"/>
          <w:szCs w:val="21"/>
          <w:lang w:eastAsia="sv-SE"/>
        </w:rPr>
        <w:t>språkliga</w:t>
      </w:r>
      <w:proofErr w:type="spellEnd"/>
      <w:r w:rsidR="00AE2A60" w:rsidRPr="00175641">
        <w:rPr>
          <w:rFonts w:asciiTheme="minorHAnsi" w:eastAsia="Times New Roman" w:hAnsiTheme="minorHAnsi" w:cstheme="minorHAnsi"/>
          <w:sz w:val="21"/>
          <w:szCs w:val="21"/>
          <w:lang w:eastAsia="sv-SE"/>
        </w:rPr>
        <w:t xml:space="preserve"> uttryck, </w:t>
      </w:r>
      <w:proofErr w:type="spellStart"/>
      <w:r w:rsidR="00AE2A60" w:rsidRPr="00175641">
        <w:rPr>
          <w:rFonts w:asciiTheme="minorHAnsi" w:eastAsia="Times New Roman" w:hAnsiTheme="minorHAnsi" w:cstheme="minorHAnsi"/>
          <w:sz w:val="21"/>
          <w:szCs w:val="21"/>
          <w:lang w:eastAsia="sv-SE"/>
        </w:rPr>
        <w:t>färgsystematik</w:t>
      </w:r>
      <w:proofErr w:type="spellEnd"/>
      <w:r w:rsidR="00AE2A60" w:rsidRPr="00175641">
        <w:rPr>
          <w:rFonts w:asciiTheme="minorHAnsi" w:eastAsia="Times New Roman" w:hAnsiTheme="minorHAnsi" w:cstheme="minorHAnsi"/>
          <w:sz w:val="21"/>
          <w:szCs w:val="21"/>
          <w:lang w:eastAsia="sv-SE"/>
        </w:rPr>
        <w:t xml:space="preserve">, formteori och </w:t>
      </w:r>
      <w:proofErr w:type="spellStart"/>
      <w:r w:rsidR="00AE2A60" w:rsidRPr="00175641">
        <w:rPr>
          <w:rFonts w:asciiTheme="minorHAnsi" w:eastAsia="Times New Roman" w:hAnsiTheme="minorHAnsi" w:cstheme="minorHAnsi"/>
          <w:sz w:val="21"/>
          <w:szCs w:val="21"/>
          <w:lang w:eastAsia="sv-SE"/>
        </w:rPr>
        <w:t>kompositionslära</w:t>
      </w:r>
      <w:proofErr w:type="spellEnd"/>
      <w:r w:rsidR="00AE2A60" w:rsidRPr="00175641">
        <w:rPr>
          <w:rFonts w:asciiTheme="minorHAnsi" w:eastAsia="Times New Roman" w:hAnsiTheme="minorHAnsi" w:cstheme="minorHAnsi"/>
          <w:sz w:val="21"/>
          <w:szCs w:val="21"/>
          <w:lang w:eastAsia="sv-SE"/>
        </w:rPr>
        <w:t xml:space="preserve">, det visuellas betydelse ur ett kognitivt perspektiv och ett </w:t>
      </w:r>
      <w:proofErr w:type="spellStart"/>
      <w:r w:rsidR="00AE2A60" w:rsidRPr="00175641">
        <w:rPr>
          <w:rFonts w:asciiTheme="minorHAnsi" w:eastAsia="Times New Roman" w:hAnsiTheme="minorHAnsi" w:cstheme="minorHAnsi"/>
          <w:sz w:val="21"/>
          <w:szCs w:val="21"/>
          <w:lang w:eastAsia="sv-SE"/>
        </w:rPr>
        <w:t>lärandeperspektiv</w:t>
      </w:r>
      <w:proofErr w:type="spellEnd"/>
      <w:r w:rsidR="00AE2A60" w:rsidRPr="00175641">
        <w:rPr>
          <w:rFonts w:asciiTheme="minorHAnsi" w:eastAsia="Times New Roman" w:hAnsiTheme="minorHAnsi" w:cstheme="minorHAnsi"/>
          <w:sz w:val="21"/>
          <w:szCs w:val="21"/>
          <w:lang w:eastAsia="sv-SE"/>
        </w:rPr>
        <w:t>, samt begreppen visuell kultur och visuell representation.</w:t>
      </w:r>
      <w:r w:rsidR="006C26F1" w:rsidRPr="00175641">
        <w:rPr>
          <w:rFonts w:asciiTheme="minorHAnsi" w:eastAsia="Times New Roman" w:hAnsiTheme="minorHAnsi" w:cstheme="minorHAnsi"/>
          <w:sz w:val="21"/>
          <w:szCs w:val="21"/>
          <w:lang w:eastAsia="sv-SE"/>
        </w:rPr>
        <w:t xml:space="preserve"> </w:t>
      </w:r>
    </w:p>
    <w:p w14:paraId="442863C4" w14:textId="2ECAA5F1" w:rsidR="00E15412" w:rsidRDefault="006C26F1" w:rsidP="007267CA">
      <w:pPr>
        <w:spacing w:after="0" w:line="240" w:lineRule="auto"/>
        <w:jc w:val="both"/>
        <w:rPr>
          <w:rFonts w:asciiTheme="minorHAnsi" w:eastAsia="Times New Roman" w:hAnsiTheme="minorHAnsi" w:cstheme="minorHAnsi"/>
          <w:sz w:val="21"/>
          <w:szCs w:val="21"/>
          <w:lang w:eastAsia="sv-SE"/>
        </w:rPr>
      </w:pPr>
      <w:r w:rsidRPr="00175641">
        <w:rPr>
          <w:rFonts w:asciiTheme="minorHAnsi" w:eastAsia="Times New Roman" w:hAnsiTheme="minorHAnsi" w:cstheme="minorHAnsi"/>
          <w:sz w:val="21"/>
          <w:szCs w:val="21"/>
          <w:lang w:eastAsia="sv-SE"/>
        </w:rPr>
        <w:t xml:space="preserve">Delkurs 1, visuell kommunikation </w:t>
      </w:r>
      <w:r w:rsidR="005E69E2" w:rsidRPr="00175641">
        <w:rPr>
          <w:rFonts w:asciiTheme="minorHAnsi" w:eastAsia="Times New Roman" w:hAnsiTheme="minorHAnsi" w:cstheme="minorHAnsi"/>
          <w:sz w:val="21"/>
          <w:szCs w:val="21"/>
          <w:lang w:eastAsia="sv-SE"/>
        </w:rPr>
        <w:t xml:space="preserve">introducerar kommunikationsteori och bildsemiotik. Kursen syftar till att synliggöra relationen mellan teori och praktik och ger de studerande verktyg för att tala om och kritiskt förhålla sig till visuella uttryck i vår samtid. I delkursen behandlas också </w:t>
      </w:r>
      <w:r w:rsidR="003626A7" w:rsidRPr="00175641">
        <w:rPr>
          <w:rFonts w:asciiTheme="minorHAnsi" w:eastAsia="Times New Roman" w:hAnsiTheme="minorHAnsi" w:cstheme="minorHAnsi"/>
          <w:sz w:val="21"/>
          <w:szCs w:val="21"/>
          <w:lang w:eastAsia="sv-SE"/>
        </w:rPr>
        <w:t xml:space="preserve">barns bildspråkliga utveckling samt </w:t>
      </w:r>
      <w:r w:rsidR="005E69E2" w:rsidRPr="00175641">
        <w:rPr>
          <w:rFonts w:asciiTheme="minorHAnsi" w:eastAsia="Times New Roman" w:hAnsiTheme="minorHAnsi" w:cstheme="minorHAnsi"/>
          <w:sz w:val="21"/>
          <w:szCs w:val="21"/>
          <w:lang w:eastAsia="sv-SE"/>
        </w:rPr>
        <w:t>bildämnets historia</w:t>
      </w:r>
      <w:r w:rsidR="003626A7" w:rsidRPr="00175641">
        <w:rPr>
          <w:rFonts w:asciiTheme="minorHAnsi" w:eastAsia="Times New Roman" w:hAnsiTheme="minorHAnsi" w:cstheme="minorHAnsi"/>
          <w:sz w:val="21"/>
          <w:szCs w:val="21"/>
          <w:lang w:eastAsia="sv-SE"/>
        </w:rPr>
        <w:t>.</w:t>
      </w:r>
      <w:r w:rsidR="005E69E2" w:rsidRPr="00175641">
        <w:rPr>
          <w:rFonts w:asciiTheme="minorHAnsi" w:eastAsia="Times New Roman" w:hAnsiTheme="minorHAnsi" w:cstheme="minorHAnsi"/>
          <w:sz w:val="21"/>
          <w:szCs w:val="21"/>
          <w:lang w:eastAsia="sv-SE"/>
        </w:rPr>
        <w:t xml:space="preserve"> </w:t>
      </w:r>
    </w:p>
    <w:p w14:paraId="5837EBDC" w14:textId="5E7617A9" w:rsidR="00CE74AD" w:rsidRPr="00E15412" w:rsidRDefault="0010276B" w:rsidP="007267CA">
      <w:pPr>
        <w:spacing w:after="0" w:line="240" w:lineRule="auto"/>
        <w:jc w:val="both"/>
        <w:rPr>
          <w:rFonts w:asciiTheme="minorHAnsi" w:hAnsiTheme="minorHAnsi" w:cstheme="minorHAnsi"/>
          <w:i/>
          <w:sz w:val="21"/>
          <w:szCs w:val="21"/>
          <w:u w:val="single"/>
        </w:rPr>
      </w:pPr>
      <w:r w:rsidRPr="00175641">
        <w:rPr>
          <w:rFonts w:asciiTheme="minorHAnsi" w:eastAsia="Times New Roman" w:hAnsiTheme="minorHAnsi" w:cstheme="minorHAnsi"/>
          <w:i/>
          <w:sz w:val="21"/>
          <w:szCs w:val="21"/>
          <w:lang w:eastAsia="sv-SE"/>
        </w:rPr>
        <w:t xml:space="preserve">Exempel </w:t>
      </w:r>
      <w:r w:rsidR="006132B7">
        <w:rPr>
          <w:rFonts w:asciiTheme="minorHAnsi" w:eastAsia="Times New Roman" w:hAnsiTheme="minorHAnsi" w:cstheme="minorHAnsi"/>
          <w:i/>
          <w:sz w:val="21"/>
          <w:szCs w:val="21"/>
          <w:lang w:eastAsia="sv-SE"/>
        </w:rPr>
        <w:t>1</w:t>
      </w:r>
      <w:r w:rsidRPr="00175641">
        <w:rPr>
          <w:rFonts w:asciiTheme="minorHAnsi" w:eastAsia="Times New Roman" w:hAnsiTheme="minorHAnsi" w:cstheme="minorHAnsi"/>
          <w:i/>
          <w:sz w:val="21"/>
          <w:szCs w:val="21"/>
          <w:lang w:eastAsia="sv-SE"/>
        </w:rPr>
        <w:t>–</w:t>
      </w:r>
      <w:r w:rsidRPr="00175641">
        <w:rPr>
          <w:rFonts w:asciiTheme="minorHAnsi" w:eastAsia="Times New Roman" w:hAnsiTheme="minorHAnsi" w:cstheme="minorHAnsi"/>
          <w:sz w:val="21"/>
          <w:szCs w:val="21"/>
          <w:lang w:eastAsia="sv-SE"/>
        </w:rPr>
        <w:t xml:space="preserve"> </w:t>
      </w:r>
      <w:r w:rsidR="003626A7" w:rsidRPr="00175641">
        <w:rPr>
          <w:rFonts w:asciiTheme="minorHAnsi" w:eastAsia="Times New Roman" w:hAnsiTheme="minorHAnsi" w:cstheme="minorHAnsi"/>
          <w:i/>
          <w:sz w:val="21"/>
          <w:szCs w:val="21"/>
          <w:lang w:eastAsia="sv-SE"/>
        </w:rPr>
        <w:t>Bildämnets historia</w:t>
      </w:r>
      <w:r w:rsidR="003626A7" w:rsidRPr="00175641">
        <w:rPr>
          <w:rFonts w:asciiTheme="minorHAnsi" w:eastAsia="Times New Roman" w:hAnsiTheme="minorHAnsi" w:cstheme="minorHAnsi"/>
          <w:sz w:val="21"/>
          <w:szCs w:val="21"/>
          <w:lang w:eastAsia="sv-SE"/>
        </w:rPr>
        <w:t xml:space="preserve"> är också det innehåll som blir utgångspunkten för en större utställning där de studerande i grupp gestaltar ämnets olika ämnestraditioner: </w:t>
      </w:r>
      <w:proofErr w:type="spellStart"/>
      <w:r w:rsidR="003626A7" w:rsidRPr="00E15412">
        <w:rPr>
          <w:rFonts w:asciiTheme="minorHAnsi" w:eastAsia="Times New Roman" w:hAnsiTheme="minorHAnsi" w:cstheme="minorHAnsi"/>
          <w:i/>
          <w:sz w:val="21"/>
          <w:szCs w:val="21"/>
          <w:lang w:eastAsia="sv-SE"/>
        </w:rPr>
        <w:t>Stuhlmans</w:t>
      </w:r>
      <w:proofErr w:type="spellEnd"/>
      <w:r w:rsidR="003626A7" w:rsidRPr="00E15412">
        <w:rPr>
          <w:rFonts w:asciiTheme="minorHAnsi" w:eastAsia="Times New Roman" w:hAnsiTheme="minorHAnsi" w:cstheme="minorHAnsi"/>
          <w:i/>
          <w:sz w:val="21"/>
          <w:szCs w:val="21"/>
          <w:lang w:eastAsia="sv-SE"/>
        </w:rPr>
        <w:t xml:space="preserve"> metodik, arbetsskolan, den fria</w:t>
      </w:r>
      <w:r w:rsidR="003626A7" w:rsidRPr="00175641">
        <w:rPr>
          <w:rFonts w:asciiTheme="minorHAnsi" w:eastAsia="Times New Roman" w:hAnsiTheme="minorHAnsi" w:cstheme="minorHAnsi"/>
          <w:sz w:val="21"/>
          <w:szCs w:val="21"/>
          <w:lang w:eastAsia="sv-SE"/>
        </w:rPr>
        <w:t xml:space="preserve"> </w:t>
      </w:r>
      <w:r w:rsidR="003626A7" w:rsidRPr="00E15412">
        <w:rPr>
          <w:rFonts w:asciiTheme="minorHAnsi" w:eastAsia="Times New Roman" w:hAnsiTheme="minorHAnsi" w:cstheme="minorHAnsi"/>
          <w:i/>
          <w:sz w:val="21"/>
          <w:szCs w:val="21"/>
          <w:lang w:eastAsia="sv-SE"/>
        </w:rPr>
        <w:t>metodiken samt den polariserande metodiken</w:t>
      </w:r>
      <w:r w:rsidR="003626A7" w:rsidRPr="00175641">
        <w:rPr>
          <w:rFonts w:asciiTheme="minorHAnsi" w:eastAsia="Times New Roman" w:hAnsiTheme="minorHAnsi" w:cstheme="minorHAnsi"/>
          <w:sz w:val="21"/>
          <w:szCs w:val="21"/>
          <w:lang w:eastAsia="sv-SE"/>
        </w:rPr>
        <w:t>.</w:t>
      </w:r>
      <w:r w:rsidR="007C52D4">
        <w:rPr>
          <w:rFonts w:asciiTheme="minorHAnsi" w:eastAsia="Times New Roman" w:hAnsiTheme="minorHAnsi" w:cstheme="minorHAnsi"/>
          <w:sz w:val="21"/>
          <w:szCs w:val="21"/>
          <w:lang w:eastAsia="sv-SE"/>
        </w:rPr>
        <w:t xml:space="preserve"> </w:t>
      </w:r>
      <w:r w:rsidR="003626A7" w:rsidRPr="00175641">
        <w:rPr>
          <w:rFonts w:asciiTheme="minorHAnsi" w:eastAsia="Times New Roman" w:hAnsiTheme="minorHAnsi" w:cstheme="minorHAnsi"/>
          <w:sz w:val="21"/>
          <w:szCs w:val="21"/>
          <w:lang w:eastAsia="sv-SE"/>
        </w:rPr>
        <w:t xml:space="preserve">Genom att i gestaltad form presentera ämnet i ett historiskt perspektiv får de studerande kunskaper i utställningsteknik likväl som en fördjupad insikt i </w:t>
      </w:r>
      <w:r w:rsidR="003E3C51" w:rsidRPr="00175641">
        <w:rPr>
          <w:rFonts w:asciiTheme="minorHAnsi" w:eastAsia="Times New Roman" w:hAnsiTheme="minorHAnsi" w:cstheme="minorHAnsi"/>
          <w:sz w:val="21"/>
          <w:szCs w:val="21"/>
          <w:lang w:eastAsia="sv-SE"/>
        </w:rPr>
        <w:t>bildämnets historiska utveckling.</w:t>
      </w:r>
      <w:r w:rsidR="00717A2F" w:rsidRPr="00175641">
        <w:rPr>
          <w:rFonts w:asciiTheme="minorHAnsi" w:eastAsia="Times New Roman" w:hAnsiTheme="minorHAnsi" w:cstheme="minorHAnsi"/>
          <w:sz w:val="21"/>
          <w:szCs w:val="21"/>
          <w:lang w:eastAsia="sv-SE"/>
        </w:rPr>
        <w:t xml:space="preserve"> </w:t>
      </w:r>
      <w:r w:rsidR="001A3C18">
        <w:rPr>
          <w:rFonts w:asciiTheme="minorHAnsi" w:eastAsia="Times New Roman" w:hAnsiTheme="minorHAnsi" w:cstheme="minorHAnsi"/>
          <w:sz w:val="21"/>
          <w:szCs w:val="21"/>
          <w:lang w:eastAsia="sv-SE"/>
        </w:rPr>
        <w:t>Ämnets histori</w:t>
      </w:r>
      <w:r w:rsidR="001510C8">
        <w:rPr>
          <w:rFonts w:asciiTheme="minorHAnsi" w:eastAsia="Times New Roman" w:hAnsiTheme="minorHAnsi" w:cstheme="minorHAnsi"/>
          <w:sz w:val="21"/>
          <w:szCs w:val="21"/>
          <w:lang w:eastAsia="sv-SE"/>
        </w:rPr>
        <w:t>a</w:t>
      </w:r>
      <w:r w:rsidR="001A3C18">
        <w:rPr>
          <w:rFonts w:asciiTheme="minorHAnsi" w:eastAsia="Times New Roman" w:hAnsiTheme="minorHAnsi" w:cstheme="minorHAnsi"/>
          <w:sz w:val="21"/>
          <w:szCs w:val="21"/>
          <w:lang w:eastAsia="sv-SE"/>
        </w:rPr>
        <w:t xml:space="preserve"> ges på detta sätt en form och ett innehåll som blir synligt för alla studenter. </w:t>
      </w:r>
      <w:r w:rsidR="00A10201" w:rsidRPr="00175641">
        <w:rPr>
          <w:rFonts w:asciiTheme="minorHAnsi" w:eastAsia="Times New Roman" w:hAnsiTheme="minorHAnsi" w:cstheme="minorHAnsi"/>
          <w:sz w:val="21"/>
          <w:szCs w:val="21"/>
          <w:lang w:eastAsia="sv-SE"/>
        </w:rPr>
        <w:t>Lärandeaktiviteten kopplar till examensmålet då kunskaper om ämnets historia och tradition är av stor nytta för framtida yrkesutövning. Även för det självständiga arbete som kommer i utbildningens senare del har kunskaper om ämnet och dess ämneskonceptioner stor relevans.</w:t>
      </w:r>
      <w:r w:rsidR="0068461F" w:rsidRPr="00175641">
        <w:rPr>
          <w:rFonts w:asciiTheme="minorHAnsi" w:eastAsia="Times New Roman" w:hAnsiTheme="minorHAnsi" w:cstheme="minorHAnsi"/>
          <w:sz w:val="21"/>
          <w:szCs w:val="21"/>
          <w:lang w:eastAsia="sv-SE"/>
        </w:rPr>
        <w:t xml:space="preserve"> </w:t>
      </w:r>
      <w:r w:rsidR="00BD0B7D" w:rsidRPr="00175641">
        <w:rPr>
          <w:rFonts w:asciiTheme="minorHAnsi" w:eastAsia="Times New Roman" w:hAnsiTheme="minorHAnsi" w:cstheme="minorHAnsi"/>
          <w:sz w:val="21"/>
          <w:szCs w:val="21"/>
          <w:lang w:eastAsia="sv-SE"/>
        </w:rPr>
        <w:t xml:space="preserve">Uppgiften examineras gestaltande , muntligt och skriftligt. De studerande dokumenterar sin arbetsprocess såväl som det färdiga resultatet och presenterar detta i sin </w:t>
      </w:r>
      <w:proofErr w:type="spellStart"/>
      <w:r w:rsidR="00BD0B7D" w:rsidRPr="00175641">
        <w:rPr>
          <w:rFonts w:asciiTheme="minorHAnsi" w:eastAsia="Times New Roman" w:hAnsiTheme="minorHAnsi" w:cstheme="minorHAnsi"/>
          <w:sz w:val="21"/>
          <w:szCs w:val="21"/>
          <w:lang w:eastAsia="sv-SE"/>
        </w:rPr>
        <w:t>workbook</w:t>
      </w:r>
      <w:proofErr w:type="spellEnd"/>
      <w:r w:rsidR="00BD0B7D" w:rsidRPr="00175641">
        <w:rPr>
          <w:rFonts w:asciiTheme="minorHAnsi" w:eastAsia="Times New Roman" w:hAnsiTheme="minorHAnsi" w:cstheme="minorHAnsi"/>
          <w:sz w:val="21"/>
          <w:szCs w:val="21"/>
          <w:lang w:eastAsia="sv-SE"/>
        </w:rPr>
        <w:t xml:space="preserve">. </w:t>
      </w:r>
    </w:p>
    <w:p w14:paraId="5DF54A8A" w14:textId="4B759C52" w:rsidR="003626A7" w:rsidRPr="00175641" w:rsidRDefault="002B081B" w:rsidP="007267CA">
      <w:pPr>
        <w:shd w:val="clear" w:color="auto" w:fill="FFFFFF"/>
        <w:spacing w:before="100" w:beforeAutospacing="1" w:after="100" w:afterAutospacing="1" w:line="240" w:lineRule="auto"/>
        <w:jc w:val="both"/>
        <w:rPr>
          <w:rFonts w:asciiTheme="minorHAnsi" w:eastAsia="Times New Roman" w:hAnsiTheme="minorHAnsi" w:cstheme="minorHAnsi"/>
          <w:sz w:val="21"/>
          <w:szCs w:val="21"/>
          <w:lang w:eastAsia="sv-SE"/>
        </w:rPr>
      </w:pPr>
      <w:r>
        <w:rPr>
          <w:rFonts w:asciiTheme="minorHAnsi" w:eastAsia="Times New Roman" w:hAnsiTheme="minorHAnsi" w:cstheme="minorHAnsi"/>
          <w:sz w:val="21"/>
          <w:szCs w:val="21"/>
          <w:lang w:eastAsia="sv-SE"/>
        </w:rPr>
        <w:t>Delkurs 2</w:t>
      </w:r>
      <w:r w:rsidR="00643C68" w:rsidRPr="00175641">
        <w:rPr>
          <w:rFonts w:asciiTheme="minorHAnsi" w:eastAsia="Times New Roman" w:hAnsiTheme="minorHAnsi" w:cstheme="minorHAnsi"/>
          <w:sz w:val="21"/>
          <w:szCs w:val="21"/>
          <w:lang w:eastAsia="sv-SE"/>
        </w:rPr>
        <w:t xml:space="preserve">, ger teoretiska och praktiska kunskaper om färg, form och komposition. Inom delkursen </w:t>
      </w:r>
      <w:r w:rsidR="00E52958" w:rsidRPr="00175641">
        <w:rPr>
          <w:rFonts w:asciiTheme="minorHAnsi" w:eastAsia="Times New Roman" w:hAnsiTheme="minorHAnsi" w:cstheme="minorHAnsi"/>
          <w:sz w:val="21"/>
          <w:szCs w:val="21"/>
          <w:lang w:eastAsia="sv-SE"/>
        </w:rPr>
        <w:t xml:space="preserve">behandlas också formativ och </w:t>
      </w:r>
      <w:proofErr w:type="spellStart"/>
      <w:r w:rsidR="00E52958" w:rsidRPr="00175641">
        <w:rPr>
          <w:rFonts w:asciiTheme="minorHAnsi" w:eastAsia="Times New Roman" w:hAnsiTheme="minorHAnsi" w:cstheme="minorHAnsi"/>
          <w:sz w:val="21"/>
          <w:szCs w:val="21"/>
          <w:lang w:eastAsia="sv-SE"/>
        </w:rPr>
        <w:t>summativ</w:t>
      </w:r>
      <w:proofErr w:type="spellEnd"/>
      <w:r w:rsidR="00E52958" w:rsidRPr="00175641">
        <w:rPr>
          <w:rFonts w:asciiTheme="minorHAnsi" w:eastAsia="Times New Roman" w:hAnsiTheme="minorHAnsi" w:cstheme="minorHAnsi"/>
          <w:sz w:val="21"/>
          <w:szCs w:val="21"/>
          <w:lang w:eastAsia="sv-SE"/>
        </w:rPr>
        <w:t xml:space="preserve"> bedömning i bildämnet. Delkurs </w:t>
      </w:r>
      <w:r>
        <w:rPr>
          <w:rFonts w:asciiTheme="minorHAnsi" w:eastAsia="Times New Roman" w:hAnsiTheme="minorHAnsi" w:cstheme="minorHAnsi"/>
          <w:sz w:val="21"/>
          <w:szCs w:val="21"/>
          <w:lang w:eastAsia="sv-SE"/>
        </w:rPr>
        <w:t>3</w:t>
      </w:r>
      <w:r w:rsidR="00E52958" w:rsidRPr="00175641">
        <w:rPr>
          <w:rFonts w:asciiTheme="minorHAnsi" w:eastAsia="Times New Roman" w:hAnsiTheme="minorHAnsi" w:cstheme="minorHAnsi"/>
          <w:sz w:val="21"/>
          <w:szCs w:val="21"/>
          <w:lang w:eastAsia="sv-SE"/>
        </w:rPr>
        <w:t xml:space="preserve">, visuellt tänkande </w:t>
      </w:r>
      <w:r w:rsidR="00A10201" w:rsidRPr="00175641">
        <w:rPr>
          <w:rFonts w:asciiTheme="minorHAnsi" w:eastAsia="Times New Roman" w:hAnsiTheme="minorHAnsi" w:cstheme="minorHAnsi"/>
          <w:sz w:val="21"/>
          <w:szCs w:val="21"/>
          <w:lang w:eastAsia="sv-SE"/>
        </w:rPr>
        <w:t>utgår från</w:t>
      </w:r>
      <w:r w:rsidR="00425CB5" w:rsidRPr="00175641">
        <w:rPr>
          <w:rFonts w:asciiTheme="minorHAnsi" w:eastAsia="Times New Roman" w:hAnsiTheme="minorHAnsi" w:cstheme="minorHAnsi"/>
          <w:sz w:val="21"/>
          <w:szCs w:val="21"/>
          <w:lang w:eastAsia="sv-SE"/>
        </w:rPr>
        <w:t xml:space="preserve"> bildens kognitiva betydelse och visuella meningsskapande funktion. Kursen innehåller skiss och teckningslära. </w:t>
      </w:r>
      <w:r w:rsidR="00BD0B7D" w:rsidRPr="00175641">
        <w:rPr>
          <w:rFonts w:asciiTheme="minorHAnsi" w:eastAsia="Times New Roman" w:hAnsiTheme="minorHAnsi" w:cstheme="minorHAnsi"/>
          <w:sz w:val="21"/>
          <w:szCs w:val="21"/>
          <w:lang w:eastAsia="sv-SE"/>
        </w:rPr>
        <w:t xml:space="preserve">I skissövningar samt i olika visuella tankeoperationer prövar de studerande </w:t>
      </w:r>
      <w:r w:rsidR="00425CB5" w:rsidRPr="00175641">
        <w:rPr>
          <w:rFonts w:asciiTheme="minorHAnsi" w:eastAsia="Times New Roman" w:hAnsiTheme="minorHAnsi" w:cstheme="minorHAnsi"/>
          <w:sz w:val="21"/>
          <w:szCs w:val="21"/>
          <w:lang w:eastAsia="sv-SE"/>
        </w:rPr>
        <w:t xml:space="preserve">perceptuella egenskaper och fenomen i den visuella varseblivningsprocessen. </w:t>
      </w:r>
      <w:r w:rsidR="00A10201" w:rsidRPr="00175641">
        <w:rPr>
          <w:rFonts w:asciiTheme="minorHAnsi" w:eastAsia="Times New Roman" w:hAnsiTheme="minorHAnsi" w:cstheme="minorHAnsi"/>
          <w:sz w:val="21"/>
          <w:szCs w:val="21"/>
          <w:lang w:eastAsia="sv-SE"/>
        </w:rPr>
        <w:t>Delkurs 4, visuell kultur och visuell representation</w:t>
      </w:r>
      <w:r w:rsidR="0010276B" w:rsidRPr="00175641">
        <w:rPr>
          <w:rFonts w:asciiTheme="minorHAnsi" w:eastAsia="Times New Roman" w:hAnsiTheme="minorHAnsi" w:cstheme="minorHAnsi"/>
          <w:sz w:val="21"/>
          <w:szCs w:val="21"/>
          <w:lang w:eastAsia="sv-SE"/>
        </w:rPr>
        <w:t xml:space="preserve"> </w:t>
      </w:r>
      <w:r w:rsidR="000E7150" w:rsidRPr="00175641">
        <w:rPr>
          <w:rFonts w:asciiTheme="minorHAnsi" w:eastAsia="Times New Roman" w:hAnsiTheme="minorHAnsi" w:cstheme="minorHAnsi"/>
          <w:sz w:val="21"/>
          <w:szCs w:val="21"/>
          <w:lang w:eastAsia="sv-SE"/>
        </w:rPr>
        <w:t xml:space="preserve">har en konstvetenskaplig ansats där olika metoder för bildanalys introduceras för studenterna. Kursen innehåller konst-, media- och designhistoria. Även arkitektur och miljöstudier behandlas. I kursen behandlas visuell kultur </w:t>
      </w:r>
      <w:proofErr w:type="spellStart"/>
      <w:r w:rsidR="000E7150" w:rsidRPr="00175641">
        <w:rPr>
          <w:rFonts w:asciiTheme="minorHAnsi" w:hAnsiTheme="minorHAnsi" w:cstheme="minorHAnsi"/>
          <w:sz w:val="21"/>
          <w:szCs w:val="21"/>
        </w:rPr>
        <w:t>utifrån</w:t>
      </w:r>
      <w:proofErr w:type="spellEnd"/>
      <w:r w:rsidR="000E7150" w:rsidRPr="00175641">
        <w:rPr>
          <w:rFonts w:asciiTheme="minorHAnsi" w:hAnsiTheme="minorHAnsi" w:cstheme="minorHAnsi"/>
          <w:sz w:val="21"/>
          <w:szCs w:val="21"/>
        </w:rPr>
        <w:t xml:space="preserve"> teorier om genus, </w:t>
      </w:r>
      <w:proofErr w:type="spellStart"/>
      <w:r w:rsidR="000E7150" w:rsidRPr="00175641">
        <w:rPr>
          <w:rFonts w:asciiTheme="minorHAnsi" w:hAnsiTheme="minorHAnsi" w:cstheme="minorHAnsi"/>
          <w:sz w:val="21"/>
          <w:szCs w:val="21"/>
        </w:rPr>
        <w:t>mångfald</w:t>
      </w:r>
      <w:proofErr w:type="spellEnd"/>
      <w:r w:rsidR="000E7150" w:rsidRPr="00175641">
        <w:rPr>
          <w:rFonts w:asciiTheme="minorHAnsi" w:hAnsiTheme="minorHAnsi" w:cstheme="minorHAnsi"/>
          <w:sz w:val="21"/>
          <w:szCs w:val="21"/>
        </w:rPr>
        <w:t>, klass, etnicitet och hållbar utveckling,</w:t>
      </w:r>
    </w:p>
    <w:p w14:paraId="730F2782" w14:textId="4E2AE1F7" w:rsidR="00082FD7" w:rsidRDefault="00076E1A" w:rsidP="007267CA">
      <w:pPr>
        <w:shd w:val="clear" w:color="auto" w:fill="FFFFFF"/>
        <w:spacing w:before="100" w:beforeAutospacing="1" w:after="100" w:afterAutospacing="1" w:line="240" w:lineRule="auto"/>
        <w:jc w:val="both"/>
        <w:rPr>
          <w:rFonts w:asciiTheme="minorHAnsi" w:eastAsia="Times New Roman" w:hAnsiTheme="minorHAnsi" w:cstheme="minorHAnsi"/>
          <w:sz w:val="21"/>
          <w:szCs w:val="21"/>
          <w:lang w:eastAsia="sv-SE"/>
        </w:rPr>
      </w:pPr>
      <w:r w:rsidRPr="00981F15">
        <w:rPr>
          <w:rFonts w:asciiTheme="minorHAnsi" w:eastAsia="Times New Roman" w:hAnsiTheme="minorHAnsi" w:cstheme="minorHAnsi"/>
          <w:i/>
          <w:sz w:val="21"/>
          <w:szCs w:val="21"/>
          <w:lang w:eastAsia="sv-SE"/>
        </w:rPr>
        <w:t>Bildpedagogik II</w:t>
      </w:r>
      <w:r>
        <w:rPr>
          <w:rFonts w:asciiTheme="minorHAnsi" w:eastAsia="Times New Roman" w:hAnsiTheme="minorHAnsi" w:cstheme="minorHAnsi"/>
          <w:sz w:val="21"/>
          <w:szCs w:val="21"/>
          <w:lang w:eastAsia="sv-SE"/>
        </w:rPr>
        <w:t xml:space="preserve">  (</w:t>
      </w:r>
      <w:r w:rsidR="00652AE9" w:rsidRPr="00175641">
        <w:rPr>
          <w:rFonts w:asciiTheme="minorHAnsi" w:eastAsia="Times New Roman" w:hAnsiTheme="minorHAnsi" w:cstheme="minorHAnsi"/>
          <w:sz w:val="21"/>
          <w:szCs w:val="21"/>
          <w:lang w:eastAsia="sv-SE"/>
        </w:rPr>
        <w:t xml:space="preserve">31-60 </w:t>
      </w:r>
      <w:proofErr w:type="spellStart"/>
      <w:r w:rsidR="00652AE9" w:rsidRPr="00175641">
        <w:rPr>
          <w:rFonts w:asciiTheme="minorHAnsi" w:eastAsia="Times New Roman" w:hAnsiTheme="minorHAnsi" w:cstheme="minorHAnsi"/>
          <w:sz w:val="21"/>
          <w:szCs w:val="21"/>
          <w:lang w:eastAsia="sv-SE"/>
        </w:rPr>
        <w:t>hp</w:t>
      </w:r>
      <w:proofErr w:type="spellEnd"/>
      <w:r>
        <w:rPr>
          <w:rFonts w:asciiTheme="minorHAnsi" w:eastAsia="Times New Roman" w:hAnsiTheme="minorHAnsi" w:cstheme="minorHAnsi"/>
          <w:sz w:val="21"/>
          <w:szCs w:val="21"/>
          <w:lang w:eastAsia="sv-SE"/>
        </w:rPr>
        <w:t>)</w:t>
      </w:r>
      <w:r w:rsidR="00AE2A60" w:rsidRPr="00175641">
        <w:rPr>
          <w:rFonts w:asciiTheme="minorHAnsi" w:eastAsia="Times New Roman" w:hAnsiTheme="minorHAnsi" w:cstheme="minorHAnsi"/>
          <w:sz w:val="21"/>
          <w:szCs w:val="21"/>
          <w:lang w:eastAsia="sv-SE"/>
        </w:rPr>
        <w:t xml:space="preserve"> </w:t>
      </w:r>
      <w:r w:rsidR="009152D5" w:rsidRPr="00175641">
        <w:rPr>
          <w:rFonts w:asciiTheme="minorHAnsi" w:eastAsia="Times New Roman" w:hAnsiTheme="minorHAnsi" w:cstheme="minorHAnsi"/>
          <w:sz w:val="21"/>
          <w:szCs w:val="21"/>
          <w:lang w:eastAsia="sv-SE"/>
        </w:rPr>
        <w:t>består</w:t>
      </w:r>
      <w:r w:rsidR="00AE2A60" w:rsidRPr="00175641">
        <w:rPr>
          <w:rFonts w:asciiTheme="minorHAnsi" w:eastAsia="Times New Roman" w:hAnsiTheme="minorHAnsi" w:cstheme="minorHAnsi"/>
          <w:sz w:val="21"/>
          <w:szCs w:val="21"/>
          <w:lang w:eastAsia="sv-SE"/>
        </w:rPr>
        <w:t xml:space="preserve"> av fem delkurser. I delkurs 1 behandlas ungdomskultur och media</w:t>
      </w:r>
      <w:r w:rsidR="00652AE9" w:rsidRPr="00175641">
        <w:rPr>
          <w:rFonts w:asciiTheme="minorHAnsi" w:eastAsia="Times New Roman" w:hAnsiTheme="minorHAnsi" w:cstheme="minorHAnsi"/>
          <w:sz w:val="21"/>
          <w:szCs w:val="21"/>
          <w:lang w:eastAsia="sv-SE"/>
        </w:rPr>
        <w:t>.</w:t>
      </w:r>
      <w:r w:rsidR="006C26F1" w:rsidRPr="00175641">
        <w:rPr>
          <w:rFonts w:asciiTheme="minorHAnsi" w:eastAsia="Times New Roman" w:hAnsiTheme="minorHAnsi" w:cstheme="minorHAnsi"/>
          <w:sz w:val="21"/>
          <w:szCs w:val="21"/>
          <w:lang w:eastAsia="sv-SE"/>
        </w:rPr>
        <w:t xml:space="preserve"> </w:t>
      </w:r>
      <w:r w:rsidR="00F12554" w:rsidRPr="00175641">
        <w:rPr>
          <w:rFonts w:asciiTheme="minorHAnsi" w:eastAsia="Times New Roman" w:hAnsiTheme="minorHAnsi" w:cstheme="minorHAnsi"/>
          <w:sz w:val="21"/>
          <w:szCs w:val="21"/>
          <w:lang w:eastAsia="sv-SE"/>
        </w:rPr>
        <w:t xml:space="preserve">Kursen </w:t>
      </w:r>
      <w:r w:rsidR="001417EC" w:rsidRPr="00175641">
        <w:rPr>
          <w:rFonts w:asciiTheme="minorHAnsi" w:eastAsia="Times New Roman" w:hAnsiTheme="minorHAnsi" w:cstheme="minorHAnsi"/>
          <w:sz w:val="21"/>
          <w:szCs w:val="21"/>
          <w:lang w:eastAsia="sv-SE"/>
        </w:rPr>
        <w:t>innehåller</w:t>
      </w:r>
      <w:r w:rsidR="00F12554" w:rsidRPr="00175641">
        <w:rPr>
          <w:rFonts w:asciiTheme="minorHAnsi" w:eastAsia="Times New Roman" w:hAnsiTheme="minorHAnsi" w:cstheme="minorHAnsi"/>
          <w:sz w:val="21"/>
          <w:szCs w:val="21"/>
          <w:lang w:eastAsia="sv-SE"/>
        </w:rPr>
        <w:t xml:space="preserve"> teorier om barn och ungdomars identitetsskapande, orientering inom digitala ungdomskulturer samt teoretiska och praktiska stud</w:t>
      </w:r>
      <w:r w:rsidR="00B44112" w:rsidRPr="00175641">
        <w:rPr>
          <w:rFonts w:asciiTheme="minorHAnsi" w:eastAsia="Times New Roman" w:hAnsiTheme="minorHAnsi" w:cstheme="minorHAnsi"/>
          <w:sz w:val="21"/>
          <w:szCs w:val="21"/>
          <w:lang w:eastAsia="sv-SE"/>
        </w:rPr>
        <w:t>ier av bilder och bildmediers roll inom barn och ungdomskultur.</w:t>
      </w:r>
      <w:r w:rsidR="008E4923" w:rsidRPr="00175641">
        <w:rPr>
          <w:rFonts w:asciiTheme="minorHAnsi" w:eastAsia="Times New Roman" w:hAnsiTheme="minorHAnsi" w:cstheme="minorHAnsi"/>
          <w:sz w:val="21"/>
          <w:szCs w:val="21"/>
          <w:lang w:eastAsia="sv-SE"/>
        </w:rPr>
        <w:t xml:space="preserve"> </w:t>
      </w:r>
      <w:r w:rsidR="00AE2A60" w:rsidRPr="00175641">
        <w:rPr>
          <w:rFonts w:asciiTheme="minorHAnsi" w:eastAsia="Times New Roman" w:hAnsiTheme="minorHAnsi" w:cstheme="minorHAnsi"/>
          <w:sz w:val="21"/>
          <w:szCs w:val="21"/>
          <w:lang w:eastAsia="sv-SE"/>
        </w:rPr>
        <w:t>Innehållet i denn</w:t>
      </w:r>
      <w:r w:rsidR="00EC52F3" w:rsidRPr="00175641">
        <w:rPr>
          <w:rFonts w:asciiTheme="minorHAnsi" w:eastAsia="Times New Roman" w:hAnsiTheme="minorHAnsi" w:cstheme="minorHAnsi"/>
          <w:sz w:val="21"/>
          <w:szCs w:val="21"/>
          <w:lang w:eastAsia="sv-SE"/>
        </w:rPr>
        <w:t>a</w:t>
      </w:r>
      <w:r w:rsidR="00AE2A60" w:rsidRPr="00175641">
        <w:rPr>
          <w:rFonts w:asciiTheme="minorHAnsi" w:eastAsia="Times New Roman" w:hAnsiTheme="minorHAnsi" w:cstheme="minorHAnsi"/>
          <w:sz w:val="21"/>
          <w:szCs w:val="21"/>
          <w:lang w:eastAsia="sv-SE"/>
        </w:rPr>
        <w:t xml:space="preserve"> kurs bildar sedan</w:t>
      </w:r>
      <w:r w:rsidR="00EC52F3" w:rsidRPr="00175641">
        <w:rPr>
          <w:rFonts w:asciiTheme="minorHAnsi" w:eastAsia="Times New Roman" w:hAnsiTheme="minorHAnsi" w:cstheme="minorHAnsi"/>
          <w:sz w:val="21"/>
          <w:szCs w:val="21"/>
          <w:lang w:eastAsia="sv-SE"/>
        </w:rPr>
        <w:t xml:space="preserve"> </w:t>
      </w:r>
      <w:r w:rsidR="00AE2A60" w:rsidRPr="00175641">
        <w:rPr>
          <w:rFonts w:asciiTheme="minorHAnsi" w:eastAsia="Times New Roman" w:hAnsiTheme="minorHAnsi" w:cstheme="minorHAnsi"/>
          <w:sz w:val="21"/>
          <w:szCs w:val="21"/>
          <w:lang w:eastAsia="sv-SE"/>
        </w:rPr>
        <w:t>underlag för en rapport</w:t>
      </w:r>
      <w:r w:rsidR="008E4923" w:rsidRPr="00175641">
        <w:rPr>
          <w:rFonts w:asciiTheme="minorHAnsi" w:eastAsia="Times New Roman" w:hAnsiTheme="minorHAnsi" w:cstheme="minorHAnsi"/>
          <w:sz w:val="21"/>
          <w:szCs w:val="21"/>
          <w:lang w:eastAsia="sv-SE"/>
        </w:rPr>
        <w:t xml:space="preserve"> på</w:t>
      </w:r>
      <w:r w:rsidR="00EC52F3" w:rsidRPr="00175641">
        <w:rPr>
          <w:rFonts w:asciiTheme="minorHAnsi" w:eastAsia="Times New Roman" w:hAnsiTheme="minorHAnsi" w:cstheme="minorHAnsi"/>
          <w:sz w:val="21"/>
          <w:szCs w:val="21"/>
          <w:lang w:eastAsia="sv-SE"/>
        </w:rPr>
        <w:t xml:space="preserve"> 3 </w:t>
      </w:r>
      <w:proofErr w:type="spellStart"/>
      <w:r w:rsidR="00EC52F3" w:rsidRPr="00175641">
        <w:rPr>
          <w:rFonts w:asciiTheme="minorHAnsi" w:eastAsia="Times New Roman" w:hAnsiTheme="minorHAnsi" w:cstheme="minorHAnsi"/>
          <w:sz w:val="21"/>
          <w:szCs w:val="21"/>
          <w:lang w:eastAsia="sv-SE"/>
        </w:rPr>
        <w:t>hp</w:t>
      </w:r>
      <w:proofErr w:type="spellEnd"/>
      <w:r w:rsidR="00EC52F3" w:rsidRPr="00175641">
        <w:rPr>
          <w:rFonts w:asciiTheme="minorHAnsi" w:eastAsia="Times New Roman" w:hAnsiTheme="minorHAnsi" w:cstheme="minorHAnsi"/>
          <w:sz w:val="21"/>
          <w:szCs w:val="21"/>
          <w:lang w:eastAsia="sv-SE"/>
        </w:rPr>
        <w:t>,</w:t>
      </w:r>
      <w:r w:rsidR="00AE2A60" w:rsidRPr="00175641">
        <w:rPr>
          <w:rFonts w:asciiTheme="minorHAnsi" w:eastAsia="Times New Roman" w:hAnsiTheme="minorHAnsi" w:cstheme="minorHAnsi"/>
          <w:sz w:val="21"/>
          <w:szCs w:val="21"/>
          <w:lang w:eastAsia="sv-SE"/>
        </w:rPr>
        <w:t xml:space="preserve"> </w:t>
      </w:r>
      <w:r w:rsidR="00EC52F3" w:rsidRPr="00175641">
        <w:rPr>
          <w:rFonts w:asciiTheme="minorHAnsi" w:eastAsia="Times New Roman" w:hAnsiTheme="minorHAnsi" w:cstheme="minorHAnsi"/>
          <w:sz w:val="21"/>
          <w:szCs w:val="21"/>
          <w:lang w:eastAsia="sv-SE"/>
        </w:rPr>
        <w:t>där de studerande, utifrån frågeställningar som identifieras inom området ungdomskultur och media inhämtar empiri genom intervjuer och fokussamtal med ungdomar som sedan ligger till grund för rapportens genomförande.</w:t>
      </w:r>
      <w:r w:rsidR="001417EC" w:rsidRPr="00175641">
        <w:rPr>
          <w:rFonts w:asciiTheme="minorHAnsi" w:eastAsia="Times New Roman" w:hAnsiTheme="minorHAnsi" w:cstheme="minorHAnsi"/>
          <w:sz w:val="21"/>
          <w:szCs w:val="21"/>
          <w:lang w:eastAsia="sv-SE"/>
        </w:rPr>
        <w:t xml:space="preserve"> I delkurs 3, Media och lärande</w:t>
      </w:r>
      <w:r w:rsidR="00B078DC" w:rsidRPr="00175641">
        <w:rPr>
          <w:rFonts w:asciiTheme="minorHAnsi" w:eastAsia="Times New Roman" w:hAnsiTheme="minorHAnsi" w:cstheme="minorHAnsi"/>
          <w:sz w:val="21"/>
          <w:szCs w:val="21"/>
          <w:lang w:eastAsia="sv-SE"/>
        </w:rPr>
        <w:t>,</w:t>
      </w:r>
      <w:r w:rsidR="00652AE9" w:rsidRPr="00175641">
        <w:rPr>
          <w:rFonts w:asciiTheme="minorHAnsi" w:eastAsia="Times New Roman" w:hAnsiTheme="minorHAnsi" w:cstheme="minorHAnsi"/>
          <w:sz w:val="21"/>
          <w:szCs w:val="21"/>
          <w:lang w:eastAsia="sv-SE"/>
        </w:rPr>
        <w:t xml:space="preserve"> </w:t>
      </w:r>
      <w:r w:rsidR="001417EC" w:rsidRPr="00175641">
        <w:rPr>
          <w:rFonts w:asciiTheme="minorHAnsi" w:eastAsia="Times New Roman" w:hAnsiTheme="minorHAnsi" w:cstheme="minorHAnsi"/>
          <w:sz w:val="21"/>
          <w:szCs w:val="21"/>
          <w:lang w:eastAsia="sv-SE"/>
        </w:rPr>
        <w:t>fördjupas studenternas kunskaper inom mediaområdet genom arbete med  digital bildbehandling, filmanalys, dramaturgi och framställning och redigering av rörlig bild. Design och lärande, delkurs 4</w:t>
      </w:r>
      <w:r w:rsidR="00652AE9" w:rsidRPr="00175641">
        <w:rPr>
          <w:rFonts w:asciiTheme="minorHAnsi" w:eastAsia="Times New Roman" w:hAnsiTheme="minorHAnsi" w:cstheme="minorHAnsi"/>
          <w:sz w:val="21"/>
          <w:szCs w:val="21"/>
          <w:lang w:eastAsia="sv-SE"/>
        </w:rPr>
        <w:t xml:space="preserve">, </w:t>
      </w:r>
      <w:r w:rsidR="006C26F1" w:rsidRPr="00175641">
        <w:rPr>
          <w:rFonts w:asciiTheme="minorHAnsi" w:eastAsia="Times New Roman" w:hAnsiTheme="minorHAnsi" w:cstheme="minorHAnsi"/>
          <w:sz w:val="21"/>
          <w:szCs w:val="21"/>
          <w:lang w:eastAsia="sv-SE"/>
        </w:rPr>
        <w:t xml:space="preserve">bygger vidare på delkursen visuellt tänkande i termin 1 och </w:t>
      </w:r>
      <w:r w:rsidR="001417EC" w:rsidRPr="00175641">
        <w:rPr>
          <w:rFonts w:asciiTheme="minorHAnsi" w:eastAsia="Times New Roman" w:hAnsiTheme="minorHAnsi" w:cstheme="minorHAnsi"/>
          <w:sz w:val="21"/>
          <w:szCs w:val="21"/>
          <w:lang w:eastAsia="sv-SE"/>
        </w:rPr>
        <w:t xml:space="preserve">innehåller designteori, designhistoria, aspekter på hållbar design, designmetodik och avslutas med ett designpedagogiskt projekt där studenterna med utgångspunkt i designprocessen och med fokus på olika designmetoder arbetar med </w:t>
      </w:r>
      <w:r w:rsidR="00435EA1">
        <w:rPr>
          <w:rFonts w:asciiTheme="minorHAnsi" w:eastAsia="Times New Roman" w:hAnsiTheme="minorHAnsi" w:cstheme="minorHAnsi"/>
          <w:sz w:val="21"/>
          <w:szCs w:val="21"/>
          <w:lang w:eastAsia="sv-SE"/>
        </w:rPr>
        <w:t>ett</w:t>
      </w:r>
      <w:r w:rsidR="001417EC" w:rsidRPr="00175641">
        <w:rPr>
          <w:rFonts w:asciiTheme="minorHAnsi" w:eastAsia="Times New Roman" w:hAnsiTheme="minorHAnsi" w:cstheme="minorHAnsi"/>
          <w:sz w:val="21"/>
          <w:szCs w:val="21"/>
          <w:lang w:eastAsia="sv-SE"/>
        </w:rPr>
        <w:t xml:space="preserve"> designprojekt med perspektiv på hållbar utveckling. </w:t>
      </w:r>
      <w:r w:rsidR="00DE253C" w:rsidRPr="00175641">
        <w:rPr>
          <w:rFonts w:asciiTheme="minorHAnsi" w:eastAsia="Times New Roman" w:hAnsiTheme="minorHAnsi" w:cstheme="minorHAnsi"/>
          <w:sz w:val="21"/>
          <w:szCs w:val="21"/>
          <w:lang w:eastAsia="sv-SE"/>
        </w:rPr>
        <w:t xml:space="preserve">I </w:t>
      </w:r>
      <w:r w:rsidR="001C705A" w:rsidRPr="00175641">
        <w:rPr>
          <w:rFonts w:asciiTheme="minorHAnsi" w:eastAsia="Times New Roman" w:hAnsiTheme="minorHAnsi" w:cstheme="minorHAnsi"/>
          <w:sz w:val="21"/>
          <w:szCs w:val="21"/>
          <w:lang w:eastAsia="sv-SE"/>
        </w:rPr>
        <w:t xml:space="preserve">terminens sista delkurs </w:t>
      </w:r>
      <w:proofErr w:type="spellStart"/>
      <w:r w:rsidR="009152D5" w:rsidRPr="00175641">
        <w:rPr>
          <w:rFonts w:asciiTheme="minorHAnsi" w:eastAsia="Times New Roman" w:hAnsiTheme="minorHAnsi" w:cstheme="minorHAnsi"/>
          <w:sz w:val="21"/>
          <w:szCs w:val="21"/>
          <w:lang w:eastAsia="sv-SE"/>
        </w:rPr>
        <w:t>konstpedagogik</w:t>
      </w:r>
      <w:proofErr w:type="spellEnd"/>
      <w:r w:rsidR="001C705A" w:rsidRPr="00175641">
        <w:rPr>
          <w:rFonts w:asciiTheme="minorHAnsi" w:eastAsia="Times New Roman" w:hAnsiTheme="minorHAnsi" w:cstheme="minorHAnsi"/>
          <w:sz w:val="21"/>
          <w:szCs w:val="21"/>
          <w:lang w:eastAsia="sv-SE"/>
        </w:rPr>
        <w:t xml:space="preserve"> </w:t>
      </w:r>
      <w:r w:rsidR="00652AE9" w:rsidRPr="00175641">
        <w:rPr>
          <w:rFonts w:asciiTheme="minorHAnsi" w:eastAsia="Times New Roman" w:hAnsiTheme="minorHAnsi" w:cstheme="minorHAnsi"/>
          <w:sz w:val="21"/>
          <w:szCs w:val="21"/>
          <w:lang w:eastAsia="sv-SE"/>
        </w:rPr>
        <w:t xml:space="preserve">behandlas </w:t>
      </w:r>
      <w:r w:rsidR="009152D5" w:rsidRPr="00175641">
        <w:rPr>
          <w:rFonts w:asciiTheme="minorHAnsi" w:eastAsia="Times New Roman" w:hAnsiTheme="minorHAnsi" w:cstheme="minorHAnsi"/>
          <w:sz w:val="21"/>
          <w:szCs w:val="21"/>
          <w:lang w:eastAsia="sv-SE"/>
        </w:rPr>
        <w:t xml:space="preserve">teorier om konstbegreppet, </w:t>
      </w:r>
      <w:r w:rsidR="00B078DC" w:rsidRPr="00175641">
        <w:rPr>
          <w:rFonts w:asciiTheme="minorHAnsi" w:eastAsia="Times New Roman" w:hAnsiTheme="minorHAnsi" w:cstheme="minorHAnsi"/>
          <w:sz w:val="21"/>
          <w:szCs w:val="21"/>
          <w:lang w:eastAsia="sv-SE"/>
        </w:rPr>
        <w:t>modernistisk, postmodern</w:t>
      </w:r>
      <w:r w:rsidR="00835FFB" w:rsidRPr="00175641">
        <w:rPr>
          <w:rFonts w:asciiTheme="minorHAnsi" w:eastAsia="Times New Roman" w:hAnsiTheme="minorHAnsi" w:cstheme="minorHAnsi"/>
          <w:sz w:val="21"/>
          <w:szCs w:val="21"/>
          <w:lang w:eastAsia="sv-SE"/>
        </w:rPr>
        <w:t>istisk</w:t>
      </w:r>
      <w:r w:rsidR="00B078DC" w:rsidRPr="00175641">
        <w:rPr>
          <w:rFonts w:asciiTheme="minorHAnsi" w:eastAsia="Times New Roman" w:hAnsiTheme="minorHAnsi" w:cstheme="minorHAnsi"/>
          <w:sz w:val="21"/>
          <w:szCs w:val="21"/>
          <w:lang w:eastAsia="sv-SE"/>
        </w:rPr>
        <w:t xml:space="preserve"> och samtida konst samt </w:t>
      </w:r>
      <w:r w:rsidR="009152D5" w:rsidRPr="00175641">
        <w:rPr>
          <w:rFonts w:asciiTheme="minorHAnsi" w:eastAsia="Times New Roman" w:hAnsiTheme="minorHAnsi" w:cstheme="minorHAnsi"/>
          <w:sz w:val="21"/>
          <w:szCs w:val="21"/>
          <w:lang w:eastAsia="sv-SE"/>
        </w:rPr>
        <w:t>konstpedagogisk teori och praktik</w:t>
      </w:r>
      <w:r w:rsidR="00B078DC" w:rsidRPr="00175641">
        <w:rPr>
          <w:rFonts w:asciiTheme="minorHAnsi" w:eastAsia="Times New Roman" w:hAnsiTheme="minorHAnsi" w:cstheme="minorHAnsi"/>
          <w:sz w:val="21"/>
          <w:szCs w:val="21"/>
          <w:lang w:eastAsia="sv-SE"/>
        </w:rPr>
        <w:t>.</w:t>
      </w:r>
      <w:r>
        <w:rPr>
          <w:rFonts w:asciiTheme="minorHAnsi" w:eastAsia="Times New Roman" w:hAnsiTheme="minorHAnsi" w:cstheme="minorHAnsi"/>
          <w:sz w:val="21"/>
          <w:szCs w:val="21"/>
          <w:lang w:eastAsia="sv-SE"/>
        </w:rPr>
        <w:t xml:space="preserve"> </w:t>
      </w:r>
    </w:p>
    <w:p w14:paraId="37778392" w14:textId="6F7B8D6A" w:rsidR="004C5524" w:rsidRDefault="00076E1A" w:rsidP="007267CA">
      <w:pPr>
        <w:shd w:val="clear" w:color="auto" w:fill="FFFFFF"/>
        <w:spacing w:before="100" w:beforeAutospacing="1" w:after="100" w:afterAutospacing="1" w:line="240" w:lineRule="auto"/>
        <w:jc w:val="both"/>
        <w:rPr>
          <w:rFonts w:asciiTheme="minorHAnsi" w:hAnsiTheme="minorHAnsi" w:cstheme="minorHAnsi"/>
          <w:sz w:val="21"/>
          <w:szCs w:val="21"/>
        </w:rPr>
      </w:pPr>
      <w:r>
        <w:rPr>
          <w:rFonts w:asciiTheme="minorHAnsi" w:hAnsiTheme="minorHAnsi" w:cstheme="minorHAnsi"/>
          <w:sz w:val="21"/>
          <w:szCs w:val="21"/>
        </w:rPr>
        <w:t xml:space="preserve"> I </w:t>
      </w:r>
      <w:r w:rsidRPr="00981F15">
        <w:rPr>
          <w:rFonts w:asciiTheme="minorHAnsi" w:hAnsiTheme="minorHAnsi" w:cstheme="minorHAnsi"/>
          <w:i/>
          <w:sz w:val="21"/>
          <w:szCs w:val="21"/>
        </w:rPr>
        <w:t>bildpedagogik III</w:t>
      </w:r>
      <w:r>
        <w:rPr>
          <w:rFonts w:asciiTheme="minorHAnsi" w:hAnsiTheme="minorHAnsi" w:cstheme="minorHAnsi"/>
          <w:sz w:val="21"/>
          <w:szCs w:val="21"/>
        </w:rPr>
        <w:t xml:space="preserve"> (</w:t>
      </w:r>
      <w:r w:rsidR="00175641" w:rsidRPr="00175641">
        <w:rPr>
          <w:rFonts w:asciiTheme="minorHAnsi" w:hAnsiTheme="minorHAnsi" w:cstheme="minorHAnsi"/>
          <w:sz w:val="21"/>
          <w:szCs w:val="21"/>
        </w:rPr>
        <w:t xml:space="preserve"> 61 -90 </w:t>
      </w:r>
      <w:proofErr w:type="spellStart"/>
      <w:r w:rsidR="00175641" w:rsidRPr="00175641">
        <w:rPr>
          <w:rFonts w:asciiTheme="minorHAnsi" w:hAnsiTheme="minorHAnsi" w:cstheme="minorHAnsi"/>
          <w:sz w:val="21"/>
          <w:szCs w:val="21"/>
        </w:rPr>
        <w:t>hp</w:t>
      </w:r>
      <w:proofErr w:type="spellEnd"/>
      <w:r>
        <w:rPr>
          <w:rFonts w:asciiTheme="minorHAnsi" w:hAnsiTheme="minorHAnsi" w:cstheme="minorHAnsi"/>
          <w:sz w:val="21"/>
          <w:szCs w:val="21"/>
        </w:rPr>
        <w:t>)</w:t>
      </w:r>
      <w:r w:rsidR="0010276B" w:rsidRPr="00175641">
        <w:rPr>
          <w:rFonts w:asciiTheme="minorHAnsi" w:hAnsiTheme="minorHAnsi" w:cstheme="minorHAnsi"/>
          <w:sz w:val="21"/>
          <w:szCs w:val="21"/>
        </w:rPr>
        <w:t xml:space="preserve"> minskar det praktiska gestaltande arbetet till förmån för mer teoretiska studier, där stor tyngdpunkt läggs på ett vetenskapligt förhållningssätt till ämnet.</w:t>
      </w:r>
      <w:r w:rsidR="00124A7F">
        <w:rPr>
          <w:rFonts w:asciiTheme="minorHAnsi" w:hAnsiTheme="minorHAnsi" w:cstheme="minorHAnsi"/>
          <w:sz w:val="21"/>
          <w:szCs w:val="21"/>
        </w:rPr>
        <w:t xml:space="preserve"> Kursen inleds med delkursen bildpedagogiska teorier och metoder 7,5 </w:t>
      </w:r>
      <w:proofErr w:type="spellStart"/>
      <w:r w:rsidR="00124A7F">
        <w:rPr>
          <w:rFonts w:asciiTheme="minorHAnsi" w:hAnsiTheme="minorHAnsi" w:cstheme="minorHAnsi"/>
          <w:sz w:val="21"/>
          <w:szCs w:val="21"/>
        </w:rPr>
        <w:t>hp</w:t>
      </w:r>
      <w:proofErr w:type="spellEnd"/>
      <w:r w:rsidR="00124A7F">
        <w:rPr>
          <w:rFonts w:asciiTheme="minorHAnsi" w:hAnsiTheme="minorHAnsi" w:cstheme="minorHAnsi"/>
          <w:sz w:val="21"/>
          <w:szCs w:val="21"/>
        </w:rPr>
        <w:t>, där de studerande orienterar sig inom nationell och internationell forskning på det bildpedagogiska området. I kursen belyses också olika metoder som lämpar sig för forskning inom visuell kultur.</w:t>
      </w:r>
      <w:r w:rsidR="004E54CB">
        <w:rPr>
          <w:rFonts w:asciiTheme="minorHAnsi" w:hAnsiTheme="minorHAnsi" w:cstheme="minorHAnsi"/>
          <w:sz w:val="21"/>
          <w:szCs w:val="21"/>
        </w:rPr>
        <w:t xml:space="preserve"> Kursen förbereder för det självständiga arbetet. Därefter genomför de studerande fem veckors VFU. Slutligen skriver de studerande ett självständigt arbete på 15 högskolepoäng.</w:t>
      </w:r>
      <w:r w:rsidR="00082FD7">
        <w:rPr>
          <w:rFonts w:asciiTheme="minorHAnsi" w:eastAsia="Times New Roman" w:hAnsiTheme="minorHAnsi" w:cstheme="minorHAnsi"/>
          <w:sz w:val="21"/>
          <w:szCs w:val="21"/>
          <w:lang w:eastAsia="sv-SE"/>
        </w:rPr>
        <w:t xml:space="preserve"> </w:t>
      </w:r>
      <w:r w:rsidR="00082FD7">
        <w:rPr>
          <w:rFonts w:asciiTheme="minorHAnsi" w:hAnsiTheme="minorHAnsi" w:cstheme="minorHAnsi"/>
          <w:sz w:val="21"/>
          <w:szCs w:val="21"/>
        </w:rPr>
        <w:lastRenderedPageBreak/>
        <w:t xml:space="preserve">Då studentens verksamhetsförlagda utbildning är placerad inom ramen för bildpedagogik 61-90 </w:t>
      </w:r>
      <w:proofErr w:type="spellStart"/>
      <w:r w:rsidR="00082FD7">
        <w:rPr>
          <w:rFonts w:asciiTheme="minorHAnsi" w:hAnsiTheme="minorHAnsi" w:cstheme="minorHAnsi"/>
          <w:sz w:val="21"/>
          <w:szCs w:val="21"/>
        </w:rPr>
        <w:t>hp</w:t>
      </w:r>
      <w:proofErr w:type="spellEnd"/>
      <w:r w:rsidR="00082FD7">
        <w:rPr>
          <w:rFonts w:asciiTheme="minorHAnsi" w:hAnsiTheme="minorHAnsi" w:cstheme="minorHAnsi"/>
          <w:sz w:val="21"/>
          <w:szCs w:val="21"/>
        </w:rPr>
        <w:t xml:space="preserve"> tillkommer </w:t>
      </w:r>
      <w:r w:rsidR="00E734BC">
        <w:rPr>
          <w:rFonts w:asciiTheme="minorHAnsi" w:hAnsiTheme="minorHAnsi" w:cstheme="minorHAnsi"/>
          <w:sz w:val="21"/>
          <w:szCs w:val="21"/>
        </w:rPr>
        <w:t>ytterligare en delkurs</w:t>
      </w:r>
      <w:r w:rsidR="0058084F">
        <w:rPr>
          <w:rFonts w:asciiTheme="minorHAnsi" w:hAnsiTheme="minorHAnsi" w:cstheme="minorHAnsi"/>
          <w:sz w:val="21"/>
          <w:szCs w:val="21"/>
        </w:rPr>
        <w:t xml:space="preserve"> </w:t>
      </w:r>
      <w:r w:rsidR="00B22BD5">
        <w:rPr>
          <w:rFonts w:asciiTheme="minorHAnsi" w:hAnsiTheme="minorHAnsi" w:cstheme="minorHAnsi"/>
          <w:sz w:val="21"/>
          <w:szCs w:val="21"/>
        </w:rPr>
        <w:t xml:space="preserve">på 7,5 </w:t>
      </w:r>
      <w:proofErr w:type="spellStart"/>
      <w:r w:rsidR="00B22BD5">
        <w:rPr>
          <w:rFonts w:asciiTheme="minorHAnsi" w:hAnsiTheme="minorHAnsi" w:cstheme="minorHAnsi"/>
          <w:sz w:val="21"/>
          <w:szCs w:val="21"/>
        </w:rPr>
        <w:t>hp</w:t>
      </w:r>
      <w:proofErr w:type="spellEnd"/>
      <w:r w:rsidR="00B22BD5">
        <w:rPr>
          <w:rFonts w:asciiTheme="minorHAnsi" w:hAnsiTheme="minorHAnsi" w:cstheme="minorHAnsi"/>
          <w:sz w:val="21"/>
          <w:szCs w:val="21"/>
        </w:rPr>
        <w:t xml:space="preserve"> </w:t>
      </w:r>
      <w:r w:rsidR="0058084F">
        <w:rPr>
          <w:rFonts w:asciiTheme="minorHAnsi" w:hAnsiTheme="minorHAnsi" w:cstheme="minorHAnsi"/>
          <w:sz w:val="21"/>
          <w:szCs w:val="21"/>
        </w:rPr>
        <w:t xml:space="preserve">med fokus på internationella och interkulturella perspektiv på bildpedagogik. I kursen ingår en studieresa till ett land inom eller utom Norden. </w:t>
      </w:r>
    </w:p>
    <w:p w14:paraId="464F31F0" w14:textId="4CAE5887" w:rsidR="00076E1A" w:rsidRPr="00B22BD5" w:rsidRDefault="00076E1A" w:rsidP="007267CA">
      <w:pPr>
        <w:shd w:val="clear" w:color="auto" w:fill="FFFFFF"/>
        <w:spacing w:before="100" w:beforeAutospacing="1" w:after="100" w:afterAutospacing="1" w:line="240" w:lineRule="auto"/>
        <w:jc w:val="both"/>
        <w:rPr>
          <w:rFonts w:asciiTheme="minorHAnsi" w:eastAsia="Times New Roman" w:hAnsiTheme="minorHAnsi" w:cstheme="minorHAnsi"/>
          <w:sz w:val="21"/>
          <w:szCs w:val="21"/>
          <w:lang w:eastAsia="sv-SE"/>
        </w:rPr>
      </w:pPr>
      <w:r w:rsidRPr="00981F15">
        <w:rPr>
          <w:rFonts w:asciiTheme="minorHAnsi" w:eastAsia="Times New Roman" w:hAnsiTheme="minorHAnsi" w:cstheme="minorHAnsi"/>
          <w:i/>
          <w:sz w:val="21"/>
          <w:szCs w:val="21"/>
          <w:lang w:eastAsia="sv-SE"/>
        </w:rPr>
        <w:t xml:space="preserve">Bildpedagogik </w:t>
      </w:r>
      <w:r w:rsidR="00100137">
        <w:rPr>
          <w:rFonts w:asciiTheme="minorHAnsi" w:eastAsia="Times New Roman" w:hAnsiTheme="minorHAnsi" w:cstheme="minorHAnsi"/>
          <w:i/>
          <w:sz w:val="21"/>
          <w:szCs w:val="21"/>
          <w:lang w:eastAsia="sv-SE"/>
        </w:rPr>
        <w:t>VI</w:t>
      </w:r>
      <w:r>
        <w:rPr>
          <w:rFonts w:asciiTheme="minorHAnsi" w:eastAsia="Times New Roman" w:hAnsiTheme="minorHAnsi" w:cstheme="minorHAnsi"/>
          <w:sz w:val="21"/>
          <w:szCs w:val="21"/>
          <w:lang w:eastAsia="sv-SE"/>
        </w:rPr>
        <w:t xml:space="preserve"> (91-120 </w:t>
      </w:r>
      <w:proofErr w:type="spellStart"/>
      <w:r>
        <w:rPr>
          <w:rFonts w:asciiTheme="minorHAnsi" w:eastAsia="Times New Roman" w:hAnsiTheme="minorHAnsi" w:cstheme="minorHAnsi"/>
          <w:sz w:val="21"/>
          <w:szCs w:val="21"/>
          <w:lang w:eastAsia="sv-SE"/>
        </w:rPr>
        <w:t>hp</w:t>
      </w:r>
      <w:proofErr w:type="spellEnd"/>
      <w:r>
        <w:rPr>
          <w:rFonts w:asciiTheme="minorHAnsi" w:eastAsia="Times New Roman" w:hAnsiTheme="minorHAnsi" w:cstheme="minorHAnsi"/>
          <w:sz w:val="21"/>
          <w:szCs w:val="21"/>
          <w:lang w:eastAsia="sv-SE"/>
        </w:rPr>
        <w:t>) ges på avancerad nivå, oc</w:t>
      </w:r>
      <w:r w:rsidR="00801DF1">
        <w:rPr>
          <w:rFonts w:asciiTheme="minorHAnsi" w:eastAsia="Times New Roman" w:hAnsiTheme="minorHAnsi" w:cstheme="minorHAnsi"/>
          <w:sz w:val="21"/>
          <w:szCs w:val="21"/>
          <w:lang w:eastAsia="sv-SE"/>
        </w:rPr>
        <w:t>h</w:t>
      </w:r>
      <w:r>
        <w:rPr>
          <w:rFonts w:asciiTheme="minorHAnsi" w:eastAsia="Times New Roman" w:hAnsiTheme="minorHAnsi" w:cstheme="minorHAnsi"/>
          <w:sz w:val="21"/>
          <w:szCs w:val="21"/>
          <w:lang w:eastAsia="sv-SE"/>
        </w:rPr>
        <w:t xml:space="preserve"> inleds med fördjupade studier i bildteori och bildpedagogisk teori tillsammans med vetenskapsteori och forskningsmetodik. Kurserna utgör en viktig förberedelse för det avslutande självständiga arbetet på 15 </w:t>
      </w:r>
      <w:proofErr w:type="spellStart"/>
      <w:r>
        <w:rPr>
          <w:rFonts w:asciiTheme="minorHAnsi" w:eastAsia="Times New Roman" w:hAnsiTheme="minorHAnsi" w:cstheme="minorHAnsi"/>
          <w:sz w:val="21"/>
          <w:szCs w:val="21"/>
          <w:lang w:eastAsia="sv-SE"/>
        </w:rPr>
        <w:t>hp</w:t>
      </w:r>
      <w:proofErr w:type="spellEnd"/>
      <w:r>
        <w:rPr>
          <w:rFonts w:asciiTheme="minorHAnsi" w:eastAsia="Times New Roman" w:hAnsiTheme="minorHAnsi" w:cstheme="minorHAnsi"/>
          <w:sz w:val="21"/>
          <w:szCs w:val="21"/>
          <w:lang w:eastAsia="sv-SE"/>
        </w:rPr>
        <w:t xml:space="preserve"> där de studerande preciserar en frågeställning och utför ett självständigt arbete baserat på vetenskaplig eller vetenskaplig/konstnärlig grund.</w:t>
      </w:r>
    </w:p>
    <w:p w14:paraId="658974B0" w14:textId="77777777" w:rsidR="00FF3EFD" w:rsidRDefault="002B1D34" w:rsidP="007267CA">
      <w:pPr>
        <w:spacing w:line="240" w:lineRule="auto"/>
        <w:jc w:val="both"/>
        <w:rPr>
          <w:rFonts w:asciiTheme="minorHAnsi" w:hAnsiTheme="minorHAnsi" w:cstheme="minorHAnsi"/>
          <w:sz w:val="21"/>
          <w:szCs w:val="21"/>
          <w:u w:val="single"/>
        </w:rPr>
      </w:pPr>
      <w:r w:rsidRPr="00175641">
        <w:rPr>
          <w:rFonts w:asciiTheme="minorHAnsi" w:hAnsiTheme="minorHAnsi" w:cstheme="minorHAnsi"/>
          <w:sz w:val="21"/>
          <w:szCs w:val="21"/>
          <w:u w:val="single"/>
        </w:rPr>
        <w:t>Värdering och analys</w:t>
      </w:r>
    </w:p>
    <w:p w14:paraId="31B70436" w14:textId="1C59704E" w:rsidR="00285DE5" w:rsidRDefault="001A3C18" w:rsidP="007267CA">
      <w:pPr>
        <w:spacing w:line="240" w:lineRule="auto"/>
        <w:jc w:val="both"/>
        <w:rPr>
          <w:rFonts w:asciiTheme="minorHAnsi" w:eastAsia="Times New Roman" w:hAnsiTheme="minorHAnsi" w:cstheme="minorHAnsi"/>
          <w:color w:val="FF0000"/>
          <w:sz w:val="21"/>
          <w:szCs w:val="21"/>
          <w:lang w:eastAsia="sv-SE"/>
        </w:rPr>
      </w:pPr>
      <w:r w:rsidRPr="00175641">
        <w:rPr>
          <w:rFonts w:asciiTheme="minorHAnsi" w:hAnsiTheme="minorHAnsi" w:cstheme="minorHAnsi"/>
          <w:sz w:val="21"/>
          <w:szCs w:val="21"/>
        </w:rPr>
        <w:t xml:space="preserve">Ämneslärarutbildningen med inriktning mot arbete i gymnasieskolan ger behörighet för undervisning i grundskolans år 1 till 9 samt i gymnasiet. Skolämnet bild har sedan Lgr80 vilat på en kommunikativ grund, vilket också idag återspeglas i kursplaner för såväl grundskolans som i gymnasieskolan. Ämnets kommunikativa aspekt bildar därför den grund som bildlärarutbildningen vid Linnéuniversitetet vilar på. </w:t>
      </w:r>
    </w:p>
    <w:p w14:paraId="03D8786B" w14:textId="77777777" w:rsidR="00100137" w:rsidRDefault="004E54CB" w:rsidP="0072739A">
      <w:pPr>
        <w:spacing w:line="240" w:lineRule="auto"/>
        <w:jc w:val="both"/>
        <w:rPr>
          <w:rFonts w:asciiTheme="minorHAnsi" w:eastAsia="Times New Roman" w:hAnsiTheme="minorHAnsi" w:cstheme="minorHAnsi"/>
          <w:sz w:val="21"/>
          <w:szCs w:val="21"/>
          <w:lang w:eastAsia="sv-SE"/>
        </w:rPr>
      </w:pPr>
      <w:r>
        <w:rPr>
          <w:rFonts w:asciiTheme="minorHAnsi" w:eastAsia="Times New Roman" w:hAnsiTheme="minorHAnsi" w:cstheme="minorHAnsi"/>
          <w:sz w:val="21"/>
          <w:szCs w:val="21"/>
          <w:lang w:eastAsia="sv-SE"/>
        </w:rPr>
        <w:t xml:space="preserve">Utbildningens tematisering av </w:t>
      </w:r>
      <w:r w:rsidR="00B22BD5">
        <w:rPr>
          <w:rFonts w:asciiTheme="minorHAnsi" w:eastAsia="Times New Roman" w:hAnsiTheme="minorHAnsi" w:cstheme="minorHAnsi"/>
          <w:sz w:val="21"/>
          <w:szCs w:val="21"/>
          <w:lang w:eastAsia="sv-SE"/>
        </w:rPr>
        <w:t xml:space="preserve">ämnets innehåll i delkurser ger en tydlig struktur och synliggör ämneskunskapernas djup för de studerande. </w:t>
      </w:r>
      <w:r w:rsidR="00E17A60">
        <w:rPr>
          <w:rFonts w:asciiTheme="minorHAnsi" w:eastAsia="Times New Roman" w:hAnsiTheme="minorHAnsi" w:cstheme="minorHAnsi"/>
          <w:sz w:val="21"/>
          <w:szCs w:val="21"/>
          <w:lang w:eastAsia="sv-SE"/>
        </w:rPr>
        <w:t>Stor vikt har lagt</w:t>
      </w:r>
      <w:r w:rsidR="00B51BDE">
        <w:rPr>
          <w:rFonts w:asciiTheme="minorHAnsi" w:eastAsia="Times New Roman" w:hAnsiTheme="minorHAnsi" w:cstheme="minorHAnsi"/>
          <w:sz w:val="21"/>
          <w:szCs w:val="21"/>
          <w:lang w:eastAsia="sv-SE"/>
        </w:rPr>
        <w:t>s</w:t>
      </w:r>
      <w:r w:rsidR="00E17A60">
        <w:rPr>
          <w:rFonts w:asciiTheme="minorHAnsi" w:eastAsia="Times New Roman" w:hAnsiTheme="minorHAnsi" w:cstheme="minorHAnsi"/>
          <w:sz w:val="21"/>
          <w:szCs w:val="21"/>
          <w:lang w:eastAsia="sv-SE"/>
        </w:rPr>
        <w:t xml:space="preserve"> vid progression. </w:t>
      </w:r>
    </w:p>
    <w:p w14:paraId="7A544AB4" w14:textId="3B1A253E" w:rsidR="00285DE5" w:rsidRPr="00100137" w:rsidRDefault="00100137" w:rsidP="0072739A">
      <w:pPr>
        <w:spacing w:line="240" w:lineRule="auto"/>
        <w:jc w:val="both"/>
        <w:rPr>
          <w:rFonts w:asciiTheme="minorHAnsi" w:eastAsia="Times New Roman" w:hAnsiTheme="minorHAnsi" w:cstheme="minorHAnsi"/>
          <w:sz w:val="21"/>
          <w:szCs w:val="21"/>
          <w:lang w:eastAsia="sv-SE"/>
        </w:rPr>
      </w:pPr>
      <w:r>
        <w:rPr>
          <w:rFonts w:asciiTheme="minorHAnsi" w:eastAsia="Times New Roman" w:hAnsiTheme="minorHAnsi" w:cstheme="minorHAnsi"/>
          <w:i/>
          <w:sz w:val="21"/>
          <w:szCs w:val="21"/>
          <w:lang w:eastAsia="sv-SE"/>
        </w:rPr>
        <w:t xml:space="preserve">Exempel </w:t>
      </w:r>
      <w:r w:rsidR="006132B7" w:rsidRPr="006132B7">
        <w:rPr>
          <w:rFonts w:asciiTheme="minorHAnsi" w:eastAsia="Times New Roman" w:hAnsiTheme="minorHAnsi" w:cstheme="minorHAnsi"/>
          <w:i/>
          <w:sz w:val="21"/>
          <w:szCs w:val="21"/>
          <w:lang w:eastAsia="sv-SE"/>
        </w:rPr>
        <w:t>2 –</w:t>
      </w:r>
      <w:r w:rsidR="00285DE5">
        <w:rPr>
          <w:rFonts w:asciiTheme="minorHAnsi" w:eastAsia="Times New Roman" w:hAnsiTheme="minorHAnsi" w:cstheme="minorHAnsi"/>
          <w:i/>
          <w:sz w:val="21"/>
          <w:szCs w:val="21"/>
          <w:lang w:eastAsia="sv-SE"/>
        </w:rPr>
        <w:t xml:space="preserve"> </w:t>
      </w:r>
      <w:r w:rsidR="00B22BD5" w:rsidRPr="006132B7">
        <w:rPr>
          <w:rFonts w:asciiTheme="minorHAnsi" w:eastAsia="Times New Roman" w:hAnsiTheme="minorHAnsi" w:cstheme="minorHAnsi"/>
          <w:i/>
          <w:sz w:val="21"/>
          <w:szCs w:val="21"/>
          <w:lang w:eastAsia="sv-SE"/>
        </w:rPr>
        <w:t>Placeringen av våra delkurser har en inbyggd progression</w:t>
      </w:r>
      <w:r w:rsidR="00B22BD5">
        <w:rPr>
          <w:rFonts w:asciiTheme="minorHAnsi" w:eastAsia="Times New Roman" w:hAnsiTheme="minorHAnsi" w:cstheme="minorHAnsi"/>
          <w:sz w:val="21"/>
          <w:szCs w:val="21"/>
          <w:lang w:eastAsia="sv-SE"/>
        </w:rPr>
        <w:t xml:space="preserve"> där exempelvis kursen </w:t>
      </w:r>
      <w:r w:rsidR="00B22BD5" w:rsidRPr="00F964CF">
        <w:rPr>
          <w:rFonts w:asciiTheme="minorHAnsi" w:eastAsia="Times New Roman" w:hAnsiTheme="minorHAnsi" w:cstheme="minorHAnsi"/>
          <w:i/>
          <w:sz w:val="21"/>
          <w:szCs w:val="21"/>
          <w:lang w:eastAsia="sv-SE"/>
        </w:rPr>
        <w:t>visuellt</w:t>
      </w:r>
      <w:r w:rsidR="00B22BD5">
        <w:rPr>
          <w:rFonts w:asciiTheme="minorHAnsi" w:eastAsia="Times New Roman" w:hAnsiTheme="minorHAnsi" w:cstheme="minorHAnsi"/>
          <w:sz w:val="21"/>
          <w:szCs w:val="21"/>
          <w:lang w:eastAsia="sv-SE"/>
        </w:rPr>
        <w:t xml:space="preserve"> </w:t>
      </w:r>
      <w:r w:rsidR="00B22BD5" w:rsidRPr="00F964CF">
        <w:rPr>
          <w:rFonts w:asciiTheme="minorHAnsi" w:eastAsia="Times New Roman" w:hAnsiTheme="minorHAnsi" w:cstheme="minorHAnsi"/>
          <w:i/>
          <w:sz w:val="21"/>
          <w:szCs w:val="21"/>
          <w:lang w:eastAsia="sv-SE"/>
        </w:rPr>
        <w:t>tänkande</w:t>
      </w:r>
      <w:r w:rsidR="00B22BD5">
        <w:rPr>
          <w:rFonts w:asciiTheme="minorHAnsi" w:eastAsia="Times New Roman" w:hAnsiTheme="minorHAnsi" w:cstheme="minorHAnsi"/>
          <w:sz w:val="21"/>
          <w:szCs w:val="21"/>
          <w:lang w:eastAsia="sv-SE"/>
        </w:rPr>
        <w:t xml:space="preserve"> i termin ett ligger till grund för delkursen </w:t>
      </w:r>
      <w:r w:rsidR="00B22BD5" w:rsidRPr="00F964CF">
        <w:rPr>
          <w:rFonts w:asciiTheme="minorHAnsi" w:eastAsia="Times New Roman" w:hAnsiTheme="minorHAnsi" w:cstheme="minorHAnsi"/>
          <w:i/>
          <w:sz w:val="21"/>
          <w:szCs w:val="21"/>
          <w:lang w:eastAsia="sv-SE"/>
        </w:rPr>
        <w:t>design och lärande</w:t>
      </w:r>
      <w:r w:rsidR="00B22BD5">
        <w:rPr>
          <w:rFonts w:asciiTheme="minorHAnsi" w:eastAsia="Times New Roman" w:hAnsiTheme="minorHAnsi" w:cstheme="minorHAnsi"/>
          <w:sz w:val="21"/>
          <w:szCs w:val="21"/>
          <w:lang w:eastAsia="sv-SE"/>
        </w:rPr>
        <w:t xml:space="preserve"> i termin två. På liknande sätt förhåller det sig </w:t>
      </w:r>
      <w:r w:rsidR="001A3C18">
        <w:rPr>
          <w:rFonts w:asciiTheme="minorHAnsi" w:eastAsia="Times New Roman" w:hAnsiTheme="minorHAnsi" w:cstheme="minorHAnsi"/>
          <w:sz w:val="21"/>
          <w:szCs w:val="21"/>
          <w:lang w:eastAsia="sv-SE"/>
        </w:rPr>
        <w:t xml:space="preserve">med den inledande kursen </w:t>
      </w:r>
      <w:r w:rsidR="001A3C18" w:rsidRPr="00F964CF">
        <w:rPr>
          <w:rFonts w:asciiTheme="minorHAnsi" w:hAnsiTheme="minorHAnsi" w:cstheme="minorHAnsi"/>
          <w:i/>
          <w:sz w:val="21"/>
          <w:szCs w:val="21"/>
        </w:rPr>
        <w:t>visuell kommunikation</w:t>
      </w:r>
      <w:r w:rsidR="001A3C18" w:rsidRPr="00175641">
        <w:rPr>
          <w:rFonts w:asciiTheme="minorHAnsi" w:hAnsiTheme="minorHAnsi" w:cstheme="minorHAnsi"/>
          <w:sz w:val="21"/>
          <w:szCs w:val="21"/>
        </w:rPr>
        <w:t xml:space="preserve"> där kommunikationsteori, semiotik och visuella medieringsformer står i centrum. I olika övningar och laborationer ställs krav på att de studerande använder sig av de semiotiska begrepp som kursen aktualiserat.</w:t>
      </w:r>
      <w:r w:rsidR="001A3C18">
        <w:rPr>
          <w:rFonts w:asciiTheme="minorHAnsi" w:hAnsiTheme="minorHAnsi" w:cstheme="minorHAnsi"/>
          <w:sz w:val="21"/>
          <w:szCs w:val="21"/>
        </w:rPr>
        <w:t xml:space="preserve"> Semiotiska begrepp återkommer sedan i mer komplex form under termin två och tre</w:t>
      </w:r>
      <w:r w:rsidR="00F964CF">
        <w:rPr>
          <w:rFonts w:asciiTheme="minorHAnsi" w:hAnsiTheme="minorHAnsi" w:cstheme="minorHAnsi"/>
          <w:sz w:val="21"/>
          <w:szCs w:val="21"/>
        </w:rPr>
        <w:t xml:space="preserve">. Även delkursen </w:t>
      </w:r>
      <w:proofErr w:type="spellStart"/>
      <w:r w:rsidR="00F964CF" w:rsidRPr="00F964CF">
        <w:rPr>
          <w:rFonts w:asciiTheme="minorHAnsi" w:hAnsiTheme="minorHAnsi" w:cstheme="minorHAnsi"/>
          <w:i/>
          <w:sz w:val="21"/>
          <w:szCs w:val="21"/>
        </w:rPr>
        <w:t>konstpedagogik</w:t>
      </w:r>
      <w:proofErr w:type="spellEnd"/>
      <w:r w:rsidR="00F964CF">
        <w:rPr>
          <w:rFonts w:asciiTheme="minorHAnsi" w:hAnsiTheme="minorHAnsi" w:cstheme="minorHAnsi"/>
          <w:sz w:val="21"/>
          <w:szCs w:val="21"/>
        </w:rPr>
        <w:t xml:space="preserve"> i termin två bygger vidare på ämnesinnehållet i delkursen </w:t>
      </w:r>
      <w:r w:rsidR="00F964CF" w:rsidRPr="00F964CF">
        <w:rPr>
          <w:rFonts w:asciiTheme="minorHAnsi" w:hAnsiTheme="minorHAnsi" w:cstheme="minorHAnsi"/>
          <w:i/>
          <w:sz w:val="21"/>
          <w:szCs w:val="21"/>
        </w:rPr>
        <w:t>visuell kultur, visuella representatione</w:t>
      </w:r>
      <w:r w:rsidR="00F964CF">
        <w:rPr>
          <w:rFonts w:asciiTheme="minorHAnsi" w:hAnsiTheme="minorHAnsi" w:cstheme="minorHAnsi"/>
          <w:i/>
          <w:sz w:val="21"/>
          <w:szCs w:val="21"/>
        </w:rPr>
        <w:t xml:space="preserve">r </w:t>
      </w:r>
      <w:r w:rsidR="00F964CF" w:rsidRPr="00F964CF">
        <w:rPr>
          <w:rFonts w:asciiTheme="minorHAnsi" w:hAnsiTheme="minorHAnsi" w:cstheme="minorHAnsi"/>
          <w:sz w:val="21"/>
          <w:szCs w:val="21"/>
        </w:rPr>
        <w:t>i termin ett.</w:t>
      </w:r>
      <w:r w:rsidR="00F964CF">
        <w:rPr>
          <w:rFonts w:asciiTheme="minorHAnsi" w:hAnsiTheme="minorHAnsi" w:cstheme="minorHAnsi"/>
          <w:sz w:val="21"/>
          <w:szCs w:val="21"/>
        </w:rPr>
        <w:t xml:space="preserve">  </w:t>
      </w:r>
      <w:r w:rsidR="001C705A" w:rsidRPr="00175641">
        <w:rPr>
          <w:rFonts w:asciiTheme="minorHAnsi" w:hAnsiTheme="minorHAnsi" w:cstheme="minorHAnsi"/>
          <w:sz w:val="21"/>
          <w:szCs w:val="21"/>
        </w:rPr>
        <w:t xml:space="preserve">Genom </w:t>
      </w:r>
      <w:r w:rsidR="00285DE5">
        <w:rPr>
          <w:rFonts w:asciiTheme="minorHAnsi" w:hAnsiTheme="minorHAnsi" w:cstheme="minorHAnsi"/>
          <w:sz w:val="21"/>
          <w:szCs w:val="21"/>
        </w:rPr>
        <w:t>utbildningen</w:t>
      </w:r>
      <w:r w:rsidR="001C705A" w:rsidRPr="00175641">
        <w:rPr>
          <w:rFonts w:asciiTheme="minorHAnsi" w:hAnsiTheme="minorHAnsi" w:cstheme="minorHAnsi"/>
          <w:sz w:val="21"/>
          <w:szCs w:val="21"/>
        </w:rPr>
        <w:t xml:space="preserve"> får de studerande undervisning i digital bildbehandling. Många av kursens uppgifter lämnar utrymme till studenten att välja mellan  digital</w:t>
      </w:r>
      <w:r w:rsidR="00A9787A">
        <w:rPr>
          <w:rFonts w:asciiTheme="minorHAnsi" w:hAnsiTheme="minorHAnsi" w:cstheme="minorHAnsi"/>
          <w:sz w:val="21"/>
          <w:szCs w:val="21"/>
        </w:rPr>
        <w:t>a</w:t>
      </w:r>
      <w:r w:rsidR="001C705A" w:rsidRPr="00175641">
        <w:rPr>
          <w:rFonts w:asciiTheme="minorHAnsi" w:hAnsiTheme="minorHAnsi" w:cstheme="minorHAnsi"/>
          <w:sz w:val="21"/>
          <w:szCs w:val="21"/>
        </w:rPr>
        <w:t xml:space="preserve"> eller analoga medier. </w:t>
      </w:r>
      <w:r w:rsidR="00A9787A">
        <w:rPr>
          <w:rFonts w:asciiTheme="minorHAnsi" w:hAnsiTheme="minorHAnsi" w:cstheme="minorHAnsi"/>
          <w:sz w:val="21"/>
          <w:szCs w:val="21"/>
        </w:rPr>
        <w:t xml:space="preserve">Den digitala strimman </w:t>
      </w:r>
      <w:r w:rsidR="00285DE5">
        <w:rPr>
          <w:rFonts w:asciiTheme="minorHAnsi" w:hAnsiTheme="minorHAnsi" w:cstheme="minorHAnsi"/>
          <w:sz w:val="21"/>
          <w:szCs w:val="21"/>
        </w:rPr>
        <w:t xml:space="preserve">, som är på grundläggande nivå i termin ett, </w:t>
      </w:r>
      <w:r w:rsidR="00A9787A">
        <w:rPr>
          <w:rFonts w:asciiTheme="minorHAnsi" w:hAnsiTheme="minorHAnsi" w:cstheme="minorHAnsi"/>
          <w:sz w:val="21"/>
          <w:szCs w:val="21"/>
        </w:rPr>
        <w:t>fördjupas i delkurse</w:t>
      </w:r>
      <w:r w:rsidR="00322470">
        <w:rPr>
          <w:rFonts w:asciiTheme="minorHAnsi" w:hAnsiTheme="minorHAnsi" w:cstheme="minorHAnsi"/>
          <w:sz w:val="21"/>
          <w:szCs w:val="21"/>
        </w:rPr>
        <w:t>rna</w:t>
      </w:r>
      <w:r w:rsidR="00A9787A">
        <w:rPr>
          <w:rFonts w:asciiTheme="minorHAnsi" w:hAnsiTheme="minorHAnsi" w:cstheme="minorHAnsi"/>
          <w:sz w:val="21"/>
          <w:szCs w:val="21"/>
        </w:rPr>
        <w:t xml:space="preserve"> </w:t>
      </w:r>
      <w:r w:rsidR="00322470" w:rsidRPr="00285DE5">
        <w:rPr>
          <w:rFonts w:asciiTheme="minorHAnsi" w:hAnsiTheme="minorHAnsi" w:cstheme="minorHAnsi"/>
          <w:i/>
          <w:sz w:val="21"/>
          <w:szCs w:val="21"/>
        </w:rPr>
        <w:t>ungdomskultur och media</w:t>
      </w:r>
      <w:r w:rsidR="00322470">
        <w:rPr>
          <w:rFonts w:asciiTheme="minorHAnsi" w:hAnsiTheme="minorHAnsi" w:cstheme="minorHAnsi"/>
          <w:sz w:val="21"/>
          <w:szCs w:val="21"/>
        </w:rPr>
        <w:t xml:space="preserve"> samt</w:t>
      </w:r>
      <w:r w:rsidR="00285DE5">
        <w:rPr>
          <w:rFonts w:asciiTheme="minorHAnsi" w:hAnsiTheme="minorHAnsi" w:cstheme="minorHAnsi"/>
          <w:sz w:val="21"/>
          <w:szCs w:val="21"/>
        </w:rPr>
        <w:t xml:space="preserve"> i</w:t>
      </w:r>
      <w:r w:rsidR="00322470">
        <w:rPr>
          <w:rFonts w:asciiTheme="minorHAnsi" w:hAnsiTheme="minorHAnsi" w:cstheme="minorHAnsi"/>
          <w:sz w:val="21"/>
          <w:szCs w:val="21"/>
        </w:rPr>
        <w:t xml:space="preserve"> </w:t>
      </w:r>
      <w:r w:rsidR="00A9787A" w:rsidRPr="00285DE5">
        <w:rPr>
          <w:rFonts w:asciiTheme="minorHAnsi" w:hAnsiTheme="minorHAnsi" w:cstheme="minorHAnsi"/>
          <w:i/>
          <w:sz w:val="21"/>
          <w:szCs w:val="21"/>
        </w:rPr>
        <w:t>medier och</w:t>
      </w:r>
      <w:r w:rsidR="00A9787A">
        <w:rPr>
          <w:rFonts w:asciiTheme="minorHAnsi" w:hAnsiTheme="minorHAnsi" w:cstheme="minorHAnsi"/>
          <w:sz w:val="21"/>
          <w:szCs w:val="21"/>
        </w:rPr>
        <w:t xml:space="preserve"> </w:t>
      </w:r>
      <w:r w:rsidR="00A9787A" w:rsidRPr="00285DE5">
        <w:rPr>
          <w:rFonts w:asciiTheme="minorHAnsi" w:hAnsiTheme="minorHAnsi" w:cstheme="minorHAnsi"/>
          <w:i/>
          <w:sz w:val="21"/>
          <w:szCs w:val="21"/>
        </w:rPr>
        <w:t>lärande</w:t>
      </w:r>
      <w:r w:rsidR="00A9787A">
        <w:rPr>
          <w:rFonts w:asciiTheme="minorHAnsi" w:hAnsiTheme="minorHAnsi" w:cstheme="minorHAnsi"/>
          <w:sz w:val="21"/>
          <w:szCs w:val="21"/>
        </w:rPr>
        <w:t xml:space="preserve"> där</w:t>
      </w:r>
      <w:r w:rsidR="00322470">
        <w:rPr>
          <w:rFonts w:asciiTheme="minorHAnsi" w:hAnsiTheme="minorHAnsi" w:cstheme="minorHAnsi"/>
          <w:sz w:val="21"/>
          <w:szCs w:val="21"/>
        </w:rPr>
        <w:t xml:space="preserve"> teoretiska perspektiv på området ingår.</w:t>
      </w:r>
      <w:r w:rsidR="0072739A">
        <w:rPr>
          <w:rFonts w:asciiTheme="minorHAnsi" w:hAnsiTheme="minorHAnsi" w:cstheme="minorHAnsi"/>
          <w:sz w:val="21"/>
          <w:szCs w:val="21"/>
        </w:rPr>
        <w:t xml:space="preserve"> Studenternas digitala kompetens byggs på så sätt upp i en progression från grundläggande kunskaper i digital bildbehandling till mer avancerade arbeten med animering</w:t>
      </w:r>
      <w:r w:rsidR="00F964CF">
        <w:rPr>
          <w:rFonts w:asciiTheme="minorHAnsi" w:hAnsiTheme="minorHAnsi" w:cstheme="minorHAnsi"/>
          <w:sz w:val="21"/>
          <w:szCs w:val="21"/>
        </w:rPr>
        <w:t>, foto</w:t>
      </w:r>
      <w:r w:rsidR="0072739A">
        <w:rPr>
          <w:rFonts w:asciiTheme="minorHAnsi" w:hAnsiTheme="minorHAnsi" w:cstheme="minorHAnsi"/>
          <w:sz w:val="21"/>
          <w:szCs w:val="21"/>
        </w:rPr>
        <w:t xml:space="preserve"> och filmredigering.</w:t>
      </w:r>
    </w:p>
    <w:p w14:paraId="5FD7BB5D" w14:textId="46A0A9AC" w:rsidR="00285DE5" w:rsidRDefault="00285DE5" w:rsidP="007267CA">
      <w:pPr>
        <w:spacing w:after="0" w:line="240" w:lineRule="auto"/>
        <w:jc w:val="both"/>
        <w:rPr>
          <w:rFonts w:asciiTheme="minorHAnsi" w:hAnsiTheme="minorHAnsi" w:cstheme="minorHAnsi"/>
          <w:sz w:val="21"/>
          <w:szCs w:val="21"/>
        </w:rPr>
      </w:pPr>
      <w:r>
        <w:rPr>
          <w:rFonts w:asciiTheme="minorHAnsi" w:hAnsiTheme="minorHAnsi" w:cstheme="minorHAnsi"/>
          <w:sz w:val="21"/>
          <w:szCs w:val="21"/>
        </w:rPr>
        <w:t>Sammantaget ger kurserna i bildpedagogik</w:t>
      </w:r>
      <w:r w:rsidR="00AC325F">
        <w:rPr>
          <w:rFonts w:asciiTheme="minorHAnsi" w:hAnsiTheme="minorHAnsi" w:cstheme="minorHAnsi"/>
          <w:sz w:val="21"/>
          <w:szCs w:val="21"/>
        </w:rPr>
        <w:t xml:space="preserve"> </w:t>
      </w:r>
      <w:r w:rsidR="00AC4586">
        <w:rPr>
          <w:rFonts w:asciiTheme="minorHAnsi" w:hAnsiTheme="minorHAnsi" w:cstheme="minorHAnsi"/>
          <w:sz w:val="21"/>
          <w:szCs w:val="21"/>
        </w:rPr>
        <w:t>en bredd både ämnesmässigt och didaktiskt som förbereder studenterna väl för deras kommande yrkesutövning.</w:t>
      </w:r>
      <w:r w:rsidR="00AC325F">
        <w:rPr>
          <w:rFonts w:asciiTheme="minorHAnsi" w:hAnsiTheme="minorHAnsi" w:cstheme="minorHAnsi"/>
          <w:sz w:val="21"/>
          <w:szCs w:val="21"/>
        </w:rPr>
        <w:t xml:space="preserve"> </w:t>
      </w:r>
      <w:r w:rsidR="00AC4586">
        <w:rPr>
          <w:rFonts w:asciiTheme="minorHAnsi" w:hAnsiTheme="minorHAnsi" w:cstheme="minorHAnsi"/>
          <w:sz w:val="21"/>
          <w:szCs w:val="21"/>
        </w:rPr>
        <w:t>D</w:t>
      </w:r>
      <w:r w:rsidR="00AC325F">
        <w:rPr>
          <w:rFonts w:asciiTheme="minorHAnsi" w:hAnsiTheme="minorHAnsi" w:cstheme="minorHAnsi"/>
          <w:sz w:val="21"/>
          <w:szCs w:val="21"/>
        </w:rPr>
        <w:t>e studerande uppvisar fördjupad insikt i aktuell forskning- och utvecklingsarbete i utbildningens senare del.</w:t>
      </w:r>
      <w:r w:rsidR="00343E0E">
        <w:rPr>
          <w:rFonts w:asciiTheme="minorHAnsi" w:hAnsiTheme="minorHAnsi" w:cstheme="minorHAnsi"/>
          <w:sz w:val="21"/>
          <w:szCs w:val="21"/>
        </w:rPr>
        <w:t xml:space="preserve"> </w:t>
      </w:r>
    </w:p>
    <w:p w14:paraId="17E7B3D6" w14:textId="3CF5E824" w:rsidR="00AC325F" w:rsidRDefault="00343E0E" w:rsidP="007267CA">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Ett område som är under utveckling är hållbar utveckling. Begreppet </w:t>
      </w:r>
      <w:r w:rsidR="0072739A">
        <w:rPr>
          <w:rFonts w:asciiTheme="minorHAnsi" w:hAnsiTheme="minorHAnsi" w:cstheme="minorHAnsi"/>
          <w:sz w:val="21"/>
          <w:szCs w:val="21"/>
        </w:rPr>
        <w:t>återfinns i ett flertal av kursernas lärandemål</w:t>
      </w:r>
      <w:r>
        <w:rPr>
          <w:rFonts w:asciiTheme="minorHAnsi" w:hAnsiTheme="minorHAnsi" w:cstheme="minorHAnsi"/>
          <w:sz w:val="21"/>
          <w:szCs w:val="21"/>
        </w:rPr>
        <w:t xml:space="preserve">, ofta i samband med genus, etnicitet och mångfald. I dagsläget aktualiseras det </w:t>
      </w:r>
      <w:r w:rsidR="00517521">
        <w:rPr>
          <w:rFonts w:asciiTheme="minorHAnsi" w:hAnsiTheme="minorHAnsi" w:cstheme="minorHAnsi"/>
          <w:sz w:val="21"/>
          <w:szCs w:val="21"/>
        </w:rPr>
        <w:t xml:space="preserve">endast </w:t>
      </w:r>
      <w:r>
        <w:rPr>
          <w:rFonts w:asciiTheme="minorHAnsi" w:hAnsiTheme="minorHAnsi" w:cstheme="minorHAnsi"/>
          <w:sz w:val="21"/>
          <w:szCs w:val="21"/>
        </w:rPr>
        <w:t xml:space="preserve">i relation till design men behöver ytterligare förstärkas i utbildningen. Linnéuniversitetet erbjuder en </w:t>
      </w:r>
      <w:r w:rsidR="008673AC">
        <w:rPr>
          <w:rFonts w:asciiTheme="minorHAnsi" w:hAnsiTheme="minorHAnsi" w:cstheme="minorHAnsi"/>
          <w:sz w:val="21"/>
          <w:szCs w:val="21"/>
        </w:rPr>
        <w:t xml:space="preserve">intern </w:t>
      </w:r>
      <w:r>
        <w:rPr>
          <w:rFonts w:asciiTheme="minorHAnsi" w:hAnsiTheme="minorHAnsi" w:cstheme="minorHAnsi"/>
          <w:sz w:val="21"/>
          <w:szCs w:val="21"/>
        </w:rPr>
        <w:t xml:space="preserve">tvärvetenskaplig kurs i hållbar utveckling </w:t>
      </w:r>
      <w:r w:rsidR="001674EC">
        <w:rPr>
          <w:rFonts w:asciiTheme="minorHAnsi" w:hAnsiTheme="minorHAnsi" w:cstheme="minorHAnsi"/>
          <w:sz w:val="21"/>
          <w:szCs w:val="21"/>
        </w:rPr>
        <w:t>som</w:t>
      </w:r>
      <w:r>
        <w:rPr>
          <w:rFonts w:asciiTheme="minorHAnsi" w:hAnsiTheme="minorHAnsi" w:cstheme="minorHAnsi"/>
          <w:sz w:val="21"/>
          <w:szCs w:val="21"/>
        </w:rPr>
        <w:t xml:space="preserve"> </w:t>
      </w:r>
      <w:r w:rsidR="00100137">
        <w:rPr>
          <w:rFonts w:asciiTheme="minorHAnsi" w:hAnsiTheme="minorHAnsi" w:cstheme="minorHAnsi"/>
          <w:sz w:val="21"/>
          <w:szCs w:val="21"/>
        </w:rPr>
        <w:t>två</w:t>
      </w:r>
      <w:r>
        <w:rPr>
          <w:rFonts w:asciiTheme="minorHAnsi" w:hAnsiTheme="minorHAnsi" w:cstheme="minorHAnsi"/>
          <w:sz w:val="21"/>
          <w:szCs w:val="21"/>
        </w:rPr>
        <w:t xml:space="preserve"> av undervisande personal för närvarande </w:t>
      </w:r>
      <w:r w:rsidR="00577694">
        <w:rPr>
          <w:rFonts w:asciiTheme="minorHAnsi" w:hAnsiTheme="minorHAnsi" w:cstheme="minorHAnsi"/>
          <w:sz w:val="21"/>
          <w:szCs w:val="21"/>
        </w:rPr>
        <w:t>genomgår</w:t>
      </w:r>
      <w:r>
        <w:rPr>
          <w:rFonts w:asciiTheme="minorHAnsi" w:hAnsiTheme="minorHAnsi" w:cstheme="minorHAnsi"/>
          <w:sz w:val="21"/>
          <w:szCs w:val="21"/>
        </w:rPr>
        <w:t xml:space="preserve">. </w:t>
      </w:r>
      <w:r w:rsidR="001674EC">
        <w:rPr>
          <w:rFonts w:asciiTheme="minorHAnsi" w:hAnsiTheme="minorHAnsi" w:cstheme="minorHAnsi"/>
          <w:sz w:val="21"/>
          <w:szCs w:val="21"/>
        </w:rPr>
        <w:t>Intentionerna är att förstärka och bädda in aspekter av hållbar utveckling i utbildningens innehåll</w:t>
      </w:r>
      <w:r w:rsidR="00577694">
        <w:rPr>
          <w:rFonts w:asciiTheme="minorHAnsi" w:hAnsiTheme="minorHAnsi" w:cstheme="minorHAnsi"/>
          <w:sz w:val="21"/>
          <w:szCs w:val="21"/>
        </w:rPr>
        <w:t xml:space="preserve"> och examinationer</w:t>
      </w:r>
      <w:r w:rsidR="001674EC">
        <w:rPr>
          <w:rFonts w:asciiTheme="minorHAnsi" w:hAnsiTheme="minorHAnsi" w:cstheme="minorHAnsi"/>
          <w:sz w:val="21"/>
          <w:szCs w:val="21"/>
        </w:rPr>
        <w:t>.</w:t>
      </w:r>
    </w:p>
    <w:p w14:paraId="2FAF82E3" w14:textId="77777777" w:rsidR="001A3C18" w:rsidRPr="00175641" w:rsidRDefault="001A3C18" w:rsidP="007267CA">
      <w:pPr>
        <w:spacing w:after="0" w:line="240" w:lineRule="auto"/>
        <w:jc w:val="both"/>
        <w:rPr>
          <w:rFonts w:asciiTheme="minorHAnsi" w:hAnsiTheme="minorHAnsi" w:cstheme="minorHAnsi"/>
          <w:sz w:val="21"/>
          <w:szCs w:val="21"/>
          <w:u w:val="single"/>
        </w:rPr>
      </w:pPr>
    </w:p>
    <w:p w14:paraId="62DFD0B5" w14:textId="2E363109" w:rsidR="00CA1B2C" w:rsidRDefault="006264BE" w:rsidP="007267CA">
      <w:pPr>
        <w:spacing w:after="0" w:line="240" w:lineRule="auto"/>
        <w:jc w:val="both"/>
        <w:rPr>
          <w:rFonts w:asciiTheme="minorHAnsi" w:hAnsiTheme="minorHAnsi" w:cstheme="minorHAnsi"/>
          <w:sz w:val="21"/>
          <w:szCs w:val="21"/>
          <w:u w:val="single"/>
        </w:rPr>
      </w:pPr>
      <w:r w:rsidRPr="00175641">
        <w:rPr>
          <w:rFonts w:asciiTheme="minorHAnsi" w:hAnsiTheme="minorHAnsi" w:cstheme="minorHAnsi"/>
          <w:sz w:val="21"/>
          <w:szCs w:val="21"/>
          <w:u w:val="single"/>
        </w:rPr>
        <w:t>Examination</w:t>
      </w:r>
    </w:p>
    <w:p w14:paraId="48F977A9" w14:textId="27F73888" w:rsidR="00230EF9" w:rsidRDefault="00E17A60" w:rsidP="00E17A60">
      <w:pPr>
        <w:spacing w:after="0" w:line="240" w:lineRule="auto"/>
        <w:jc w:val="both"/>
        <w:rPr>
          <w:rFonts w:asciiTheme="minorHAnsi" w:hAnsiTheme="minorHAnsi" w:cstheme="minorHAnsi"/>
          <w:color w:val="000000"/>
          <w:sz w:val="21"/>
          <w:szCs w:val="21"/>
        </w:rPr>
      </w:pPr>
      <w:r w:rsidRPr="00B22BD5">
        <w:rPr>
          <w:rFonts w:asciiTheme="minorHAnsi" w:eastAsia="Times New Roman" w:hAnsiTheme="minorHAnsi" w:cstheme="minorHAnsi"/>
          <w:color w:val="000000" w:themeColor="text1"/>
          <w:sz w:val="21"/>
          <w:szCs w:val="21"/>
          <w:lang w:eastAsia="sv-SE"/>
        </w:rPr>
        <w:t xml:space="preserve">Bildpedagogik 1-90 </w:t>
      </w:r>
      <w:proofErr w:type="spellStart"/>
      <w:r w:rsidRPr="00B22BD5">
        <w:rPr>
          <w:rFonts w:asciiTheme="minorHAnsi" w:eastAsia="Times New Roman" w:hAnsiTheme="minorHAnsi" w:cstheme="minorHAnsi"/>
          <w:color w:val="000000" w:themeColor="text1"/>
          <w:sz w:val="21"/>
          <w:szCs w:val="21"/>
          <w:lang w:eastAsia="sv-SE"/>
        </w:rPr>
        <w:t>hp</w:t>
      </w:r>
      <w:proofErr w:type="spellEnd"/>
      <w:r w:rsidRPr="00B22BD5">
        <w:rPr>
          <w:rFonts w:asciiTheme="minorHAnsi" w:eastAsia="Times New Roman" w:hAnsiTheme="minorHAnsi" w:cstheme="minorHAnsi"/>
          <w:color w:val="000000" w:themeColor="text1"/>
          <w:sz w:val="21"/>
          <w:szCs w:val="21"/>
          <w:lang w:eastAsia="sv-SE"/>
        </w:rPr>
        <w:t xml:space="preserve"> </w:t>
      </w:r>
      <w:proofErr w:type="spellStart"/>
      <w:r w:rsidRPr="00B22BD5">
        <w:rPr>
          <w:rFonts w:asciiTheme="minorHAnsi" w:eastAsia="Times New Roman" w:hAnsiTheme="minorHAnsi" w:cstheme="minorHAnsi"/>
          <w:color w:val="000000" w:themeColor="text1"/>
          <w:sz w:val="21"/>
          <w:szCs w:val="21"/>
          <w:lang w:eastAsia="sv-SE"/>
        </w:rPr>
        <w:t>tillämpar</w:t>
      </w:r>
      <w:proofErr w:type="spellEnd"/>
      <w:r w:rsidRPr="00B22BD5">
        <w:rPr>
          <w:rFonts w:asciiTheme="minorHAnsi" w:eastAsia="Times New Roman" w:hAnsiTheme="minorHAnsi" w:cstheme="minorHAnsi"/>
          <w:color w:val="000000" w:themeColor="text1"/>
          <w:sz w:val="21"/>
          <w:szCs w:val="21"/>
          <w:lang w:eastAsia="sv-SE"/>
        </w:rPr>
        <w:t xml:space="preserve"> ett kreativt reflekterande </w:t>
      </w:r>
      <w:proofErr w:type="spellStart"/>
      <w:r w:rsidRPr="00B22BD5">
        <w:rPr>
          <w:rFonts w:asciiTheme="minorHAnsi" w:eastAsia="Times New Roman" w:hAnsiTheme="minorHAnsi" w:cstheme="minorHAnsi"/>
          <w:color w:val="000000" w:themeColor="text1"/>
          <w:sz w:val="21"/>
          <w:szCs w:val="21"/>
          <w:lang w:eastAsia="sv-SE"/>
        </w:rPr>
        <w:t>arbetssätt</w:t>
      </w:r>
      <w:proofErr w:type="spellEnd"/>
      <w:r w:rsidRPr="00B22BD5">
        <w:rPr>
          <w:rFonts w:asciiTheme="minorHAnsi" w:eastAsia="Times New Roman" w:hAnsiTheme="minorHAnsi" w:cstheme="minorHAnsi"/>
          <w:color w:val="000000" w:themeColor="text1"/>
          <w:sz w:val="21"/>
          <w:szCs w:val="21"/>
          <w:lang w:eastAsia="sv-SE"/>
        </w:rPr>
        <w:t xml:space="preserve">, </w:t>
      </w:r>
      <w:proofErr w:type="spellStart"/>
      <w:r w:rsidRPr="00B22BD5">
        <w:rPr>
          <w:rFonts w:asciiTheme="minorHAnsi" w:eastAsia="Times New Roman" w:hAnsiTheme="minorHAnsi" w:cstheme="minorHAnsi"/>
          <w:color w:val="000000" w:themeColor="text1"/>
          <w:sz w:val="21"/>
          <w:szCs w:val="21"/>
          <w:lang w:eastAsia="sv-SE"/>
        </w:rPr>
        <w:t>där</w:t>
      </w:r>
      <w:proofErr w:type="spellEnd"/>
      <w:r w:rsidRPr="00B22BD5">
        <w:rPr>
          <w:rFonts w:asciiTheme="minorHAnsi" w:eastAsia="Times New Roman" w:hAnsiTheme="minorHAnsi" w:cstheme="minorHAnsi"/>
          <w:color w:val="000000" w:themeColor="text1"/>
          <w:sz w:val="21"/>
          <w:szCs w:val="21"/>
          <w:lang w:eastAsia="sv-SE"/>
        </w:rPr>
        <w:t xml:space="preserve"> teori, praktik, tekniskt kunnande och </w:t>
      </w:r>
      <w:proofErr w:type="spellStart"/>
      <w:r w:rsidRPr="00B22BD5">
        <w:rPr>
          <w:rFonts w:asciiTheme="minorHAnsi" w:eastAsia="Times New Roman" w:hAnsiTheme="minorHAnsi" w:cstheme="minorHAnsi"/>
          <w:color w:val="000000" w:themeColor="text1"/>
          <w:sz w:val="21"/>
          <w:szCs w:val="21"/>
          <w:lang w:eastAsia="sv-SE"/>
        </w:rPr>
        <w:t>konstnärliga</w:t>
      </w:r>
      <w:proofErr w:type="spellEnd"/>
      <w:r w:rsidRPr="00B22BD5">
        <w:rPr>
          <w:rFonts w:asciiTheme="minorHAnsi" w:eastAsia="Times New Roman" w:hAnsiTheme="minorHAnsi" w:cstheme="minorHAnsi"/>
          <w:color w:val="000000" w:themeColor="text1"/>
          <w:sz w:val="21"/>
          <w:szCs w:val="21"/>
          <w:lang w:eastAsia="sv-SE"/>
        </w:rPr>
        <w:t xml:space="preserve"> </w:t>
      </w:r>
      <w:proofErr w:type="spellStart"/>
      <w:r w:rsidRPr="00B22BD5">
        <w:rPr>
          <w:rFonts w:asciiTheme="minorHAnsi" w:eastAsia="Times New Roman" w:hAnsiTheme="minorHAnsi" w:cstheme="minorHAnsi"/>
          <w:color w:val="000000" w:themeColor="text1"/>
          <w:sz w:val="21"/>
          <w:szCs w:val="21"/>
          <w:lang w:eastAsia="sv-SE"/>
        </w:rPr>
        <w:t>överväganden</w:t>
      </w:r>
      <w:proofErr w:type="spellEnd"/>
      <w:r w:rsidRPr="00B22BD5">
        <w:rPr>
          <w:rFonts w:asciiTheme="minorHAnsi" w:eastAsia="Times New Roman" w:hAnsiTheme="minorHAnsi" w:cstheme="minorHAnsi"/>
          <w:color w:val="000000" w:themeColor="text1"/>
          <w:sz w:val="21"/>
          <w:szCs w:val="21"/>
          <w:lang w:eastAsia="sv-SE"/>
        </w:rPr>
        <w:t xml:space="preserve"> samverkar</w:t>
      </w:r>
      <w:r w:rsidRPr="00A9787A">
        <w:rPr>
          <w:rFonts w:asciiTheme="minorHAnsi" w:eastAsia="Times New Roman" w:hAnsiTheme="minorHAnsi" w:cstheme="minorHAnsi"/>
          <w:color w:val="000000" w:themeColor="text1"/>
          <w:sz w:val="21"/>
          <w:szCs w:val="21"/>
          <w:lang w:eastAsia="sv-SE"/>
        </w:rPr>
        <w:t>.</w:t>
      </w:r>
      <w:r>
        <w:rPr>
          <w:rFonts w:asciiTheme="minorHAnsi" w:eastAsia="Times New Roman" w:hAnsiTheme="minorHAnsi" w:cstheme="minorHAnsi"/>
          <w:color w:val="000000" w:themeColor="text1"/>
          <w:sz w:val="21"/>
          <w:szCs w:val="21"/>
          <w:lang w:eastAsia="sv-SE"/>
        </w:rPr>
        <w:t xml:space="preserve"> Detta kommer väl till uttryck i utbildningens examinationsformer.</w:t>
      </w:r>
      <w:r>
        <w:rPr>
          <w:rFonts w:asciiTheme="minorHAnsi" w:hAnsiTheme="minorHAnsi" w:cstheme="minorHAnsi"/>
          <w:sz w:val="21"/>
          <w:szCs w:val="21"/>
        </w:rPr>
        <w:t xml:space="preserve"> </w:t>
      </w:r>
      <w:r w:rsidR="00CA1B2C" w:rsidRPr="00175641">
        <w:rPr>
          <w:rFonts w:asciiTheme="minorHAnsi" w:hAnsiTheme="minorHAnsi" w:cstheme="minorHAnsi"/>
          <w:sz w:val="21"/>
          <w:szCs w:val="21"/>
        </w:rPr>
        <w:t xml:space="preserve">I kurserna bildpedagogik 1-30 samt 31-60 </w:t>
      </w:r>
      <w:proofErr w:type="spellStart"/>
      <w:r w:rsidR="00CA1B2C" w:rsidRPr="00175641">
        <w:rPr>
          <w:rFonts w:asciiTheme="minorHAnsi" w:hAnsiTheme="minorHAnsi" w:cstheme="minorHAnsi"/>
          <w:sz w:val="21"/>
          <w:szCs w:val="21"/>
        </w:rPr>
        <w:t>hp</w:t>
      </w:r>
      <w:proofErr w:type="spellEnd"/>
      <w:r w:rsidR="00CA1B2C" w:rsidRPr="00175641">
        <w:rPr>
          <w:rFonts w:asciiTheme="minorHAnsi" w:hAnsiTheme="minorHAnsi" w:cstheme="minorHAnsi"/>
          <w:sz w:val="21"/>
          <w:szCs w:val="21"/>
        </w:rPr>
        <w:t xml:space="preserve"> används en så kallad </w:t>
      </w:r>
      <w:proofErr w:type="spellStart"/>
      <w:r w:rsidR="00CA1B2C" w:rsidRPr="00175641">
        <w:rPr>
          <w:rFonts w:asciiTheme="minorHAnsi" w:hAnsiTheme="minorHAnsi" w:cstheme="minorHAnsi"/>
          <w:sz w:val="21"/>
          <w:szCs w:val="21"/>
        </w:rPr>
        <w:t>workbook</w:t>
      </w:r>
      <w:proofErr w:type="spellEnd"/>
      <w:r w:rsidR="00F65407" w:rsidRPr="00175641">
        <w:rPr>
          <w:rFonts w:asciiTheme="minorHAnsi" w:hAnsiTheme="minorHAnsi" w:cstheme="minorHAnsi"/>
          <w:color w:val="000000"/>
          <w:sz w:val="21"/>
          <w:szCs w:val="21"/>
        </w:rPr>
        <w:t xml:space="preserve">. </w:t>
      </w:r>
      <w:proofErr w:type="spellStart"/>
      <w:r w:rsidR="005151D3" w:rsidRPr="00175641">
        <w:rPr>
          <w:rFonts w:asciiTheme="minorHAnsi" w:hAnsiTheme="minorHAnsi" w:cstheme="minorHAnsi"/>
          <w:sz w:val="21"/>
          <w:szCs w:val="21"/>
        </w:rPr>
        <w:t>Workbooken</w:t>
      </w:r>
      <w:proofErr w:type="spellEnd"/>
      <w:r w:rsidR="005151D3" w:rsidRPr="00175641">
        <w:rPr>
          <w:rFonts w:asciiTheme="minorHAnsi" w:hAnsiTheme="minorHAnsi" w:cstheme="minorHAnsi"/>
          <w:sz w:val="21"/>
          <w:szCs w:val="21"/>
        </w:rPr>
        <w:t xml:space="preserve"> ingår som ett led i en utarbetad variant av portfoliometodik i studenternas utbildning med avsikten att stödja reflektion och tydliggöra lärprocessen. </w:t>
      </w:r>
      <w:r w:rsidR="005151D3" w:rsidRPr="00175641">
        <w:rPr>
          <w:rFonts w:asciiTheme="minorHAnsi" w:hAnsiTheme="minorHAnsi" w:cstheme="minorHAnsi"/>
          <w:color w:val="000000"/>
          <w:sz w:val="21"/>
          <w:szCs w:val="21"/>
        </w:rPr>
        <w:t xml:space="preserve">I sin </w:t>
      </w:r>
      <w:proofErr w:type="spellStart"/>
      <w:r w:rsidR="005151D3" w:rsidRPr="00175641">
        <w:rPr>
          <w:rFonts w:asciiTheme="minorHAnsi" w:hAnsiTheme="minorHAnsi" w:cstheme="minorHAnsi"/>
          <w:color w:val="000000"/>
          <w:sz w:val="21"/>
          <w:szCs w:val="21"/>
        </w:rPr>
        <w:t>workbook</w:t>
      </w:r>
      <w:proofErr w:type="spellEnd"/>
      <w:r w:rsidR="005151D3" w:rsidRPr="00175641">
        <w:rPr>
          <w:rFonts w:asciiTheme="minorHAnsi" w:hAnsiTheme="minorHAnsi" w:cstheme="minorHAnsi"/>
          <w:color w:val="000000"/>
          <w:sz w:val="21"/>
          <w:szCs w:val="21"/>
        </w:rPr>
        <w:t xml:space="preserve"> dokumenterar och presenterar de studerande sina kursarbeten. </w:t>
      </w:r>
      <w:proofErr w:type="spellStart"/>
      <w:r w:rsidR="005151D3" w:rsidRPr="00175641">
        <w:rPr>
          <w:rFonts w:asciiTheme="minorHAnsi" w:hAnsiTheme="minorHAnsi" w:cstheme="minorHAnsi"/>
          <w:color w:val="000000"/>
          <w:sz w:val="21"/>
          <w:szCs w:val="21"/>
        </w:rPr>
        <w:t>W</w:t>
      </w:r>
      <w:r w:rsidR="005151D3" w:rsidRPr="00175641">
        <w:rPr>
          <w:rFonts w:asciiTheme="minorHAnsi" w:hAnsiTheme="minorHAnsi" w:cstheme="minorHAnsi"/>
          <w:sz w:val="21"/>
          <w:szCs w:val="21"/>
        </w:rPr>
        <w:t>or</w:t>
      </w:r>
      <w:r w:rsidR="00717C59" w:rsidRPr="00175641">
        <w:rPr>
          <w:rFonts w:asciiTheme="minorHAnsi" w:hAnsiTheme="minorHAnsi" w:cstheme="minorHAnsi"/>
          <w:sz w:val="21"/>
          <w:szCs w:val="21"/>
        </w:rPr>
        <w:t>kbookmaterialet</w:t>
      </w:r>
      <w:proofErr w:type="spellEnd"/>
      <w:r w:rsidR="00717C59" w:rsidRPr="00175641">
        <w:rPr>
          <w:rFonts w:asciiTheme="minorHAnsi" w:hAnsiTheme="minorHAnsi" w:cstheme="minorHAnsi"/>
          <w:sz w:val="21"/>
          <w:szCs w:val="21"/>
        </w:rPr>
        <w:t xml:space="preserve"> består </w:t>
      </w:r>
      <w:r w:rsidR="005151D3" w:rsidRPr="00175641">
        <w:rPr>
          <w:rFonts w:asciiTheme="minorHAnsi" w:hAnsiTheme="minorHAnsi" w:cstheme="minorHAnsi"/>
          <w:sz w:val="21"/>
          <w:szCs w:val="21"/>
        </w:rPr>
        <w:t xml:space="preserve">av </w:t>
      </w:r>
      <w:r w:rsidR="00717C59" w:rsidRPr="00175641">
        <w:rPr>
          <w:rFonts w:asciiTheme="minorHAnsi" w:hAnsiTheme="minorHAnsi" w:cstheme="minorHAnsi"/>
          <w:sz w:val="21"/>
          <w:szCs w:val="21"/>
        </w:rPr>
        <w:t xml:space="preserve">studentens skisser och gestaltande </w:t>
      </w:r>
      <w:r w:rsidR="007C129A" w:rsidRPr="00175641">
        <w:rPr>
          <w:rFonts w:asciiTheme="minorHAnsi" w:hAnsiTheme="minorHAnsi" w:cstheme="minorHAnsi"/>
          <w:sz w:val="21"/>
          <w:szCs w:val="21"/>
        </w:rPr>
        <w:t xml:space="preserve">arbeten, </w:t>
      </w:r>
      <w:r w:rsidR="00D32685" w:rsidRPr="00175641">
        <w:rPr>
          <w:rFonts w:asciiTheme="minorHAnsi" w:hAnsiTheme="minorHAnsi" w:cstheme="minorHAnsi"/>
          <w:color w:val="000000"/>
          <w:sz w:val="21"/>
          <w:szCs w:val="21"/>
        </w:rPr>
        <w:t>skriftliga inlämningsuppgifter, hemtenta, anteckningar från litteraturseminarier samt didaktiska uppgifter och reflektioner.</w:t>
      </w:r>
      <w:r w:rsidR="001230D2" w:rsidRPr="00175641">
        <w:rPr>
          <w:rFonts w:asciiTheme="minorHAnsi" w:hAnsiTheme="minorHAnsi" w:cstheme="minorHAnsi"/>
          <w:sz w:val="21"/>
          <w:szCs w:val="21"/>
        </w:rPr>
        <w:t xml:space="preserve"> Såväl den </w:t>
      </w:r>
      <w:r w:rsidR="00E73107" w:rsidRPr="00175641">
        <w:rPr>
          <w:rFonts w:asciiTheme="minorHAnsi" w:hAnsiTheme="minorHAnsi" w:cstheme="minorHAnsi"/>
          <w:sz w:val="21"/>
          <w:szCs w:val="21"/>
        </w:rPr>
        <w:t xml:space="preserve">högskoleförlagda som den verksamhetsintegrerade utbildningens moment ingår. </w:t>
      </w:r>
      <w:r w:rsidR="005151D3" w:rsidRPr="00175641">
        <w:rPr>
          <w:rFonts w:asciiTheme="minorHAnsi" w:hAnsiTheme="minorHAnsi" w:cstheme="minorHAnsi"/>
          <w:sz w:val="21"/>
          <w:szCs w:val="21"/>
        </w:rPr>
        <w:t>M</w:t>
      </w:r>
      <w:r w:rsidR="005151D3" w:rsidRPr="00175641">
        <w:rPr>
          <w:rFonts w:asciiTheme="minorHAnsi" w:hAnsiTheme="minorHAnsi" w:cstheme="minorHAnsi"/>
          <w:color w:val="000000"/>
          <w:sz w:val="21"/>
          <w:szCs w:val="21"/>
        </w:rPr>
        <w:t xml:space="preserve">etoden syftar vidare till att utveckla självständiga inlärningsstrategier och metakognitiva </w:t>
      </w:r>
      <w:r w:rsidR="005151D3" w:rsidRPr="00175641">
        <w:rPr>
          <w:rFonts w:asciiTheme="minorHAnsi" w:hAnsiTheme="minorHAnsi" w:cstheme="minorHAnsi"/>
          <w:color w:val="000000"/>
          <w:sz w:val="21"/>
          <w:szCs w:val="21"/>
        </w:rPr>
        <w:lastRenderedPageBreak/>
        <w:t xml:space="preserve">färdigheter och involverar även den studerande i kvalitetsbedömning av sitt eget arbete. </w:t>
      </w:r>
      <w:proofErr w:type="spellStart"/>
      <w:r w:rsidR="00F65407" w:rsidRPr="00175641">
        <w:rPr>
          <w:rFonts w:asciiTheme="minorHAnsi" w:hAnsiTheme="minorHAnsi" w:cstheme="minorHAnsi"/>
          <w:color w:val="000000"/>
          <w:sz w:val="21"/>
          <w:szCs w:val="21"/>
        </w:rPr>
        <w:t>Workbook</w:t>
      </w:r>
      <w:proofErr w:type="spellEnd"/>
      <w:r w:rsidR="00F65407" w:rsidRPr="00175641">
        <w:rPr>
          <w:rFonts w:asciiTheme="minorHAnsi" w:hAnsiTheme="minorHAnsi" w:cstheme="minorHAnsi"/>
          <w:color w:val="000000"/>
          <w:sz w:val="21"/>
          <w:szCs w:val="21"/>
        </w:rPr>
        <w:t xml:space="preserve"> är en examinationsform som förutsätter reflektion och dialog där den studerande och undervisande lärare samtalar kring bedömning och kvalitet av studentens arbete.</w:t>
      </w:r>
      <w:r w:rsidR="004B0D96" w:rsidRPr="00175641">
        <w:rPr>
          <w:rFonts w:asciiTheme="minorHAnsi" w:hAnsiTheme="minorHAnsi" w:cstheme="minorHAnsi"/>
          <w:color w:val="000000"/>
          <w:sz w:val="21"/>
          <w:szCs w:val="21"/>
        </w:rPr>
        <w:t xml:space="preserve"> </w:t>
      </w:r>
      <w:r w:rsidR="005151D3" w:rsidRPr="00175641">
        <w:rPr>
          <w:rFonts w:asciiTheme="minorHAnsi" w:hAnsiTheme="minorHAnsi" w:cstheme="minorHAnsi"/>
          <w:color w:val="000000" w:themeColor="text1"/>
          <w:sz w:val="21"/>
          <w:szCs w:val="21"/>
        </w:rPr>
        <w:t xml:space="preserve">Efter varje delkurs lämnar den studerande in sin </w:t>
      </w:r>
      <w:proofErr w:type="spellStart"/>
      <w:r w:rsidR="005151D3" w:rsidRPr="00175641">
        <w:rPr>
          <w:rFonts w:asciiTheme="minorHAnsi" w:hAnsiTheme="minorHAnsi" w:cstheme="minorHAnsi"/>
          <w:color w:val="000000" w:themeColor="text1"/>
          <w:sz w:val="21"/>
          <w:szCs w:val="21"/>
        </w:rPr>
        <w:t>workbook</w:t>
      </w:r>
      <w:proofErr w:type="spellEnd"/>
      <w:r w:rsidR="005151D3" w:rsidRPr="00175641">
        <w:rPr>
          <w:rFonts w:asciiTheme="minorHAnsi" w:hAnsiTheme="minorHAnsi" w:cstheme="minorHAnsi"/>
          <w:color w:val="000000" w:themeColor="text1"/>
          <w:sz w:val="21"/>
          <w:szCs w:val="21"/>
        </w:rPr>
        <w:t xml:space="preserve"> för påseende av kursansvarig lärare som en del i kursens examination. Därefter genomförs ett ”</w:t>
      </w:r>
      <w:proofErr w:type="spellStart"/>
      <w:r w:rsidR="005151D3" w:rsidRPr="00175641">
        <w:rPr>
          <w:rFonts w:asciiTheme="minorHAnsi" w:hAnsiTheme="minorHAnsi" w:cstheme="minorHAnsi"/>
          <w:color w:val="000000" w:themeColor="text1"/>
          <w:sz w:val="21"/>
          <w:szCs w:val="21"/>
        </w:rPr>
        <w:t>workbookssamtal</w:t>
      </w:r>
      <w:proofErr w:type="spellEnd"/>
      <w:r w:rsidR="005151D3" w:rsidRPr="00175641">
        <w:rPr>
          <w:rFonts w:asciiTheme="minorHAnsi" w:hAnsiTheme="minorHAnsi" w:cstheme="minorHAnsi"/>
          <w:color w:val="000000" w:themeColor="text1"/>
          <w:sz w:val="21"/>
          <w:szCs w:val="21"/>
        </w:rPr>
        <w:t>” med</w:t>
      </w:r>
      <w:r w:rsidR="005151D3" w:rsidRPr="00653434">
        <w:rPr>
          <w:rFonts w:asciiTheme="minorHAnsi" w:hAnsiTheme="minorHAnsi" w:cstheme="minorHAnsi"/>
          <w:color w:val="000000" w:themeColor="text1"/>
          <w:sz w:val="21"/>
          <w:szCs w:val="21"/>
        </w:rPr>
        <w:t xml:space="preserve"> utgångspunkt i nedanstående kriterier, där studenten och läraren </w:t>
      </w:r>
      <w:r w:rsidR="005151D3" w:rsidRPr="00653434">
        <w:rPr>
          <w:rFonts w:asciiTheme="minorHAnsi" w:hAnsiTheme="minorHAnsi" w:cstheme="minorHAnsi"/>
          <w:color w:val="000000"/>
          <w:sz w:val="21"/>
          <w:szCs w:val="21"/>
        </w:rPr>
        <w:t>samtalar kring bedömning och kvalitet av studentens arbete.</w:t>
      </w:r>
    </w:p>
    <w:p w14:paraId="524087B5" w14:textId="77777777" w:rsidR="00141E3C" w:rsidRPr="00653434" w:rsidRDefault="00141E3C" w:rsidP="00E17A60">
      <w:pPr>
        <w:spacing w:after="0" w:line="240" w:lineRule="auto"/>
        <w:jc w:val="both"/>
        <w:rPr>
          <w:rFonts w:asciiTheme="minorHAnsi" w:hAnsiTheme="minorHAnsi" w:cstheme="minorHAnsi"/>
          <w:sz w:val="21"/>
          <w:szCs w:val="21"/>
        </w:rPr>
      </w:pPr>
    </w:p>
    <w:p w14:paraId="7C4B5FD9" w14:textId="77777777" w:rsidR="00595133" w:rsidRPr="00653434" w:rsidRDefault="003613CA" w:rsidP="007267CA">
      <w:pPr>
        <w:shd w:val="clear" w:color="auto" w:fill="FFFFFF"/>
        <w:spacing w:line="240" w:lineRule="auto"/>
        <w:ind w:right="240"/>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 xml:space="preserve">Studentens </w:t>
      </w:r>
      <w:proofErr w:type="spellStart"/>
      <w:r w:rsidRPr="00653434">
        <w:rPr>
          <w:rFonts w:asciiTheme="minorHAnsi" w:hAnsiTheme="minorHAnsi" w:cstheme="minorHAnsi"/>
          <w:color w:val="000000"/>
          <w:sz w:val="21"/>
          <w:szCs w:val="21"/>
        </w:rPr>
        <w:t>workbook</w:t>
      </w:r>
      <w:proofErr w:type="spellEnd"/>
      <w:r w:rsidRPr="00653434">
        <w:rPr>
          <w:rFonts w:asciiTheme="minorHAnsi" w:hAnsiTheme="minorHAnsi" w:cstheme="minorHAnsi"/>
          <w:color w:val="000000"/>
          <w:sz w:val="21"/>
          <w:szCs w:val="21"/>
        </w:rPr>
        <w:t xml:space="preserve"> examineras</w:t>
      </w:r>
      <w:r w:rsidR="00F65407" w:rsidRPr="00653434">
        <w:rPr>
          <w:rFonts w:asciiTheme="minorHAnsi" w:hAnsiTheme="minorHAnsi" w:cstheme="minorHAnsi"/>
          <w:color w:val="000000"/>
          <w:sz w:val="21"/>
          <w:szCs w:val="21"/>
        </w:rPr>
        <w:t xml:space="preserve"> utifrån följande </w:t>
      </w:r>
      <w:r w:rsidRPr="00653434">
        <w:rPr>
          <w:rFonts w:asciiTheme="minorHAnsi" w:hAnsiTheme="minorHAnsi" w:cstheme="minorHAnsi"/>
          <w:color w:val="000000"/>
          <w:sz w:val="21"/>
          <w:szCs w:val="21"/>
        </w:rPr>
        <w:t>bedömnings</w:t>
      </w:r>
      <w:r w:rsidR="00F65407" w:rsidRPr="00653434">
        <w:rPr>
          <w:rFonts w:asciiTheme="minorHAnsi" w:hAnsiTheme="minorHAnsi" w:cstheme="minorHAnsi"/>
          <w:color w:val="000000"/>
          <w:sz w:val="21"/>
          <w:szCs w:val="21"/>
        </w:rPr>
        <w:t>kriterier:</w:t>
      </w:r>
    </w:p>
    <w:p w14:paraId="124B8CDA" w14:textId="77777777" w:rsidR="00F65407" w:rsidRPr="00653434" w:rsidRDefault="00F65407" w:rsidP="00BC33A9">
      <w:pPr>
        <w:pStyle w:val="Liststycke"/>
        <w:widowControl w:val="0"/>
        <w:numPr>
          <w:ilvl w:val="0"/>
          <w:numId w:val="5"/>
        </w:numPr>
        <w:autoSpaceDE w:val="0"/>
        <w:autoSpaceDN w:val="0"/>
        <w:adjustRightInd w:val="0"/>
        <w:spacing w:after="240" w:line="240" w:lineRule="auto"/>
        <w:jc w:val="both"/>
        <w:rPr>
          <w:rFonts w:asciiTheme="minorHAnsi" w:hAnsiTheme="minorHAnsi" w:cstheme="minorHAnsi"/>
          <w:color w:val="000000"/>
          <w:sz w:val="21"/>
          <w:szCs w:val="21"/>
        </w:rPr>
      </w:pPr>
      <w:r w:rsidRPr="00653434">
        <w:rPr>
          <w:rFonts w:asciiTheme="minorHAnsi" w:hAnsiTheme="minorHAnsi" w:cstheme="minorHAnsi"/>
          <w:b/>
          <w:color w:val="000000"/>
          <w:sz w:val="21"/>
          <w:szCs w:val="21"/>
        </w:rPr>
        <w:t>Produktion</w:t>
      </w:r>
      <w:r w:rsidRPr="00653434">
        <w:rPr>
          <w:rFonts w:asciiTheme="minorHAnsi" w:hAnsiTheme="minorHAnsi" w:cstheme="minorHAnsi"/>
          <w:color w:val="000000"/>
          <w:sz w:val="21"/>
          <w:szCs w:val="21"/>
        </w:rPr>
        <w:t xml:space="preserve"> </w:t>
      </w:r>
    </w:p>
    <w:p w14:paraId="5CA1E176" w14:textId="77777777" w:rsidR="00D700B6" w:rsidRDefault="00F65407" w:rsidP="007267CA">
      <w:pPr>
        <w:pStyle w:val="Liststycke"/>
        <w:widowControl w:val="0"/>
        <w:autoSpaceDE w:val="0"/>
        <w:autoSpaceDN w:val="0"/>
        <w:adjustRightInd w:val="0"/>
        <w:spacing w:after="240" w:line="240" w:lineRule="auto"/>
        <w:ind w:left="785"/>
        <w:jc w:val="both"/>
        <w:rPr>
          <w:rFonts w:asciiTheme="minorHAnsi" w:hAnsiTheme="minorHAnsi" w:cstheme="minorHAnsi"/>
          <w:color w:val="000000"/>
          <w:sz w:val="21"/>
          <w:szCs w:val="21"/>
        </w:rPr>
      </w:pPr>
      <w:r w:rsidRPr="00653434">
        <w:rPr>
          <w:rFonts w:asciiTheme="minorHAnsi" w:hAnsiTheme="minorHAnsi" w:cstheme="minorHAnsi"/>
          <w:i/>
          <w:color w:val="000000"/>
          <w:sz w:val="21"/>
          <w:szCs w:val="21"/>
        </w:rPr>
        <w:t>Hantverksskicklighet</w:t>
      </w:r>
      <w:r w:rsidRPr="00653434">
        <w:rPr>
          <w:rFonts w:asciiTheme="minorHAnsi" w:hAnsiTheme="minorHAnsi" w:cstheme="minorHAnsi"/>
          <w:color w:val="000000"/>
          <w:sz w:val="21"/>
          <w:szCs w:val="21"/>
        </w:rPr>
        <w:t xml:space="preserve"> – förmåga att behärska grundläggande tekniker och principer.</w:t>
      </w:r>
    </w:p>
    <w:p w14:paraId="776730DA" w14:textId="522E7DED" w:rsidR="00F65407" w:rsidRPr="00653434" w:rsidRDefault="00F65407" w:rsidP="007267CA">
      <w:pPr>
        <w:pStyle w:val="Liststycke"/>
        <w:widowControl w:val="0"/>
        <w:autoSpaceDE w:val="0"/>
        <w:autoSpaceDN w:val="0"/>
        <w:adjustRightInd w:val="0"/>
        <w:spacing w:after="240" w:line="240" w:lineRule="auto"/>
        <w:ind w:left="785"/>
        <w:jc w:val="both"/>
        <w:rPr>
          <w:rFonts w:asciiTheme="minorHAnsi" w:hAnsiTheme="minorHAnsi" w:cstheme="minorHAnsi"/>
          <w:color w:val="000000"/>
          <w:sz w:val="21"/>
          <w:szCs w:val="21"/>
        </w:rPr>
      </w:pPr>
      <w:r w:rsidRPr="00653434">
        <w:rPr>
          <w:rFonts w:asciiTheme="minorHAnsi" w:hAnsiTheme="minorHAnsi" w:cstheme="minorHAnsi"/>
          <w:i/>
          <w:color w:val="000000"/>
          <w:sz w:val="21"/>
          <w:szCs w:val="21"/>
        </w:rPr>
        <w:t>Förhållningssätt</w:t>
      </w:r>
      <w:r w:rsidRPr="00653434">
        <w:rPr>
          <w:rFonts w:asciiTheme="minorHAnsi" w:hAnsiTheme="minorHAnsi" w:cstheme="minorHAnsi"/>
          <w:color w:val="000000"/>
          <w:sz w:val="21"/>
          <w:szCs w:val="21"/>
        </w:rPr>
        <w:t xml:space="preserve"> – förmåga att undersöka ett problem</w:t>
      </w:r>
      <w:r w:rsidR="00717C59" w:rsidRPr="00653434">
        <w:rPr>
          <w:rFonts w:asciiTheme="minorHAnsi" w:hAnsiTheme="minorHAnsi" w:cstheme="minorHAnsi"/>
          <w:color w:val="000000"/>
          <w:sz w:val="21"/>
          <w:szCs w:val="21"/>
        </w:rPr>
        <w:t xml:space="preserve"> på djupet, att pröva och ändra i görandet.</w:t>
      </w:r>
      <w:r w:rsidRPr="00653434">
        <w:rPr>
          <w:rFonts w:asciiTheme="minorHAnsi" w:hAnsiTheme="minorHAnsi" w:cstheme="minorHAnsi"/>
          <w:color w:val="000000"/>
          <w:sz w:val="21"/>
          <w:szCs w:val="21"/>
        </w:rPr>
        <w:t xml:space="preserve"> </w:t>
      </w:r>
    </w:p>
    <w:p w14:paraId="4CCA1B19" w14:textId="77777777" w:rsidR="00F65407" w:rsidRPr="00653434" w:rsidRDefault="00F65407" w:rsidP="007267CA">
      <w:pPr>
        <w:pStyle w:val="Liststycke"/>
        <w:widowControl w:val="0"/>
        <w:autoSpaceDE w:val="0"/>
        <w:autoSpaceDN w:val="0"/>
        <w:adjustRightInd w:val="0"/>
        <w:spacing w:after="240" w:line="240" w:lineRule="auto"/>
        <w:ind w:left="785"/>
        <w:jc w:val="both"/>
        <w:rPr>
          <w:rFonts w:asciiTheme="minorHAnsi" w:hAnsiTheme="minorHAnsi" w:cstheme="minorHAnsi"/>
          <w:color w:val="000000"/>
          <w:sz w:val="21"/>
          <w:szCs w:val="21"/>
        </w:rPr>
      </w:pPr>
      <w:r w:rsidRPr="00653434">
        <w:rPr>
          <w:rFonts w:asciiTheme="minorHAnsi" w:hAnsiTheme="minorHAnsi" w:cstheme="minorHAnsi"/>
          <w:i/>
          <w:color w:val="000000"/>
          <w:sz w:val="21"/>
          <w:szCs w:val="21"/>
        </w:rPr>
        <w:t>Uttryck/Budskap</w:t>
      </w:r>
      <w:r w:rsidRPr="00653434">
        <w:rPr>
          <w:rFonts w:asciiTheme="minorHAnsi" w:hAnsiTheme="minorHAnsi" w:cstheme="minorHAnsi"/>
          <w:color w:val="000000"/>
          <w:sz w:val="21"/>
          <w:szCs w:val="21"/>
        </w:rPr>
        <w:t xml:space="preserve"> – förmåga att formulera/gestalta starkt, övertygande och personligt.</w:t>
      </w:r>
    </w:p>
    <w:p w14:paraId="007E6A53" w14:textId="77777777" w:rsidR="00F65407" w:rsidRPr="00653434" w:rsidRDefault="00F65407" w:rsidP="00BC33A9">
      <w:pPr>
        <w:pStyle w:val="Liststycke"/>
        <w:widowControl w:val="0"/>
        <w:numPr>
          <w:ilvl w:val="0"/>
          <w:numId w:val="5"/>
        </w:numPr>
        <w:autoSpaceDE w:val="0"/>
        <w:autoSpaceDN w:val="0"/>
        <w:adjustRightInd w:val="0"/>
        <w:spacing w:after="240" w:line="240" w:lineRule="auto"/>
        <w:jc w:val="both"/>
        <w:rPr>
          <w:rFonts w:asciiTheme="minorHAnsi" w:hAnsiTheme="minorHAnsi" w:cstheme="minorHAnsi"/>
          <w:b/>
          <w:color w:val="000000"/>
          <w:sz w:val="21"/>
          <w:szCs w:val="21"/>
        </w:rPr>
      </w:pPr>
      <w:r w:rsidRPr="00653434">
        <w:rPr>
          <w:rFonts w:asciiTheme="minorHAnsi" w:hAnsiTheme="minorHAnsi" w:cstheme="minorHAnsi"/>
          <w:b/>
          <w:color w:val="000000"/>
          <w:sz w:val="21"/>
          <w:szCs w:val="21"/>
        </w:rPr>
        <w:t xml:space="preserve">Perception </w:t>
      </w:r>
    </w:p>
    <w:p w14:paraId="0CC19645" w14:textId="77777777" w:rsidR="00F65407" w:rsidRPr="00653434" w:rsidRDefault="00F65407" w:rsidP="007267CA">
      <w:pPr>
        <w:pStyle w:val="Liststycke"/>
        <w:widowControl w:val="0"/>
        <w:autoSpaceDE w:val="0"/>
        <w:autoSpaceDN w:val="0"/>
        <w:adjustRightInd w:val="0"/>
        <w:spacing w:after="240" w:line="240" w:lineRule="auto"/>
        <w:ind w:left="785"/>
        <w:jc w:val="both"/>
        <w:rPr>
          <w:rFonts w:asciiTheme="minorHAnsi" w:hAnsiTheme="minorHAnsi" w:cstheme="minorHAnsi"/>
          <w:b/>
          <w:color w:val="000000"/>
          <w:sz w:val="21"/>
          <w:szCs w:val="21"/>
        </w:rPr>
      </w:pPr>
      <w:r w:rsidRPr="00653434">
        <w:rPr>
          <w:rFonts w:asciiTheme="minorHAnsi" w:hAnsiTheme="minorHAnsi" w:cstheme="minorHAnsi"/>
          <w:color w:val="000000"/>
          <w:sz w:val="21"/>
          <w:szCs w:val="21"/>
        </w:rPr>
        <w:t>Förmåga att urskilja stilar, kulturella särdrag. Förmåga att urskilja vilken funktion olika delar har i en komposition/gestaltning. Förmåga att urskilja detaljer som påverkar helheten samt att använda material på ett relevant/uttrycksfullt sätt.</w:t>
      </w:r>
      <w:r w:rsidRPr="00653434">
        <w:rPr>
          <w:rFonts w:asciiTheme="minorHAnsi" w:hAnsiTheme="minorHAnsi" w:cstheme="minorHAnsi"/>
          <w:color w:val="FD8608"/>
          <w:sz w:val="21"/>
          <w:szCs w:val="21"/>
        </w:rPr>
        <w:t xml:space="preserve"> </w:t>
      </w:r>
    </w:p>
    <w:p w14:paraId="79AE9DAB" w14:textId="77777777" w:rsidR="00F65407" w:rsidRPr="00653434" w:rsidRDefault="00F65407" w:rsidP="00BC33A9">
      <w:pPr>
        <w:pStyle w:val="Liststycke"/>
        <w:widowControl w:val="0"/>
        <w:numPr>
          <w:ilvl w:val="0"/>
          <w:numId w:val="5"/>
        </w:numPr>
        <w:autoSpaceDE w:val="0"/>
        <w:autoSpaceDN w:val="0"/>
        <w:adjustRightInd w:val="0"/>
        <w:spacing w:after="240" w:line="240" w:lineRule="auto"/>
        <w:jc w:val="both"/>
        <w:rPr>
          <w:rFonts w:asciiTheme="minorHAnsi" w:hAnsiTheme="minorHAnsi" w:cstheme="minorHAnsi"/>
          <w:b/>
          <w:color w:val="000000"/>
          <w:sz w:val="21"/>
          <w:szCs w:val="21"/>
        </w:rPr>
      </w:pPr>
      <w:r w:rsidRPr="00653434">
        <w:rPr>
          <w:rFonts w:asciiTheme="minorHAnsi" w:hAnsiTheme="minorHAnsi" w:cstheme="minorHAnsi"/>
          <w:b/>
          <w:color w:val="000000"/>
          <w:sz w:val="21"/>
          <w:szCs w:val="21"/>
        </w:rPr>
        <w:t xml:space="preserve">Reflektion </w:t>
      </w:r>
    </w:p>
    <w:p w14:paraId="4CAB425D" w14:textId="5FE0C09F" w:rsidR="00F65407" w:rsidRPr="00653434" w:rsidRDefault="00932534" w:rsidP="007267CA">
      <w:pPr>
        <w:pStyle w:val="Liststycke"/>
        <w:widowControl w:val="0"/>
        <w:autoSpaceDE w:val="0"/>
        <w:autoSpaceDN w:val="0"/>
        <w:adjustRightInd w:val="0"/>
        <w:spacing w:after="240" w:line="240" w:lineRule="auto"/>
        <w:ind w:left="785"/>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 xml:space="preserve"> </w:t>
      </w:r>
      <w:r w:rsidR="00F65407" w:rsidRPr="00653434">
        <w:rPr>
          <w:rFonts w:asciiTheme="minorHAnsi" w:hAnsiTheme="minorHAnsi" w:cstheme="minorHAnsi"/>
          <w:color w:val="000000"/>
          <w:sz w:val="21"/>
          <w:szCs w:val="21"/>
        </w:rPr>
        <w:t xml:space="preserve">Förmåga att bedöma det egna arbetet samt att kunna ge argument för dess starka och svaga </w:t>
      </w:r>
      <w:r w:rsidRPr="00653434">
        <w:rPr>
          <w:rFonts w:asciiTheme="minorHAnsi" w:hAnsiTheme="minorHAnsi" w:cstheme="minorHAnsi"/>
          <w:color w:val="000000"/>
          <w:sz w:val="21"/>
          <w:szCs w:val="21"/>
        </w:rPr>
        <w:t xml:space="preserve">       </w:t>
      </w:r>
      <w:r w:rsidR="00F65407" w:rsidRPr="00653434">
        <w:rPr>
          <w:rFonts w:asciiTheme="minorHAnsi" w:hAnsiTheme="minorHAnsi" w:cstheme="minorHAnsi"/>
          <w:color w:val="000000"/>
          <w:sz w:val="21"/>
          <w:szCs w:val="21"/>
        </w:rPr>
        <w:t>sidor. Förmåga att kvalitativt bedöma andras arbeten. Förmåga att kunna ta kritik, att söka inspiration samt att sätta mål för det egna skapandet.</w:t>
      </w:r>
    </w:p>
    <w:p w14:paraId="611DC5A5" w14:textId="77777777" w:rsidR="00F65407" w:rsidRPr="00653434" w:rsidRDefault="00F65407" w:rsidP="00BC33A9">
      <w:pPr>
        <w:pStyle w:val="Liststycke"/>
        <w:widowControl w:val="0"/>
        <w:numPr>
          <w:ilvl w:val="0"/>
          <w:numId w:val="5"/>
        </w:numPr>
        <w:autoSpaceDE w:val="0"/>
        <w:autoSpaceDN w:val="0"/>
        <w:adjustRightInd w:val="0"/>
        <w:spacing w:after="240" w:line="240" w:lineRule="auto"/>
        <w:jc w:val="both"/>
        <w:rPr>
          <w:rFonts w:asciiTheme="minorHAnsi" w:hAnsiTheme="minorHAnsi" w:cstheme="minorHAnsi"/>
          <w:color w:val="000000"/>
          <w:sz w:val="21"/>
          <w:szCs w:val="21"/>
        </w:rPr>
      </w:pPr>
      <w:r w:rsidRPr="00653434">
        <w:rPr>
          <w:rFonts w:asciiTheme="minorHAnsi" w:hAnsiTheme="minorHAnsi" w:cstheme="minorHAnsi"/>
          <w:b/>
          <w:color w:val="000000"/>
          <w:sz w:val="21"/>
          <w:szCs w:val="21"/>
        </w:rPr>
        <w:t xml:space="preserve">Arbetssätt </w:t>
      </w:r>
    </w:p>
    <w:p w14:paraId="4E343F4E" w14:textId="77777777" w:rsidR="00F65407" w:rsidRPr="00653434" w:rsidRDefault="00F65407" w:rsidP="007267CA">
      <w:pPr>
        <w:pStyle w:val="Liststycke"/>
        <w:widowControl w:val="0"/>
        <w:autoSpaceDE w:val="0"/>
        <w:autoSpaceDN w:val="0"/>
        <w:adjustRightInd w:val="0"/>
        <w:spacing w:after="240" w:line="240" w:lineRule="auto"/>
        <w:ind w:left="927"/>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Förmåga att ta sig an arbetet med engagemang och intresse. Förmåga att planera sitt arbete som bland annat innebär att lämna in arbetet i tid. Förmåga att dra nytta av egna erfarenheter samt att arbeta självständigt.</w:t>
      </w:r>
    </w:p>
    <w:p w14:paraId="456D708C" w14:textId="77777777" w:rsidR="00F65407" w:rsidRPr="00653434" w:rsidRDefault="00F65407" w:rsidP="00BC33A9">
      <w:pPr>
        <w:pStyle w:val="Liststycke"/>
        <w:widowControl w:val="0"/>
        <w:numPr>
          <w:ilvl w:val="0"/>
          <w:numId w:val="5"/>
        </w:numPr>
        <w:autoSpaceDE w:val="0"/>
        <w:autoSpaceDN w:val="0"/>
        <w:adjustRightInd w:val="0"/>
        <w:spacing w:after="240" w:line="240" w:lineRule="auto"/>
        <w:jc w:val="both"/>
        <w:rPr>
          <w:rFonts w:asciiTheme="minorHAnsi" w:hAnsiTheme="minorHAnsi" w:cstheme="minorHAnsi"/>
          <w:color w:val="000000"/>
          <w:sz w:val="21"/>
          <w:szCs w:val="21"/>
        </w:rPr>
      </w:pPr>
      <w:r w:rsidRPr="00653434">
        <w:rPr>
          <w:rFonts w:asciiTheme="minorHAnsi" w:hAnsiTheme="minorHAnsi" w:cstheme="minorHAnsi"/>
          <w:b/>
          <w:color w:val="000000"/>
          <w:sz w:val="21"/>
          <w:szCs w:val="21"/>
        </w:rPr>
        <w:t xml:space="preserve">Komplexitet </w:t>
      </w:r>
    </w:p>
    <w:p w14:paraId="12838334" w14:textId="77777777" w:rsidR="00F65407" w:rsidRPr="00653434" w:rsidRDefault="00F65407" w:rsidP="007267CA">
      <w:pPr>
        <w:pStyle w:val="Liststycke"/>
        <w:widowControl w:val="0"/>
        <w:autoSpaceDE w:val="0"/>
        <w:autoSpaceDN w:val="0"/>
        <w:adjustRightInd w:val="0"/>
        <w:spacing w:after="240" w:line="240" w:lineRule="auto"/>
        <w:ind w:left="927"/>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Förmåga att problematisera och ställa nya frågor som är relevanta för området.</w:t>
      </w:r>
    </w:p>
    <w:p w14:paraId="5A4D1B49" w14:textId="77777777" w:rsidR="00F65407" w:rsidRPr="00653434" w:rsidRDefault="00F65407" w:rsidP="00BC33A9">
      <w:pPr>
        <w:pStyle w:val="Liststycke"/>
        <w:widowControl w:val="0"/>
        <w:numPr>
          <w:ilvl w:val="0"/>
          <w:numId w:val="5"/>
        </w:numPr>
        <w:autoSpaceDE w:val="0"/>
        <w:autoSpaceDN w:val="0"/>
        <w:adjustRightInd w:val="0"/>
        <w:spacing w:after="240" w:line="240" w:lineRule="auto"/>
        <w:jc w:val="both"/>
        <w:rPr>
          <w:rFonts w:asciiTheme="minorHAnsi" w:hAnsiTheme="minorHAnsi" w:cstheme="minorHAnsi"/>
          <w:b/>
          <w:color w:val="000000"/>
          <w:sz w:val="21"/>
          <w:szCs w:val="21"/>
        </w:rPr>
      </w:pPr>
      <w:r w:rsidRPr="00653434">
        <w:rPr>
          <w:rFonts w:asciiTheme="minorHAnsi" w:hAnsiTheme="minorHAnsi" w:cstheme="minorHAnsi"/>
          <w:b/>
          <w:color w:val="000000"/>
          <w:sz w:val="21"/>
          <w:szCs w:val="21"/>
        </w:rPr>
        <w:t xml:space="preserve">Didaktik </w:t>
      </w:r>
    </w:p>
    <w:p w14:paraId="5B1C9E9A" w14:textId="77777777" w:rsidR="00F65407" w:rsidRPr="00653434" w:rsidRDefault="00F65407" w:rsidP="007267CA">
      <w:pPr>
        <w:pStyle w:val="Liststycke"/>
        <w:widowControl w:val="0"/>
        <w:autoSpaceDE w:val="0"/>
        <w:autoSpaceDN w:val="0"/>
        <w:adjustRightInd w:val="0"/>
        <w:spacing w:after="240" w:line="240" w:lineRule="auto"/>
        <w:ind w:left="927"/>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Förmåga att lägga didaktiska perspektiv på aktuella arbetsområden</w:t>
      </w:r>
    </w:p>
    <w:p w14:paraId="74699E94" w14:textId="66341A7C" w:rsidR="004B0D96" w:rsidRPr="00653434" w:rsidRDefault="00F65407" w:rsidP="007267CA">
      <w:pPr>
        <w:pStyle w:val="Liststycke"/>
        <w:widowControl w:val="0"/>
        <w:autoSpaceDE w:val="0"/>
        <w:autoSpaceDN w:val="0"/>
        <w:adjustRightInd w:val="0"/>
        <w:spacing w:after="240" w:line="240" w:lineRule="auto"/>
        <w:ind w:left="927"/>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Förmåga att planera, genomföra och analysera didaktiska tillämpningar av kursens innehåll samt redogöra för metodiska ställningstaganden</w:t>
      </w:r>
      <w:r w:rsidR="00230EF9" w:rsidRPr="00653434">
        <w:rPr>
          <w:rFonts w:asciiTheme="minorHAnsi" w:hAnsiTheme="minorHAnsi" w:cstheme="minorHAnsi"/>
          <w:color w:val="000000"/>
          <w:sz w:val="21"/>
          <w:szCs w:val="21"/>
        </w:rPr>
        <w:t>.</w:t>
      </w:r>
    </w:p>
    <w:p w14:paraId="366BD134" w14:textId="54677925" w:rsidR="004B0D96" w:rsidRPr="00653434" w:rsidRDefault="004B0D96" w:rsidP="007267CA">
      <w:pPr>
        <w:widowControl w:val="0"/>
        <w:autoSpaceDE w:val="0"/>
        <w:autoSpaceDN w:val="0"/>
        <w:adjustRightInd w:val="0"/>
        <w:spacing w:after="240" w:line="240" w:lineRule="auto"/>
        <w:jc w:val="both"/>
        <w:rPr>
          <w:rFonts w:asciiTheme="minorHAnsi" w:hAnsiTheme="minorHAnsi" w:cstheme="minorHAnsi"/>
          <w:color w:val="000000"/>
          <w:sz w:val="21"/>
          <w:szCs w:val="21"/>
        </w:rPr>
      </w:pPr>
      <w:r w:rsidRPr="00653434">
        <w:rPr>
          <w:rFonts w:asciiTheme="minorHAnsi" w:hAnsiTheme="minorHAnsi" w:cstheme="minorHAnsi"/>
          <w:b/>
          <w:noProof/>
          <w:color w:val="000000"/>
          <w:sz w:val="21"/>
          <w:szCs w:val="21"/>
        </w:rPr>
        <w:drawing>
          <wp:inline distT="0" distB="0" distL="0" distR="0" wp14:anchorId="209F6C6A" wp14:editId="50F7AC67">
            <wp:extent cx="3372308" cy="2461847"/>
            <wp:effectExtent l="0" t="0" r="0" b="2540"/>
            <wp:docPr id="2" name="Bildobjekt 2" descr="Skärmavbild%202017-08-28%20kl.%2021.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rmavbild%202017-08-28%20kl.%2021.20.2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8692" cy="2466507"/>
                    </a:xfrm>
                    <a:prstGeom prst="rect">
                      <a:avLst/>
                    </a:prstGeom>
                    <a:noFill/>
                    <a:ln>
                      <a:noFill/>
                    </a:ln>
                  </pic:spPr>
                </pic:pic>
              </a:graphicData>
            </a:graphic>
          </wp:inline>
        </w:drawing>
      </w:r>
    </w:p>
    <w:p w14:paraId="6A5696FF" w14:textId="4E435E53" w:rsidR="006264BE" w:rsidRPr="00653434" w:rsidRDefault="006264BE" w:rsidP="007267CA">
      <w:pPr>
        <w:widowControl w:val="0"/>
        <w:autoSpaceDE w:val="0"/>
        <w:autoSpaceDN w:val="0"/>
        <w:adjustRightInd w:val="0"/>
        <w:spacing w:after="240" w:line="240" w:lineRule="auto"/>
        <w:jc w:val="both"/>
        <w:rPr>
          <w:rFonts w:asciiTheme="minorHAnsi" w:hAnsiTheme="minorHAnsi" w:cstheme="minorHAnsi"/>
          <w:i/>
          <w:color w:val="000000"/>
          <w:sz w:val="21"/>
          <w:szCs w:val="21"/>
        </w:rPr>
      </w:pPr>
      <w:r w:rsidRPr="00653434">
        <w:rPr>
          <w:rFonts w:asciiTheme="minorHAnsi" w:hAnsiTheme="minorHAnsi" w:cstheme="minorHAnsi"/>
          <w:i/>
          <w:color w:val="000000"/>
          <w:sz w:val="21"/>
          <w:szCs w:val="21"/>
        </w:rPr>
        <w:t xml:space="preserve">Bedömningsmatris vid </w:t>
      </w:r>
      <w:proofErr w:type="spellStart"/>
      <w:r w:rsidRPr="00653434">
        <w:rPr>
          <w:rFonts w:asciiTheme="minorHAnsi" w:hAnsiTheme="minorHAnsi" w:cstheme="minorHAnsi"/>
          <w:i/>
          <w:color w:val="000000"/>
          <w:sz w:val="21"/>
          <w:szCs w:val="21"/>
        </w:rPr>
        <w:t>workbookssamtal</w:t>
      </w:r>
      <w:proofErr w:type="spellEnd"/>
      <w:r w:rsidRPr="00653434">
        <w:rPr>
          <w:rFonts w:asciiTheme="minorHAnsi" w:hAnsiTheme="minorHAnsi" w:cstheme="minorHAnsi"/>
          <w:i/>
          <w:color w:val="000000"/>
          <w:sz w:val="21"/>
          <w:szCs w:val="21"/>
        </w:rPr>
        <w:t>.</w:t>
      </w:r>
      <w:r w:rsidR="006C180D" w:rsidRPr="00653434">
        <w:rPr>
          <w:rFonts w:asciiTheme="minorHAnsi" w:hAnsiTheme="minorHAnsi" w:cstheme="minorHAnsi"/>
          <w:i/>
          <w:color w:val="000000"/>
          <w:sz w:val="21"/>
          <w:szCs w:val="21"/>
        </w:rPr>
        <w:t xml:space="preserve"> I samtalet jämförs och diskuteras den studerandes självvärdering om hur denne når upp till målen med  ansvarig lärares bedömning av studentens kunnande. </w:t>
      </w:r>
    </w:p>
    <w:p w14:paraId="2FEDEF5E" w14:textId="2DAEC354" w:rsidR="00D32685" w:rsidRPr="00653434" w:rsidRDefault="00D32685" w:rsidP="007267CA">
      <w:pPr>
        <w:widowControl w:val="0"/>
        <w:autoSpaceDE w:val="0"/>
        <w:autoSpaceDN w:val="0"/>
        <w:adjustRightInd w:val="0"/>
        <w:spacing w:after="240" w:line="240" w:lineRule="auto"/>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 xml:space="preserve">Av </w:t>
      </w:r>
      <w:proofErr w:type="spellStart"/>
      <w:r w:rsidRPr="00653434">
        <w:rPr>
          <w:rFonts w:asciiTheme="minorHAnsi" w:hAnsiTheme="minorHAnsi" w:cstheme="minorHAnsi"/>
          <w:color w:val="000000"/>
          <w:sz w:val="21"/>
          <w:szCs w:val="21"/>
        </w:rPr>
        <w:t>rättssäkerhetskäl</w:t>
      </w:r>
      <w:proofErr w:type="spellEnd"/>
      <w:r w:rsidRPr="00653434">
        <w:rPr>
          <w:rFonts w:asciiTheme="minorHAnsi" w:hAnsiTheme="minorHAnsi" w:cstheme="minorHAnsi"/>
          <w:color w:val="000000"/>
          <w:sz w:val="21"/>
          <w:szCs w:val="21"/>
        </w:rPr>
        <w:t xml:space="preserve"> och för arkivering lämnar de studerande även in sina uppgifter på kursens </w:t>
      </w:r>
      <w:proofErr w:type="spellStart"/>
      <w:r w:rsidRPr="00653434">
        <w:rPr>
          <w:rFonts w:asciiTheme="minorHAnsi" w:hAnsiTheme="minorHAnsi" w:cstheme="minorHAnsi"/>
          <w:color w:val="000000"/>
          <w:sz w:val="21"/>
          <w:szCs w:val="21"/>
        </w:rPr>
        <w:t>lärplattform</w:t>
      </w:r>
      <w:proofErr w:type="spellEnd"/>
      <w:r w:rsidRPr="00653434">
        <w:rPr>
          <w:rFonts w:asciiTheme="minorHAnsi" w:hAnsiTheme="minorHAnsi" w:cstheme="minorHAnsi"/>
          <w:color w:val="000000"/>
          <w:sz w:val="21"/>
          <w:szCs w:val="21"/>
        </w:rPr>
        <w:t>.</w:t>
      </w:r>
    </w:p>
    <w:p w14:paraId="3AA45684" w14:textId="77777777" w:rsidR="00E15412" w:rsidRDefault="00B14F2C" w:rsidP="007267CA">
      <w:pPr>
        <w:widowControl w:val="0"/>
        <w:autoSpaceDE w:val="0"/>
        <w:autoSpaceDN w:val="0"/>
        <w:adjustRightInd w:val="0"/>
        <w:spacing w:after="240" w:line="240" w:lineRule="auto"/>
        <w:jc w:val="both"/>
        <w:rPr>
          <w:rFonts w:asciiTheme="minorHAnsi" w:hAnsiTheme="minorHAnsi" w:cstheme="minorHAnsi"/>
          <w:color w:val="000000"/>
          <w:sz w:val="21"/>
          <w:szCs w:val="21"/>
          <w:u w:val="single"/>
        </w:rPr>
      </w:pPr>
      <w:r w:rsidRPr="00653434">
        <w:rPr>
          <w:rFonts w:asciiTheme="minorHAnsi" w:hAnsiTheme="minorHAnsi" w:cstheme="minorHAnsi"/>
          <w:color w:val="000000"/>
          <w:sz w:val="21"/>
          <w:szCs w:val="21"/>
          <w:u w:val="single"/>
        </w:rPr>
        <w:lastRenderedPageBreak/>
        <w:t>Analys och värdering</w:t>
      </w:r>
    </w:p>
    <w:p w14:paraId="56A87621" w14:textId="32A0ED05" w:rsidR="00212376" w:rsidRDefault="00B14F2C" w:rsidP="007267CA">
      <w:pPr>
        <w:widowControl w:val="0"/>
        <w:autoSpaceDE w:val="0"/>
        <w:autoSpaceDN w:val="0"/>
        <w:adjustRightInd w:val="0"/>
        <w:spacing w:after="240" w:line="240" w:lineRule="auto"/>
        <w:jc w:val="both"/>
        <w:rPr>
          <w:rFonts w:asciiTheme="minorHAnsi" w:hAnsiTheme="minorHAnsi" w:cstheme="minorHAnsi"/>
          <w:color w:val="000000"/>
          <w:sz w:val="21"/>
          <w:szCs w:val="21"/>
        </w:rPr>
      </w:pPr>
      <w:r w:rsidRPr="00653434">
        <w:rPr>
          <w:rFonts w:asciiTheme="minorHAnsi" w:hAnsiTheme="minorHAnsi" w:cstheme="minorHAnsi"/>
          <w:color w:val="000000"/>
          <w:sz w:val="21"/>
          <w:szCs w:val="21"/>
        </w:rPr>
        <w:t xml:space="preserve">Arbetet med </w:t>
      </w:r>
      <w:proofErr w:type="spellStart"/>
      <w:r w:rsidRPr="00653434">
        <w:rPr>
          <w:rFonts w:asciiTheme="minorHAnsi" w:hAnsiTheme="minorHAnsi" w:cstheme="minorHAnsi"/>
          <w:color w:val="000000"/>
          <w:sz w:val="21"/>
          <w:szCs w:val="21"/>
        </w:rPr>
        <w:t>workbook</w:t>
      </w:r>
      <w:proofErr w:type="spellEnd"/>
      <w:r w:rsidRPr="00653434">
        <w:rPr>
          <w:rFonts w:asciiTheme="minorHAnsi" w:hAnsiTheme="minorHAnsi" w:cstheme="minorHAnsi"/>
          <w:color w:val="000000"/>
          <w:sz w:val="21"/>
          <w:szCs w:val="21"/>
        </w:rPr>
        <w:t xml:space="preserve"> som examination och reflektionsverktyg involverar studenten i sin egna läroprocess</w:t>
      </w:r>
      <w:r w:rsidR="00335137" w:rsidRPr="00653434">
        <w:rPr>
          <w:rFonts w:asciiTheme="minorHAnsi" w:hAnsiTheme="minorHAnsi" w:cstheme="minorHAnsi"/>
          <w:color w:val="000000"/>
          <w:sz w:val="21"/>
          <w:szCs w:val="21"/>
        </w:rPr>
        <w:t xml:space="preserve"> vilket ställer krav på en viss självständighet och förmåga till självvärdering som ibland kan upplevas som påfrestande för de studerande. Vår erfarenhet visar dock att, efter övning i arbetssättet, </w:t>
      </w:r>
      <w:r w:rsidR="00097213" w:rsidRPr="00653434">
        <w:rPr>
          <w:rFonts w:asciiTheme="minorHAnsi" w:hAnsiTheme="minorHAnsi" w:cstheme="minorHAnsi"/>
          <w:color w:val="000000"/>
          <w:sz w:val="21"/>
          <w:szCs w:val="21"/>
        </w:rPr>
        <w:t>så tar studen</w:t>
      </w:r>
      <w:r w:rsidR="00335137" w:rsidRPr="00653434">
        <w:rPr>
          <w:rFonts w:asciiTheme="minorHAnsi" w:hAnsiTheme="minorHAnsi" w:cstheme="minorHAnsi"/>
          <w:color w:val="000000"/>
          <w:sz w:val="21"/>
          <w:szCs w:val="21"/>
        </w:rPr>
        <w:t>t</w:t>
      </w:r>
      <w:r w:rsidR="00097213" w:rsidRPr="00653434">
        <w:rPr>
          <w:rFonts w:asciiTheme="minorHAnsi" w:hAnsiTheme="minorHAnsi" w:cstheme="minorHAnsi"/>
          <w:color w:val="000000"/>
          <w:sz w:val="21"/>
          <w:szCs w:val="21"/>
        </w:rPr>
        <w:t>e</w:t>
      </w:r>
      <w:r w:rsidR="00335137" w:rsidRPr="00653434">
        <w:rPr>
          <w:rFonts w:asciiTheme="minorHAnsi" w:hAnsiTheme="minorHAnsi" w:cstheme="minorHAnsi"/>
          <w:color w:val="000000"/>
          <w:sz w:val="21"/>
          <w:szCs w:val="21"/>
        </w:rPr>
        <w:t xml:space="preserve">n </w:t>
      </w:r>
      <w:r w:rsidR="00097213" w:rsidRPr="00653434">
        <w:rPr>
          <w:rFonts w:asciiTheme="minorHAnsi" w:hAnsiTheme="minorHAnsi" w:cstheme="minorHAnsi"/>
          <w:color w:val="000000"/>
          <w:sz w:val="21"/>
          <w:szCs w:val="21"/>
        </w:rPr>
        <w:t>succesivt alltmer</w:t>
      </w:r>
      <w:r w:rsidR="00335137" w:rsidRPr="00653434">
        <w:rPr>
          <w:rFonts w:asciiTheme="minorHAnsi" w:hAnsiTheme="minorHAnsi" w:cstheme="minorHAnsi"/>
          <w:color w:val="000000"/>
          <w:sz w:val="21"/>
          <w:szCs w:val="21"/>
        </w:rPr>
        <w:t xml:space="preserve"> ansvar för </w:t>
      </w:r>
      <w:r w:rsidR="00097213" w:rsidRPr="00653434">
        <w:rPr>
          <w:rFonts w:asciiTheme="minorHAnsi" w:hAnsiTheme="minorHAnsi" w:cstheme="minorHAnsi"/>
          <w:color w:val="000000"/>
          <w:sz w:val="21"/>
          <w:szCs w:val="21"/>
        </w:rPr>
        <w:t xml:space="preserve">sitt lärande och sin kunskapsutveckling. </w:t>
      </w:r>
      <w:r w:rsidR="001D5F15" w:rsidRPr="00653434">
        <w:rPr>
          <w:rFonts w:asciiTheme="minorHAnsi" w:hAnsiTheme="minorHAnsi" w:cstheme="minorHAnsi"/>
          <w:color w:val="000000"/>
          <w:sz w:val="21"/>
          <w:szCs w:val="21"/>
        </w:rPr>
        <w:t>Trots at</w:t>
      </w:r>
      <w:r w:rsidR="002D0DF6" w:rsidRPr="00653434">
        <w:rPr>
          <w:rFonts w:asciiTheme="minorHAnsi" w:hAnsiTheme="minorHAnsi" w:cstheme="minorHAnsi"/>
          <w:color w:val="000000"/>
          <w:sz w:val="21"/>
          <w:szCs w:val="21"/>
        </w:rPr>
        <w:t>t metoden är tidskrävande så är dess positiva effekter övervägande då den inbjuder</w:t>
      </w:r>
      <w:r w:rsidR="001D5F15" w:rsidRPr="00653434">
        <w:rPr>
          <w:rFonts w:asciiTheme="minorHAnsi" w:hAnsiTheme="minorHAnsi" w:cstheme="minorHAnsi"/>
          <w:color w:val="000000"/>
          <w:sz w:val="21"/>
          <w:szCs w:val="21"/>
        </w:rPr>
        <w:t xml:space="preserve"> till en dialog mellan undervisande </w:t>
      </w:r>
      <w:r w:rsidR="002D0DF6" w:rsidRPr="00653434">
        <w:rPr>
          <w:rFonts w:asciiTheme="minorHAnsi" w:hAnsiTheme="minorHAnsi" w:cstheme="minorHAnsi"/>
          <w:color w:val="000000"/>
          <w:sz w:val="21"/>
          <w:szCs w:val="21"/>
        </w:rPr>
        <w:t>lärare i kursen och den studeran</w:t>
      </w:r>
      <w:r w:rsidR="001D5F15" w:rsidRPr="00653434">
        <w:rPr>
          <w:rFonts w:asciiTheme="minorHAnsi" w:hAnsiTheme="minorHAnsi" w:cstheme="minorHAnsi"/>
          <w:color w:val="000000"/>
          <w:sz w:val="21"/>
          <w:szCs w:val="21"/>
        </w:rPr>
        <w:t xml:space="preserve">de </w:t>
      </w:r>
      <w:r w:rsidR="002D0DF6" w:rsidRPr="00653434">
        <w:rPr>
          <w:rFonts w:asciiTheme="minorHAnsi" w:hAnsiTheme="minorHAnsi" w:cstheme="minorHAnsi"/>
          <w:color w:val="000000"/>
          <w:sz w:val="21"/>
          <w:szCs w:val="21"/>
        </w:rPr>
        <w:t>kring frågor om lärande och utveckling.</w:t>
      </w:r>
    </w:p>
    <w:p w14:paraId="7ECBC484" w14:textId="77777777" w:rsidR="007267CA" w:rsidRPr="00E15412" w:rsidRDefault="007267CA" w:rsidP="007267CA">
      <w:pPr>
        <w:widowControl w:val="0"/>
        <w:autoSpaceDE w:val="0"/>
        <w:autoSpaceDN w:val="0"/>
        <w:adjustRightInd w:val="0"/>
        <w:spacing w:after="240" w:line="240" w:lineRule="auto"/>
        <w:jc w:val="both"/>
        <w:rPr>
          <w:rFonts w:asciiTheme="minorHAnsi" w:hAnsiTheme="minorHAnsi" w:cstheme="minorHAnsi"/>
          <w:color w:val="000000"/>
          <w:sz w:val="21"/>
          <w:szCs w:val="21"/>
          <w:u w:val="single"/>
        </w:rPr>
      </w:pPr>
    </w:p>
    <w:p w14:paraId="46E2C5F5" w14:textId="198925F2" w:rsidR="00212376" w:rsidRPr="00653434" w:rsidRDefault="00212376" w:rsidP="00212376">
      <w:pPr>
        <w:pStyle w:val="Rubrik3"/>
        <w:jc w:val="center"/>
        <w:rPr>
          <w:rFonts w:asciiTheme="minorHAnsi" w:hAnsiTheme="minorHAnsi" w:cstheme="minorHAnsi"/>
          <w:sz w:val="21"/>
          <w:szCs w:val="21"/>
        </w:rPr>
      </w:pPr>
      <w:r w:rsidRPr="00653434">
        <w:rPr>
          <w:rFonts w:asciiTheme="minorHAnsi" w:hAnsiTheme="minorHAnsi" w:cstheme="minorHAnsi"/>
          <w:sz w:val="21"/>
          <w:szCs w:val="21"/>
        </w:rPr>
        <w:t>Utformning, genomförande och resultat</w:t>
      </w:r>
    </w:p>
    <w:p w14:paraId="7C00044F" w14:textId="77777777" w:rsidR="00AD5F06" w:rsidRPr="00653434" w:rsidRDefault="00AD5F06" w:rsidP="00212376">
      <w:pPr>
        <w:rPr>
          <w:rFonts w:asciiTheme="minorHAnsi" w:eastAsia="Times New Roman" w:hAnsiTheme="minorHAnsi" w:cstheme="minorHAnsi"/>
          <w:b/>
          <w:bCs/>
          <w:color w:val="000000"/>
          <w:sz w:val="21"/>
          <w:szCs w:val="21"/>
        </w:rPr>
      </w:pPr>
    </w:p>
    <w:p w14:paraId="639C6934" w14:textId="77777777" w:rsidR="00212376" w:rsidRPr="00653434" w:rsidRDefault="00212376" w:rsidP="00212376">
      <w:pPr>
        <w:rPr>
          <w:rFonts w:asciiTheme="minorHAnsi" w:eastAsia="Times New Roman" w:hAnsiTheme="minorHAnsi" w:cstheme="minorHAnsi"/>
          <w:b/>
          <w:bCs/>
          <w:color w:val="000000"/>
          <w:sz w:val="21"/>
          <w:szCs w:val="21"/>
        </w:rPr>
      </w:pPr>
      <w:r w:rsidRPr="00653434">
        <w:rPr>
          <w:rFonts w:asciiTheme="minorHAnsi" w:eastAsia="Times New Roman" w:hAnsiTheme="minorHAnsi" w:cstheme="minorHAnsi"/>
          <w:b/>
          <w:bCs/>
          <w:color w:val="000000"/>
          <w:sz w:val="21"/>
          <w:szCs w:val="21"/>
        </w:rPr>
        <w:t xml:space="preserve">Måluppfyllelse – kunskap och förståelse </w:t>
      </w:r>
    </w:p>
    <w:p w14:paraId="027CD533" w14:textId="77777777" w:rsidR="00212376" w:rsidRPr="00653434" w:rsidRDefault="00212376" w:rsidP="00212376">
      <w:pPr>
        <w:pBdr>
          <w:top w:val="single" w:sz="24" w:space="8" w:color="4F81BD" w:themeColor="accent1"/>
          <w:bottom w:val="single" w:sz="24" w:space="8" w:color="4F81BD" w:themeColor="accent1"/>
        </w:pBdr>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p>
    <w:p w14:paraId="0A0BA8D2" w14:textId="77777777" w:rsidR="00212376" w:rsidRPr="00653434" w:rsidRDefault="00212376" w:rsidP="00212376">
      <w:pPr>
        <w:pBdr>
          <w:top w:val="single" w:sz="24" w:space="8" w:color="4F81BD" w:themeColor="accent1"/>
          <w:bottom w:val="single" w:sz="24" w:space="8" w:color="4F81BD" w:themeColor="accent1"/>
        </w:pBdr>
        <w:rPr>
          <w:rFonts w:asciiTheme="minorHAnsi" w:hAnsiTheme="minorHAnsi" w:cstheme="minorHAnsi"/>
          <w:i/>
          <w:iCs/>
          <w:color w:val="4F81BD" w:themeColor="accent1"/>
          <w:sz w:val="21"/>
          <w:szCs w:val="21"/>
        </w:rPr>
      </w:pPr>
      <w:r w:rsidRPr="00653434">
        <w:rPr>
          <w:rFonts w:asciiTheme="minorHAnsi" w:hAnsiTheme="minorHAnsi" w:cs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61F44A45" w14:textId="6F3F608E" w:rsidR="00212376" w:rsidRPr="00653434" w:rsidRDefault="00212376" w:rsidP="00212376">
      <w:pPr>
        <w:rPr>
          <w:rFonts w:asciiTheme="minorHAnsi" w:eastAsia="Times New Roman" w:hAnsiTheme="minorHAnsi" w:cstheme="minorHAnsi"/>
          <w:b/>
          <w:color w:val="000000"/>
          <w:sz w:val="21"/>
          <w:szCs w:val="21"/>
        </w:rPr>
      </w:pPr>
      <w:r w:rsidRPr="00653434">
        <w:rPr>
          <w:rFonts w:asciiTheme="minorHAnsi" w:eastAsia="Times New Roman" w:hAnsiTheme="minorHAnsi" w:cstheme="minorHAnsi"/>
          <w:b/>
          <w:color w:val="000000"/>
          <w:sz w:val="21"/>
          <w:szCs w:val="21"/>
        </w:rPr>
        <w:t>Mål</w:t>
      </w:r>
    </w:p>
    <w:p w14:paraId="3C7CC2B5" w14:textId="3D2F97BC" w:rsidR="000E5FB1" w:rsidRPr="00C26CD9" w:rsidRDefault="00F7557C" w:rsidP="00BC33A9">
      <w:pPr>
        <w:pStyle w:val="Liststycke"/>
        <w:numPr>
          <w:ilvl w:val="0"/>
          <w:numId w:val="3"/>
        </w:numPr>
        <w:rPr>
          <w:rFonts w:asciiTheme="minorHAnsi" w:hAnsiTheme="minorHAnsi" w:cstheme="minorHAnsi"/>
          <w:sz w:val="21"/>
          <w:szCs w:val="21"/>
        </w:rPr>
      </w:pPr>
      <w:r w:rsidRPr="00653434">
        <w:rPr>
          <w:rFonts w:asciiTheme="minorHAnsi" w:hAnsiTheme="minorHAnsi" w:cstheme="minorHAnsi"/>
          <w:i/>
          <w:sz w:val="21"/>
          <w:szCs w:val="21"/>
        </w:rPr>
        <w:t xml:space="preserve">Visa fördjupad kunskap om vetenskapsteori samt kvalitativa och kvantitativa forskningsmetoder, och visa kunskap om relationen mellan vetenskaplig grund och beprövad erfarenhet och dess betydelse för yrkesutövningen. </w:t>
      </w:r>
    </w:p>
    <w:tbl>
      <w:tblPr>
        <w:tblStyle w:val="Tabellrutnt"/>
        <w:tblW w:w="0" w:type="auto"/>
        <w:tblLook w:val="04A0" w:firstRow="1" w:lastRow="0" w:firstColumn="1" w:lastColumn="0" w:noHBand="0" w:noVBand="1"/>
      </w:tblPr>
      <w:tblGrid>
        <w:gridCol w:w="1134"/>
        <w:gridCol w:w="6934"/>
        <w:gridCol w:w="805"/>
      </w:tblGrid>
      <w:tr w:rsidR="002011E3" w:rsidRPr="00653434" w14:paraId="79A94379" w14:textId="77777777" w:rsidTr="00CB7244">
        <w:trPr>
          <w:trHeight w:val="501"/>
        </w:trPr>
        <w:tc>
          <w:tcPr>
            <w:tcW w:w="1134" w:type="dxa"/>
          </w:tcPr>
          <w:p w14:paraId="1FD74B89"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Kurser</w:t>
            </w:r>
          </w:p>
        </w:tc>
        <w:tc>
          <w:tcPr>
            <w:tcW w:w="6934" w:type="dxa"/>
          </w:tcPr>
          <w:p w14:paraId="21799692"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Lärandemål i kursplaner</w:t>
            </w:r>
          </w:p>
        </w:tc>
        <w:tc>
          <w:tcPr>
            <w:tcW w:w="805" w:type="dxa"/>
          </w:tcPr>
          <w:p w14:paraId="509223AC"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Nivå/</w:t>
            </w:r>
          </w:p>
          <w:p w14:paraId="116F6603"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termin</w:t>
            </w:r>
          </w:p>
        </w:tc>
      </w:tr>
      <w:tr w:rsidR="002011E3" w:rsidRPr="00653434" w14:paraId="0F8F4445" w14:textId="77777777" w:rsidTr="00CB7244">
        <w:tc>
          <w:tcPr>
            <w:tcW w:w="1134" w:type="dxa"/>
          </w:tcPr>
          <w:p w14:paraId="6D8E769C" w14:textId="30E6405A" w:rsidR="002011E3" w:rsidRPr="00653434" w:rsidRDefault="00AF3C3E" w:rsidP="00AE2A60">
            <w:pPr>
              <w:pStyle w:val="Brdtext1UK"/>
              <w:rPr>
                <w:rFonts w:asciiTheme="minorHAnsi" w:hAnsiTheme="minorHAnsi" w:cstheme="minorHAnsi"/>
              </w:rPr>
            </w:pPr>
            <w:r>
              <w:rPr>
                <w:rFonts w:asciiTheme="minorHAnsi" w:hAnsiTheme="minorHAnsi" w:cstheme="minorHAnsi"/>
              </w:rPr>
              <w:t>1BPÄ02</w:t>
            </w:r>
          </w:p>
        </w:tc>
        <w:tc>
          <w:tcPr>
            <w:tcW w:w="6934" w:type="dxa"/>
          </w:tcPr>
          <w:p w14:paraId="0D69300B" w14:textId="1CF59524" w:rsidR="002011E3" w:rsidRPr="00653434" w:rsidRDefault="00F34FD5" w:rsidP="00F34FD5">
            <w:pPr>
              <w:pStyle w:val="Normalwebb"/>
              <w:shd w:val="clear" w:color="auto" w:fill="FFFFFF"/>
              <w:rPr>
                <w:rFonts w:asciiTheme="minorHAnsi" w:hAnsiTheme="minorHAnsi" w:cstheme="minorHAnsi"/>
                <w:sz w:val="21"/>
                <w:szCs w:val="21"/>
              </w:rPr>
            </w:pPr>
            <w:r w:rsidRPr="00653434">
              <w:rPr>
                <w:rFonts w:asciiTheme="minorHAnsi" w:hAnsiTheme="minorHAnsi" w:cstheme="minorHAnsi"/>
                <w:sz w:val="21"/>
                <w:szCs w:val="21"/>
              </w:rPr>
              <w:t>–</w:t>
            </w:r>
            <w:proofErr w:type="spellStart"/>
            <w:r w:rsidRPr="00653434">
              <w:rPr>
                <w:rFonts w:asciiTheme="minorHAnsi" w:hAnsiTheme="minorHAnsi" w:cstheme="minorHAnsi"/>
                <w:sz w:val="21"/>
                <w:szCs w:val="21"/>
              </w:rPr>
              <w:t>redogöra</w:t>
            </w:r>
            <w:proofErr w:type="spellEnd"/>
            <w:r w:rsidRPr="00653434">
              <w:rPr>
                <w:rFonts w:asciiTheme="minorHAnsi" w:hAnsiTheme="minorHAnsi" w:cstheme="minorHAnsi"/>
                <w:sz w:val="21"/>
                <w:szCs w:val="21"/>
              </w:rPr>
              <w:t xml:space="preserve"> </w:t>
            </w:r>
            <w:proofErr w:type="spellStart"/>
            <w:r w:rsidRPr="00653434">
              <w:rPr>
                <w:rFonts w:asciiTheme="minorHAnsi" w:hAnsiTheme="minorHAnsi" w:cstheme="minorHAnsi"/>
                <w:sz w:val="21"/>
                <w:szCs w:val="21"/>
              </w:rPr>
              <w:t>för</w:t>
            </w:r>
            <w:proofErr w:type="spellEnd"/>
            <w:r w:rsidRPr="00653434">
              <w:rPr>
                <w:rFonts w:asciiTheme="minorHAnsi" w:hAnsiTheme="minorHAnsi" w:cstheme="minorHAnsi"/>
                <w:sz w:val="21"/>
                <w:szCs w:val="21"/>
              </w:rPr>
              <w:t xml:space="preserve"> </w:t>
            </w:r>
            <w:r w:rsidR="000D04BE">
              <w:rPr>
                <w:rFonts w:asciiTheme="minorHAnsi" w:hAnsiTheme="minorHAnsi" w:cstheme="minorHAnsi"/>
                <w:sz w:val="21"/>
                <w:szCs w:val="21"/>
              </w:rPr>
              <w:t>och använda sig av semiotiska</w:t>
            </w:r>
            <w:r w:rsidRPr="00653434">
              <w:rPr>
                <w:rFonts w:asciiTheme="minorHAnsi" w:hAnsiTheme="minorHAnsi" w:cstheme="minorHAnsi"/>
                <w:sz w:val="21"/>
                <w:szCs w:val="21"/>
              </w:rPr>
              <w:t xml:space="preserve"> och bildkommunikativa teorier och </w:t>
            </w:r>
            <w:proofErr w:type="spellStart"/>
            <w:r w:rsidRPr="00653434">
              <w:rPr>
                <w:rFonts w:asciiTheme="minorHAnsi" w:hAnsiTheme="minorHAnsi" w:cstheme="minorHAnsi"/>
                <w:sz w:val="21"/>
                <w:szCs w:val="21"/>
              </w:rPr>
              <w:t>synsätt</w:t>
            </w:r>
            <w:proofErr w:type="spellEnd"/>
            <w:r w:rsidRPr="00653434">
              <w:rPr>
                <w:rFonts w:asciiTheme="minorHAnsi" w:hAnsiTheme="minorHAnsi" w:cstheme="minorHAnsi"/>
                <w:sz w:val="21"/>
                <w:szCs w:val="21"/>
              </w:rPr>
              <w:t>,</w:t>
            </w:r>
          </w:p>
        </w:tc>
        <w:tc>
          <w:tcPr>
            <w:tcW w:w="805" w:type="dxa"/>
          </w:tcPr>
          <w:p w14:paraId="1764C2BB" w14:textId="1E0B3739" w:rsidR="002011E3" w:rsidRPr="00653434" w:rsidRDefault="00F34FD5" w:rsidP="00AE2A60">
            <w:pPr>
              <w:pStyle w:val="Brdtext1UK"/>
              <w:rPr>
                <w:rFonts w:asciiTheme="minorHAnsi" w:hAnsiTheme="minorHAnsi" w:cstheme="minorHAnsi"/>
              </w:rPr>
            </w:pPr>
            <w:r w:rsidRPr="00653434">
              <w:rPr>
                <w:rFonts w:asciiTheme="minorHAnsi" w:hAnsiTheme="minorHAnsi" w:cstheme="minorHAnsi"/>
              </w:rPr>
              <w:t>G1</w:t>
            </w:r>
          </w:p>
        </w:tc>
      </w:tr>
      <w:tr w:rsidR="002011E3" w:rsidRPr="00653434" w14:paraId="3EE9D072" w14:textId="77777777" w:rsidTr="00CB7244">
        <w:tc>
          <w:tcPr>
            <w:tcW w:w="1134" w:type="dxa"/>
          </w:tcPr>
          <w:p w14:paraId="063AD7B9" w14:textId="7D9AB7B6" w:rsidR="002011E3" w:rsidRPr="00653434" w:rsidRDefault="00AF3C3E" w:rsidP="00AE2A60">
            <w:pPr>
              <w:pStyle w:val="Brdtext1UK"/>
              <w:rPr>
                <w:rFonts w:asciiTheme="minorHAnsi" w:hAnsiTheme="minorHAnsi" w:cstheme="minorHAnsi"/>
              </w:rPr>
            </w:pPr>
            <w:r>
              <w:rPr>
                <w:rFonts w:asciiTheme="minorHAnsi" w:hAnsiTheme="minorHAnsi" w:cstheme="minorHAnsi"/>
              </w:rPr>
              <w:t>1BPÄ02</w:t>
            </w:r>
          </w:p>
        </w:tc>
        <w:tc>
          <w:tcPr>
            <w:tcW w:w="6934" w:type="dxa"/>
          </w:tcPr>
          <w:p w14:paraId="1A7280B8" w14:textId="65844523" w:rsidR="002011E3" w:rsidRPr="00653434" w:rsidRDefault="000D04BE" w:rsidP="00AE2A60">
            <w:pPr>
              <w:pStyle w:val="Brdtext1UK"/>
              <w:rPr>
                <w:rFonts w:asciiTheme="minorHAnsi" w:hAnsiTheme="minorHAnsi" w:cstheme="minorHAnsi"/>
              </w:rPr>
            </w:pPr>
            <w:r>
              <w:rPr>
                <w:rFonts w:asciiTheme="minorHAnsi" w:hAnsiTheme="minorHAnsi" w:cstheme="minorHAnsi"/>
              </w:rPr>
              <w:t>-redogöra för bildvetenskapliga och bildpe</w:t>
            </w:r>
            <w:r w:rsidR="00AF3C3E">
              <w:rPr>
                <w:rFonts w:asciiTheme="minorHAnsi" w:hAnsiTheme="minorHAnsi" w:cstheme="minorHAnsi"/>
              </w:rPr>
              <w:t>dagogiska teorier på en grundläggande nivå,</w:t>
            </w:r>
          </w:p>
        </w:tc>
        <w:tc>
          <w:tcPr>
            <w:tcW w:w="805" w:type="dxa"/>
          </w:tcPr>
          <w:p w14:paraId="35C0C246" w14:textId="5D23D1F5" w:rsidR="002011E3" w:rsidRPr="00653434" w:rsidRDefault="000D04BE" w:rsidP="00AE2A60">
            <w:pPr>
              <w:pStyle w:val="Brdtext1UK"/>
              <w:rPr>
                <w:rFonts w:asciiTheme="minorHAnsi" w:hAnsiTheme="minorHAnsi" w:cstheme="minorHAnsi"/>
              </w:rPr>
            </w:pPr>
            <w:r>
              <w:rPr>
                <w:rFonts w:asciiTheme="minorHAnsi" w:hAnsiTheme="minorHAnsi" w:cstheme="minorHAnsi"/>
              </w:rPr>
              <w:t>G1</w:t>
            </w:r>
          </w:p>
        </w:tc>
      </w:tr>
      <w:tr w:rsidR="002011E3" w:rsidRPr="00653434" w14:paraId="0AA1A9F9" w14:textId="77777777" w:rsidTr="00CB7244">
        <w:tc>
          <w:tcPr>
            <w:tcW w:w="1134" w:type="dxa"/>
          </w:tcPr>
          <w:p w14:paraId="2AEE772A" w14:textId="7FC81E4D" w:rsidR="002011E3" w:rsidRPr="00653434" w:rsidRDefault="00BB440A" w:rsidP="00AE2A60">
            <w:pPr>
              <w:pStyle w:val="Brdtext1UK"/>
              <w:rPr>
                <w:rFonts w:asciiTheme="minorHAnsi" w:hAnsiTheme="minorHAnsi" w:cstheme="minorHAnsi"/>
              </w:rPr>
            </w:pPr>
            <w:r>
              <w:rPr>
                <w:rFonts w:asciiTheme="minorHAnsi" w:hAnsiTheme="minorHAnsi" w:cstheme="minorHAnsi"/>
              </w:rPr>
              <w:t>1BPÄ04</w:t>
            </w:r>
          </w:p>
        </w:tc>
        <w:tc>
          <w:tcPr>
            <w:tcW w:w="6934" w:type="dxa"/>
          </w:tcPr>
          <w:p w14:paraId="195E4041" w14:textId="2DFCBCDD" w:rsidR="002011E3" w:rsidRPr="00653434" w:rsidRDefault="00BB440A" w:rsidP="00AE2A60">
            <w:pPr>
              <w:pStyle w:val="Brdtext1UK"/>
              <w:rPr>
                <w:rFonts w:asciiTheme="minorHAnsi" w:hAnsiTheme="minorHAnsi" w:cstheme="minorHAnsi"/>
                <w:lang w:val="en-US"/>
              </w:rPr>
            </w:pPr>
            <w:r>
              <w:rPr>
                <w:rFonts w:asciiTheme="minorHAnsi" w:hAnsiTheme="minorHAnsi" w:cstheme="minorHAnsi"/>
                <w:lang w:val="en-US"/>
              </w:rPr>
              <w:t>-</w:t>
            </w:r>
            <w:proofErr w:type="spellStart"/>
            <w:r>
              <w:rPr>
                <w:rFonts w:asciiTheme="minorHAnsi" w:hAnsiTheme="minorHAnsi" w:cstheme="minorHAnsi"/>
                <w:lang w:val="en-US"/>
              </w:rPr>
              <w:t>kritiskt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förhålla</w:t>
            </w:r>
            <w:proofErr w:type="spellEnd"/>
            <w:r>
              <w:rPr>
                <w:rFonts w:asciiTheme="minorHAnsi" w:hAnsiTheme="minorHAnsi" w:cstheme="minorHAnsi"/>
                <w:lang w:val="en-US"/>
              </w:rPr>
              <w:t xml:space="preserve"> sig till </w:t>
            </w:r>
            <w:proofErr w:type="spellStart"/>
            <w:r>
              <w:rPr>
                <w:rFonts w:asciiTheme="minorHAnsi" w:hAnsiTheme="minorHAnsi" w:cstheme="minorHAnsi"/>
                <w:lang w:val="en-US"/>
              </w:rPr>
              <w:t>relevanta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forskningsresultat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inom</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det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bildteoretiska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och</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bildpedagogiska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ämnesområdet</w:t>
            </w:r>
            <w:proofErr w:type="spellEnd"/>
          </w:p>
        </w:tc>
        <w:tc>
          <w:tcPr>
            <w:tcW w:w="805" w:type="dxa"/>
          </w:tcPr>
          <w:p w14:paraId="4FD3C7B7" w14:textId="0D884B9C" w:rsidR="002011E3" w:rsidRPr="00653434" w:rsidRDefault="00BB440A" w:rsidP="00AE2A60">
            <w:pPr>
              <w:pStyle w:val="Brdtext1UK"/>
              <w:rPr>
                <w:rFonts w:asciiTheme="minorHAnsi" w:hAnsiTheme="minorHAnsi" w:cstheme="minorHAnsi"/>
              </w:rPr>
            </w:pPr>
            <w:r>
              <w:rPr>
                <w:rFonts w:asciiTheme="minorHAnsi" w:hAnsiTheme="minorHAnsi" w:cstheme="minorHAnsi"/>
              </w:rPr>
              <w:t>G2</w:t>
            </w:r>
          </w:p>
        </w:tc>
      </w:tr>
      <w:tr w:rsidR="002011E3" w:rsidRPr="00653434" w14:paraId="57AE78C8" w14:textId="77777777" w:rsidTr="00CB7244">
        <w:trPr>
          <w:trHeight w:val="263"/>
        </w:trPr>
        <w:tc>
          <w:tcPr>
            <w:tcW w:w="1134" w:type="dxa"/>
          </w:tcPr>
          <w:p w14:paraId="77027DE9" w14:textId="54E172B9" w:rsidR="002011E3" w:rsidRPr="00653434" w:rsidRDefault="00C23566" w:rsidP="00AE2A60">
            <w:pPr>
              <w:pStyle w:val="Brdtext1UK"/>
              <w:rPr>
                <w:rFonts w:asciiTheme="minorHAnsi" w:hAnsiTheme="minorHAnsi" w:cstheme="minorHAnsi"/>
              </w:rPr>
            </w:pPr>
            <w:r>
              <w:rPr>
                <w:rFonts w:asciiTheme="minorHAnsi" w:hAnsiTheme="minorHAnsi" w:cstheme="minorHAnsi"/>
              </w:rPr>
              <w:t>1BPÄ</w:t>
            </w:r>
            <w:r w:rsidR="00700279">
              <w:rPr>
                <w:rFonts w:asciiTheme="minorHAnsi" w:hAnsiTheme="minorHAnsi" w:cstheme="minorHAnsi"/>
              </w:rPr>
              <w:t>12</w:t>
            </w:r>
          </w:p>
        </w:tc>
        <w:tc>
          <w:tcPr>
            <w:tcW w:w="6934" w:type="dxa"/>
          </w:tcPr>
          <w:p w14:paraId="35A54649" w14:textId="7AA9D031" w:rsidR="002011E3" w:rsidRPr="00653434" w:rsidRDefault="00700279" w:rsidP="00AE2A60">
            <w:pPr>
              <w:pStyle w:val="Brdtext1UK"/>
              <w:rPr>
                <w:rFonts w:asciiTheme="minorHAnsi" w:hAnsiTheme="minorHAnsi" w:cstheme="minorHAnsi"/>
              </w:rPr>
            </w:pPr>
            <w:r>
              <w:rPr>
                <w:rFonts w:asciiTheme="minorHAnsi" w:hAnsiTheme="minorHAnsi" w:cstheme="minorHAnsi"/>
              </w:rPr>
              <w:t>-redogöra för och reflektera över, vetenskapsteoretiska perspektiv på bildämnet i form av bildpedagogiska teorier,</w:t>
            </w:r>
          </w:p>
        </w:tc>
        <w:tc>
          <w:tcPr>
            <w:tcW w:w="805" w:type="dxa"/>
          </w:tcPr>
          <w:p w14:paraId="20863510" w14:textId="22070FD4" w:rsidR="002011E3" w:rsidRPr="00653434" w:rsidRDefault="00700279" w:rsidP="00AE2A60">
            <w:pPr>
              <w:pStyle w:val="Brdtext1UK"/>
              <w:rPr>
                <w:rFonts w:asciiTheme="minorHAnsi" w:hAnsiTheme="minorHAnsi" w:cstheme="minorHAnsi"/>
              </w:rPr>
            </w:pPr>
            <w:r>
              <w:rPr>
                <w:rFonts w:asciiTheme="minorHAnsi" w:hAnsiTheme="minorHAnsi" w:cstheme="minorHAnsi"/>
              </w:rPr>
              <w:t>G3</w:t>
            </w:r>
          </w:p>
        </w:tc>
      </w:tr>
      <w:tr w:rsidR="002011E3" w:rsidRPr="00653434" w14:paraId="43F6324B" w14:textId="77777777" w:rsidTr="00CB7244">
        <w:tc>
          <w:tcPr>
            <w:tcW w:w="1134" w:type="dxa"/>
          </w:tcPr>
          <w:p w14:paraId="5B5C85EB" w14:textId="0B51C38D" w:rsidR="002011E3" w:rsidRPr="00653434" w:rsidRDefault="00F44657" w:rsidP="00AE2A60">
            <w:pPr>
              <w:pStyle w:val="Brdtext1UK"/>
              <w:rPr>
                <w:rFonts w:asciiTheme="minorHAnsi" w:hAnsiTheme="minorHAnsi" w:cstheme="minorHAnsi"/>
              </w:rPr>
            </w:pPr>
            <w:r>
              <w:rPr>
                <w:rFonts w:asciiTheme="minorHAnsi" w:hAnsiTheme="minorHAnsi" w:cstheme="minorHAnsi"/>
              </w:rPr>
              <w:t>1BPÄ12</w:t>
            </w:r>
          </w:p>
        </w:tc>
        <w:tc>
          <w:tcPr>
            <w:tcW w:w="6934" w:type="dxa"/>
          </w:tcPr>
          <w:p w14:paraId="078A6C7B" w14:textId="08784159" w:rsidR="002011E3" w:rsidRPr="00653434" w:rsidRDefault="00700279" w:rsidP="00AE2A60">
            <w:pPr>
              <w:pStyle w:val="Brdtext1UK"/>
              <w:rPr>
                <w:rFonts w:asciiTheme="minorHAnsi" w:hAnsiTheme="minorHAnsi" w:cstheme="minorHAnsi"/>
              </w:rPr>
            </w:pPr>
            <w:r>
              <w:rPr>
                <w:rFonts w:asciiTheme="minorHAnsi" w:hAnsiTheme="minorHAnsi" w:cstheme="minorHAnsi"/>
              </w:rPr>
              <w:t>-redogöra för och reflektera över, metoder för bildpedagogisk</w:t>
            </w:r>
            <w:r w:rsidR="00F44657">
              <w:rPr>
                <w:rFonts w:asciiTheme="minorHAnsi" w:hAnsiTheme="minorHAnsi" w:cstheme="minorHAnsi"/>
              </w:rPr>
              <w:t xml:space="preserve"> forskning och konstnärligt utvecklingsarbete,</w:t>
            </w:r>
          </w:p>
        </w:tc>
        <w:tc>
          <w:tcPr>
            <w:tcW w:w="805" w:type="dxa"/>
          </w:tcPr>
          <w:p w14:paraId="64705192" w14:textId="39A83CFA" w:rsidR="002011E3" w:rsidRPr="00653434" w:rsidRDefault="00F44657" w:rsidP="00AE2A60">
            <w:pPr>
              <w:pStyle w:val="Brdtext1UK"/>
              <w:rPr>
                <w:rFonts w:asciiTheme="minorHAnsi" w:hAnsiTheme="minorHAnsi" w:cstheme="minorHAnsi"/>
              </w:rPr>
            </w:pPr>
            <w:r>
              <w:rPr>
                <w:rFonts w:asciiTheme="minorHAnsi" w:hAnsiTheme="minorHAnsi" w:cstheme="minorHAnsi"/>
              </w:rPr>
              <w:t>G3</w:t>
            </w:r>
          </w:p>
        </w:tc>
      </w:tr>
      <w:tr w:rsidR="002011E3" w:rsidRPr="00653434" w14:paraId="444B54C1" w14:textId="77777777" w:rsidTr="00CB7244">
        <w:tc>
          <w:tcPr>
            <w:tcW w:w="1134" w:type="dxa"/>
          </w:tcPr>
          <w:p w14:paraId="56F4426F" w14:textId="1615FC17" w:rsidR="002011E3" w:rsidRPr="00653434" w:rsidRDefault="00F44657" w:rsidP="00AE2A60">
            <w:pPr>
              <w:pStyle w:val="Brdtext1UK"/>
              <w:rPr>
                <w:rFonts w:asciiTheme="minorHAnsi" w:hAnsiTheme="minorHAnsi" w:cstheme="minorHAnsi"/>
              </w:rPr>
            </w:pPr>
            <w:r>
              <w:rPr>
                <w:rFonts w:asciiTheme="minorHAnsi" w:hAnsiTheme="minorHAnsi" w:cstheme="minorHAnsi"/>
              </w:rPr>
              <w:t>1BPÄ12</w:t>
            </w:r>
          </w:p>
        </w:tc>
        <w:tc>
          <w:tcPr>
            <w:tcW w:w="6934" w:type="dxa"/>
          </w:tcPr>
          <w:p w14:paraId="73A57855" w14:textId="369DE6A9" w:rsidR="002011E3" w:rsidRPr="00653434" w:rsidRDefault="00F44657" w:rsidP="00AE2A60">
            <w:pPr>
              <w:pStyle w:val="Brdtext1UK"/>
              <w:rPr>
                <w:rFonts w:asciiTheme="minorHAnsi" w:hAnsiTheme="minorHAnsi" w:cstheme="minorHAnsi"/>
              </w:rPr>
            </w:pPr>
            <w:r>
              <w:rPr>
                <w:rFonts w:asciiTheme="minorHAnsi" w:hAnsiTheme="minorHAnsi" w:cstheme="minorHAnsi"/>
              </w:rPr>
              <w:t>-förhålla sig vetenskapligt och kritiskt till det bildpedagogiska ämnesområdet och dess forskningsresultat.</w:t>
            </w:r>
          </w:p>
        </w:tc>
        <w:tc>
          <w:tcPr>
            <w:tcW w:w="805" w:type="dxa"/>
          </w:tcPr>
          <w:p w14:paraId="2E06572E" w14:textId="2D816B7A" w:rsidR="002011E3" w:rsidRPr="00653434" w:rsidRDefault="00F44657" w:rsidP="00AE2A60">
            <w:pPr>
              <w:pStyle w:val="Brdtext1UK"/>
              <w:rPr>
                <w:rFonts w:asciiTheme="minorHAnsi" w:hAnsiTheme="minorHAnsi" w:cstheme="minorHAnsi"/>
              </w:rPr>
            </w:pPr>
            <w:r>
              <w:rPr>
                <w:rFonts w:asciiTheme="minorHAnsi" w:hAnsiTheme="minorHAnsi" w:cstheme="minorHAnsi"/>
              </w:rPr>
              <w:t>G3</w:t>
            </w:r>
          </w:p>
        </w:tc>
      </w:tr>
      <w:tr w:rsidR="002011E3" w:rsidRPr="00653434" w14:paraId="3ACA4E32" w14:textId="77777777" w:rsidTr="00CB7244">
        <w:tc>
          <w:tcPr>
            <w:tcW w:w="1134" w:type="dxa"/>
          </w:tcPr>
          <w:p w14:paraId="18FF502D" w14:textId="0221C0AD" w:rsidR="002011E3" w:rsidRPr="00653434" w:rsidRDefault="00EA6197" w:rsidP="00AE2A60">
            <w:pPr>
              <w:pStyle w:val="Brdtext1UK"/>
              <w:rPr>
                <w:rFonts w:asciiTheme="minorHAnsi" w:hAnsiTheme="minorHAnsi" w:cstheme="minorHAnsi"/>
              </w:rPr>
            </w:pPr>
            <w:r>
              <w:rPr>
                <w:rFonts w:asciiTheme="minorHAnsi" w:hAnsiTheme="minorHAnsi" w:cstheme="minorHAnsi"/>
              </w:rPr>
              <w:t>2BPÄ04</w:t>
            </w:r>
          </w:p>
        </w:tc>
        <w:tc>
          <w:tcPr>
            <w:tcW w:w="6934" w:type="dxa"/>
          </w:tcPr>
          <w:p w14:paraId="15B37C95" w14:textId="4AE44610" w:rsidR="002011E3" w:rsidRPr="00653434" w:rsidRDefault="00EA6197" w:rsidP="00AE2A60">
            <w:pPr>
              <w:pStyle w:val="Brdtext1UK"/>
              <w:rPr>
                <w:rFonts w:asciiTheme="minorHAnsi" w:hAnsiTheme="minorHAnsi" w:cstheme="minorHAnsi"/>
              </w:rPr>
            </w:pPr>
            <w:r>
              <w:rPr>
                <w:rFonts w:asciiTheme="minorHAnsi" w:hAnsiTheme="minorHAnsi" w:cstheme="minorHAnsi"/>
              </w:rPr>
              <w:t>-bedöma och förhålla sig till tidigare forskning och olika teorier och metoder i relation till egen undersökning och bildpedagogisk yrkesverksamhet,</w:t>
            </w:r>
          </w:p>
        </w:tc>
        <w:tc>
          <w:tcPr>
            <w:tcW w:w="805" w:type="dxa"/>
          </w:tcPr>
          <w:p w14:paraId="21BF1661" w14:textId="579B7434" w:rsidR="002011E3" w:rsidRPr="00653434" w:rsidRDefault="00267784" w:rsidP="00AE2A60">
            <w:pPr>
              <w:pStyle w:val="Brdtext1UK"/>
              <w:rPr>
                <w:rFonts w:asciiTheme="minorHAnsi" w:hAnsiTheme="minorHAnsi" w:cstheme="minorHAnsi"/>
              </w:rPr>
            </w:pPr>
            <w:r>
              <w:rPr>
                <w:rFonts w:asciiTheme="minorHAnsi" w:hAnsiTheme="minorHAnsi" w:cstheme="minorHAnsi"/>
              </w:rPr>
              <w:t>G3</w:t>
            </w:r>
          </w:p>
        </w:tc>
      </w:tr>
      <w:tr w:rsidR="00E3710E" w:rsidRPr="00653434" w14:paraId="12CB7AEA" w14:textId="77777777" w:rsidTr="00CB7244">
        <w:tc>
          <w:tcPr>
            <w:tcW w:w="1134" w:type="dxa"/>
          </w:tcPr>
          <w:p w14:paraId="0C87057A" w14:textId="77777777" w:rsidR="00E3710E" w:rsidRDefault="00E3710E" w:rsidP="00E3710E">
            <w:pPr>
              <w:pStyle w:val="Brdtext1UK"/>
              <w:rPr>
                <w:rFonts w:asciiTheme="minorHAnsi" w:hAnsiTheme="minorHAnsi" w:cstheme="minorHAnsi"/>
              </w:rPr>
            </w:pPr>
            <w:r>
              <w:rPr>
                <w:rFonts w:asciiTheme="minorHAnsi" w:hAnsiTheme="minorHAnsi" w:cstheme="minorHAnsi"/>
              </w:rPr>
              <w:t>2BPÄ04</w:t>
            </w:r>
          </w:p>
          <w:p w14:paraId="7E26AE86" w14:textId="4C855B40" w:rsidR="00E3710E" w:rsidRPr="00653434" w:rsidRDefault="00E3710E" w:rsidP="00E3710E">
            <w:pPr>
              <w:pStyle w:val="Brdtext1UK"/>
              <w:rPr>
                <w:rFonts w:asciiTheme="minorHAnsi" w:hAnsiTheme="minorHAnsi" w:cstheme="minorHAnsi"/>
              </w:rPr>
            </w:pPr>
            <w:r>
              <w:rPr>
                <w:rFonts w:asciiTheme="minorHAnsi" w:hAnsiTheme="minorHAnsi" w:cstheme="minorHAnsi"/>
              </w:rPr>
              <w:t>4BPÄ2E</w:t>
            </w:r>
          </w:p>
        </w:tc>
        <w:tc>
          <w:tcPr>
            <w:tcW w:w="6934" w:type="dxa"/>
          </w:tcPr>
          <w:p w14:paraId="2D024D22" w14:textId="67422F36" w:rsidR="00E3710E" w:rsidRPr="00653434" w:rsidRDefault="00E3710E" w:rsidP="00E3710E">
            <w:pPr>
              <w:pStyle w:val="Brdtext1UK"/>
              <w:rPr>
                <w:rFonts w:asciiTheme="minorHAnsi" w:hAnsiTheme="minorHAnsi" w:cstheme="minorHAnsi"/>
              </w:rPr>
            </w:pPr>
            <w:r>
              <w:rPr>
                <w:rFonts w:asciiTheme="minorHAnsi" w:hAnsiTheme="minorHAnsi" w:cstheme="minorHAnsi"/>
              </w:rPr>
              <w:t>-utifrån teoretiska perspektiv och i relation till vald problemställning samt metod kritiskt granska, analysera och problematisera bildpedagogiska forskningsresultat,</w:t>
            </w:r>
          </w:p>
        </w:tc>
        <w:tc>
          <w:tcPr>
            <w:tcW w:w="805" w:type="dxa"/>
          </w:tcPr>
          <w:p w14:paraId="4C55CDF8" w14:textId="0D60235F" w:rsidR="00E3710E" w:rsidRPr="00653434" w:rsidRDefault="00E3710E" w:rsidP="00E3710E">
            <w:pPr>
              <w:pStyle w:val="Brdtext1UK"/>
              <w:rPr>
                <w:rFonts w:asciiTheme="minorHAnsi" w:hAnsiTheme="minorHAnsi" w:cstheme="minorHAnsi"/>
              </w:rPr>
            </w:pPr>
            <w:r>
              <w:rPr>
                <w:rFonts w:asciiTheme="minorHAnsi" w:hAnsiTheme="minorHAnsi" w:cstheme="minorHAnsi"/>
              </w:rPr>
              <w:t>G3 &amp; A1</w:t>
            </w:r>
          </w:p>
        </w:tc>
      </w:tr>
      <w:tr w:rsidR="00E3710E" w:rsidRPr="00653434" w14:paraId="2222BFDC" w14:textId="77777777" w:rsidTr="00CB7244">
        <w:tc>
          <w:tcPr>
            <w:tcW w:w="1134" w:type="dxa"/>
          </w:tcPr>
          <w:p w14:paraId="233711FD" w14:textId="5DD00645" w:rsidR="00E3710E" w:rsidRPr="00653434" w:rsidRDefault="00C074D4" w:rsidP="00E3710E">
            <w:pPr>
              <w:pStyle w:val="Brdtext1UK"/>
              <w:rPr>
                <w:rFonts w:asciiTheme="minorHAnsi" w:hAnsiTheme="minorHAnsi" w:cstheme="minorHAnsi"/>
              </w:rPr>
            </w:pPr>
            <w:r>
              <w:rPr>
                <w:rFonts w:asciiTheme="minorHAnsi" w:hAnsiTheme="minorHAnsi" w:cstheme="minorHAnsi"/>
              </w:rPr>
              <w:t>4BPÄ</w:t>
            </w:r>
            <w:r w:rsidR="00707C6F">
              <w:rPr>
                <w:rFonts w:asciiTheme="minorHAnsi" w:hAnsiTheme="minorHAnsi" w:cstheme="minorHAnsi"/>
              </w:rPr>
              <w:t>2E</w:t>
            </w:r>
          </w:p>
        </w:tc>
        <w:tc>
          <w:tcPr>
            <w:tcW w:w="6934" w:type="dxa"/>
          </w:tcPr>
          <w:p w14:paraId="12B9EC7B" w14:textId="7BC2D2A5" w:rsidR="00E3710E" w:rsidRPr="00653434" w:rsidRDefault="00C074D4" w:rsidP="00E3710E">
            <w:pPr>
              <w:pStyle w:val="Brdtext1UK"/>
              <w:rPr>
                <w:rFonts w:asciiTheme="minorHAnsi" w:hAnsiTheme="minorHAnsi" w:cstheme="minorHAnsi"/>
              </w:rPr>
            </w:pPr>
            <w:r>
              <w:rPr>
                <w:rFonts w:asciiTheme="minorHAnsi" w:hAnsiTheme="minorHAnsi" w:cstheme="minorHAnsi"/>
              </w:rPr>
              <w:t>-</w:t>
            </w:r>
            <w:r w:rsidR="00180C20" w:rsidRPr="00180C20">
              <w:rPr>
                <w:rFonts w:asciiTheme="minorHAnsi" w:hAnsiTheme="minorHAnsi" w:cstheme="minorHAnsi"/>
                <w:i/>
              </w:rPr>
              <w:t>självständigt</w:t>
            </w:r>
            <w:r w:rsidR="00180C20">
              <w:rPr>
                <w:rFonts w:asciiTheme="minorHAnsi" w:hAnsiTheme="minorHAnsi" w:cstheme="minorHAnsi"/>
              </w:rPr>
              <w:t xml:space="preserve"> bedöma och kritiskt förhålla sig till olika teorier, metoder och vetenskapliga studier samt sätta dessa i relation till egen undersökning och den egna yrkesverksamheten,</w:t>
            </w:r>
          </w:p>
        </w:tc>
        <w:tc>
          <w:tcPr>
            <w:tcW w:w="805" w:type="dxa"/>
          </w:tcPr>
          <w:p w14:paraId="01B1EECC" w14:textId="3E293AE6" w:rsidR="00E3710E" w:rsidRPr="00653434" w:rsidRDefault="00180C20" w:rsidP="00E3710E">
            <w:pPr>
              <w:pStyle w:val="Brdtext1UK"/>
              <w:rPr>
                <w:rFonts w:asciiTheme="minorHAnsi" w:hAnsiTheme="minorHAnsi" w:cstheme="minorHAnsi"/>
              </w:rPr>
            </w:pPr>
            <w:r>
              <w:rPr>
                <w:rFonts w:asciiTheme="minorHAnsi" w:hAnsiTheme="minorHAnsi" w:cstheme="minorHAnsi"/>
              </w:rPr>
              <w:t>A1</w:t>
            </w:r>
          </w:p>
        </w:tc>
      </w:tr>
      <w:tr w:rsidR="00E3710E" w:rsidRPr="00653434" w14:paraId="7E29BE9F" w14:textId="77777777" w:rsidTr="00CB7244">
        <w:tc>
          <w:tcPr>
            <w:tcW w:w="1134" w:type="dxa"/>
          </w:tcPr>
          <w:p w14:paraId="2A2713CC" w14:textId="769F6A10" w:rsidR="00E3710E" w:rsidRPr="00653434" w:rsidRDefault="00180C20" w:rsidP="00E3710E">
            <w:pPr>
              <w:pStyle w:val="Brdtext1UK"/>
              <w:rPr>
                <w:rFonts w:asciiTheme="minorHAnsi" w:hAnsiTheme="minorHAnsi" w:cstheme="minorHAnsi"/>
              </w:rPr>
            </w:pPr>
            <w:r>
              <w:rPr>
                <w:rFonts w:asciiTheme="minorHAnsi" w:hAnsiTheme="minorHAnsi" w:cstheme="minorHAnsi"/>
              </w:rPr>
              <w:lastRenderedPageBreak/>
              <w:t>4BPÄ</w:t>
            </w:r>
            <w:r w:rsidR="00707C6F">
              <w:rPr>
                <w:rFonts w:asciiTheme="minorHAnsi" w:hAnsiTheme="minorHAnsi" w:cstheme="minorHAnsi"/>
              </w:rPr>
              <w:t>2E</w:t>
            </w:r>
          </w:p>
        </w:tc>
        <w:tc>
          <w:tcPr>
            <w:tcW w:w="6934" w:type="dxa"/>
          </w:tcPr>
          <w:p w14:paraId="382F3E6B" w14:textId="6BED4932" w:rsidR="00E3710E" w:rsidRPr="00653434" w:rsidRDefault="00180C20" w:rsidP="00E3710E">
            <w:pPr>
              <w:pStyle w:val="Brdtext1UK"/>
              <w:rPr>
                <w:rFonts w:asciiTheme="minorHAnsi" w:hAnsiTheme="minorHAnsi" w:cstheme="minorHAnsi"/>
              </w:rPr>
            </w:pPr>
            <w:r>
              <w:rPr>
                <w:rFonts w:asciiTheme="minorHAnsi" w:hAnsiTheme="minorHAnsi" w:cstheme="minorHAnsi"/>
              </w:rPr>
              <w:t>-diskutera och problematisera bildämnet i ljuset av bildpedagogiska teorier och metoder,</w:t>
            </w:r>
          </w:p>
        </w:tc>
        <w:tc>
          <w:tcPr>
            <w:tcW w:w="805" w:type="dxa"/>
          </w:tcPr>
          <w:p w14:paraId="077A6963" w14:textId="6848F28A" w:rsidR="00E3710E" w:rsidRPr="00653434" w:rsidRDefault="00180C20" w:rsidP="00E3710E">
            <w:pPr>
              <w:pStyle w:val="Brdtext1UK"/>
              <w:rPr>
                <w:rFonts w:asciiTheme="minorHAnsi" w:hAnsiTheme="minorHAnsi" w:cstheme="minorHAnsi"/>
              </w:rPr>
            </w:pPr>
            <w:r>
              <w:rPr>
                <w:rFonts w:asciiTheme="minorHAnsi" w:hAnsiTheme="minorHAnsi" w:cstheme="minorHAnsi"/>
              </w:rPr>
              <w:t>A1</w:t>
            </w:r>
          </w:p>
        </w:tc>
      </w:tr>
      <w:tr w:rsidR="00E3710E" w:rsidRPr="00653434" w14:paraId="786DBB6F" w14:textId="77777777" w:rsidTr="00CB7244">
        <w:tc>
          <w:tcPr>
            <w:tcW w:w="1134" w:type="dxa"/>
          </w:tcPr>
          <w:p w14:paraId="2282DACA" w14:textId="5B40E0A8" w:rsidR="00E3710E" w:rsidRPr="00653434" w:rsidRDefault="00180C20" w:rsidP="00E3710E">
            <w:pPr>
              <w:pStyle w:val="Brdtext1UK"/>
              <w:rPr>
                <w:rFonts w:asciiTheme="minorHAnsi" w:hAnsiTheme="minorHAnsi" w:cstheme="minorHAnsi"/>
              </w:rPr>
            </w:pPr>
            <w:r>
              <w:rPr>
                <w:rFonts w:asciiTheme="minorHAnsi" w:hAnsiTheme="minorHAnsi" w:cstheme="minorHAnsi"/>
              </w:rPr>
              <w:t>4BPÄ</w:t>
            </w:r>
            <w:r w:rsidR="00707C6F">
              <w:rPr>
                <w:rFonts w:asciiTheme="minorHAnsi" w:hAnsiTheme="minorHAnsi" w:cstheme="minorHAnsi"/>
              </w:rPr>
              <w:t>2E</w:t>
            </w:r>
          </w:p>
        </w:tc>
        <w:tc>
          <w:tcPr>
            <w:tcW w:w="6934" w:type="dxa"/>
          </w:tcPr>
          <w:p w14:paraId="11104922" w14:textId="2C3AE163" w:rsidR="00E3710E" w:rsidRPr="00653434" w:rsidRDefault="00CB7244" w:rsidP="00E3710E">
            <w:pPr>
              <w:pStyle w:val="Brdtext1UK"/>
              <w:rPr>
                <w:rFonts w:asciiTheme="minorHAnsi" w:hAnsiTheme="minorHAnsi" w:cstheme="minorHAnsi"/>
              </w:rPr>
            </w:pPr>
            <w:r>
              <w:rPr>
                <w:rFonts w:asciiTheme="minorHAnsi" w:hAnsiTheme="minorHAnsi" w:cstheme="minorHAnsi"/>
              </w:rPr>
              <w:t>-kritiskt granska och diskutera det bildpedagogiska fältet, konstfältet och visuell kultur utifrån reflexiva och kritiska teorier,</w:t>
            </w:r>
          </w:p>
        </w:tc>
        <w:tc>
          <w:tcPr>
            <w:tcW w:w="805" w:type="dxa"/>
          </w:tcPr>
          <w:p w14:paraId="38D25759" w14:textId="3C7526EB" w:rsidR="00E3710E" w:rsidRPr="00653434" w:rsidRDefault="00180C20" w:rsidP="00E3710E">
            <w:pPr>
              <w:pStyle w:val="Brdtext1UK"/>
              <w:rPr>
                <w:rFonts w:asciiTheme="minorHAnsi" w:hAnsiTheme="minorHAnsi" w:cstheme="minorHAnsi"/>
              </w:rPr>
            </w:pPr>
            <w:r>
              <w:rPr>
                <w:rFonts w:asciiTheme="minorHAnsi" w:hAnsiTheme="minorHAnsi" w:cstheme="minorHAnsi"/>
              </w:rPr>
              <w:t>A1</w:t>
            </w:r>
          </w:p>
        </w:tc>
      </w:tr>
    </w:tbl>
    <w:p w14:paraId="158A6730" w14:textId="5D01E171" w:rsidR="002B1D34" w:rsidRPr="0003512D" w:rsidRDefault="002B1D34" w:rsidP="0003512D">
      <w:pPr>
        <w:spacing w:line="240" w:lineRule="auto"/>
        <w:rPr>
          <w:rFonts w:asciiTheme="minorHAnsi" w:hAnsiTheme="minorHAnsi" w:cstheme="minorHAnsi"/>
          <w:color w:val="FF0000"/>
          <w:sz w:val="21"/>
          <w:szCs w:val="21"/>
        </w:rPr>
      </w:pPr>
    </w:p>
    <w:p w14:paraId="120CF11C" w14:textId="68050DF3" w:rsidR="002B1D34" w:rsidRPr="006C799E" w:rsidRDefault="002B1D34" w:rsidP="00EC0B6F">
      <w:pPr>
        <w:spacing w:line="240" w:lineRule="auto"/>
        <w:jc w:val="both"/>
        <w:rPr>
          <w:rFonts w:asciiTheme="minorHAnsi" w:hAnsiTheme="minorHAnsi" w:cstheme="minorHAnsi"/>
          <w:i/>
          <w:sz w:val="21"/>
          <w:szCs w:val="21"/>
          <w:u w:val="single"/>
        </w:rPr>
      </w:pPr>
      <w:r w:rsidRPr="00653434">
        <w:rPr>
          <w:rFonts w:asciiTheme="minorHAnsi" w:hAnsiTheme="minorHAnsi" w:cstheme="minorHAnsi"/>
          <w:sz w:val="21"/>
          <w:szCs w:val="21"/>
          <w:u w:val="single"/>
        </w:rPr>
        <w:t xml:space="preserve">Lärandeaktiviteter och examination i förhållande till målen  </w:t>
      </w:r>
      <w:r w:rsidRPr="006C799E">
        <w:rPr>
          <w:rFonts w:asciiTheme="minorHAnsi" w:hAnsiTheme="minorHAnsi" w:cstheme="minorHAnsi"/>
          <w:i/>
          <w:sz w:val="21"/>
          <w:szCs w:val="21"/>
          <w:u w:val="single"/>
        </w:rPr>
        <w:t xml:space="preserve">– </w:t>
      </w:r>
      <w:r w:rsidR="00D72BE1" w:rsidRPr="006C799E">
        <w:rPr>
          <w:rFonts w:asciiTheme="minorHAnsi" w:hAnsiTheme="minorHAnsi" w:cstheme="minorHAnsi"/>
          <w:i/>
          <w:sz w:val="21"/>
          <w:szCs w:val="21"/>
          <w:u w:val="single"/>
        </w:rPr>
        <w:t>exempel</w:t>
      </w:r>
      <w:r w:rsidR="0003512D" w:rsidRPr="006C799E">
        <w:rPr>
          <w:rFonts w:asciiTheme="minorHAnsi" w:hAnsiTheme="minorHAnsi" w:cstheme="minorHAnsi"/>
          <w:i/>
          <w:sz w:val="21"/>
          <w:szCs w:val="21"/>
          <w:u w:val="single"/>
        </w:rPr>
        <w:t xml:space="preserve"> </w:t>
      </w:r>
      <w:r w:rsidR="006C799E" w:rsidRPr="006C799E">
        <w:rPr>
          <w:rFonts w:asciiTheme="minorHAnsi" w:hAnsiTheme="minorHAnsi" w:cstheme="minorHAnsi"/>
          <w:i/>
          <w:sz w:val="21"/>
          <w:szCs w:val="21"/>
          <w:u w:val="single"/>
        </w:rPr>
        <w:t xml:space="preserve">termin </w:t>
      </w:r>
      <w:r w:rsidR="0003512D" w:rsidRPr="006C799E">
        <w:rPr>
          <w:rFonts w:asciiTheme="minorHAnsi" w:hAnsiTheme="minorHAnsi" w:cstheme="minorHAnsi"/>
          <w:i/>
          <w:sz w:val="21"/>
          <w:szCs w:val="21"/>
          <w:u w:val="single"/>
        </w:rPr>
        <w:t xml:space="preserve">1: </w:t>
      </w:r>
      <w:proofErr w:type="spellStart"/>
      <w:r w:rsidR="0003512D" w:rsidRPr="006C799E">
        <w:rPr>
          <w:rFonts w:asciiTheme="minorHAnsi" w:hAnsiTheme="minorHAnsi" w:cstheme="minorHAnsi"/>
          <w:i/>
          <w:sz w:val="21"/>
          <w:szCs w:val="21"/>
          <w:u w:val="single"/>
        </w:rPr>
        <w:t>Främmandegöring</w:t>
      </w:r>
      <w:proofErr w:type="spellEnd"/>
      <w:r w:rsidR="0003512D" w:rsidRPr="006C799E">
        <w:rPr>
          <w:rFonts w:asciiTheme="minorHAnsi" w:hAnsiTheme="minorHAnsi" w:cstheme="minorHAnsi"/>
          <w:i/>
          <w:sz w:val="21"/>
          <w:szCs w:val="21"/>
          <w:u w:val="single"/>
        </w:rPr>
        <w:t xml:space="preserve">, exempel </w:t>
      </w:r>
      <w:r w:rsidR="006C799E" w:rsidRPr="006C799E">
        <w:rPr>
          <w:rFonts w:asciiTheme="minorHAnsi" w:hAnsiTheme="minorHAnsi" w:cstheme="minorHAnsi"/>
          <w:i/>
          <w:sz w:val="21"/>
          <w:szCs w:val="21"/>
          <w:u w:val="single"/>
        </w:rPr>
        <w:t xml:space="preserve">termin </w:t>
      </w:r>
      <w:r w:rsidR="0003512D" w:rsidRPr="006C799E">
        <w:rPr>
          <w:rFonts w:asciiTheme="minorHAnsi" w:hAnsiTheme="minorHAnsi" w:cstheme="minorHAnsi"/>
          <w:i/>
          <w:sz w:val="21"/>
          <w:szCs w:val="21"/>
          <w:u w:val="single"/>
        </w:rPr>
        <w:t xml:space="preserve">2: rapportskrivning, exempel </w:t>
      </w:r>
      <w:r w:rsidR="006C799E" w:rsidRPr="006C799E">
        <w:rPr>
          <w:rFonts w:asciiTheme="minorHAnsi" w:hAnsiTheme="minorHAnsi" w:cstheme="minorHAnsi"/>
          <w:i/>
          <w:sz w:val="21"/>
          <w:szCs w:val="21"/>
          <w:u w:val="single"/>
        </w:rPr>
        <w:t xml:space="preserve">termin </w:t>
      </w:r>
      <w:r w:rsidR="0003512D" w:rsidRPr="006C799E">
        <w:rPr>
          <w:rFonts w:asciiTheme="minorHAnsi" w:hAnsiTheme="minorHAnsi" w:cstheme="minorHAnsi"/>
          <w:i/>
          <w:sz w:val="21"/>
          <w:szCs w:val="21"/>
          <w:u w:val="single"/>
        </w:rPr>
        <w:t>3</w:t>
      </w:r>
      <w:r w:rsidR="0034048C">
        <w:rPr>
          <w:rFonts w:asciiTheme="minorHAnsi" w:hAnsiTheme="minorHAnsi" w:cstheme="minorHAnsi"/>
          <w:i/>
          <w:sz w:val="21"/>
          <w:szCs w:val="21"/>
          <w:u w:val="single"/>
        </w:rPr>
        <w:t xml:space="preserve">: </w:t>
      </w:r>
    </w:p>
    <w:p w14:paraId="5D429089" w14:textId="411D78CB" w:rsidR="006C35CF" w:rsidRDefault="006C35CF"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Kunskap om vetenskapsteori och forskningsmetoder</w:t>
      </w:r>
      <w:r w:rsidR="00846FAA">
        <w:rPr>
          <w:rFonts w:asciiTheme="minorHAnsi" w:hAnsiTheme="minorHAnsi" w:cstheme="minorHAnsi"/>
          <w:sz w:val="21"/>
          <w:szCs w:val="21"/>
        </w:rPr>
        <w:t xml:space="preserve"> sker i utbildningen genom en progression där de studerande inledningsvis tillförskansar sig begrepp inom bildteoretisk och bildpedagogisk </w:t>
      </w:r>
      <w:r w:rsidR="0081439F">
        <w:rPr>
          <w:rFonts w:asciiTheme="minorHAnsi" w:hAnsiTheme="minorHAnsi" w:cstheme="minorHAnsi"/>
          <w:sz w:val="21"/>
          <w:szCs w:val="21"/>
        </w:rPr>
        <w:t xml:space="preserve"> </w:t>
      </w:r>
      <w:r w:rsidR="00846FAA">
        <w:rPr>
          <w:rFonts w:asciiTheme="minorHAnsi" w:hAnsiTheme="minorHAnsi" w:cstheme="minorHAnsi"/>
          <w:sz w:val="21"/>
          <w:szCs w:val="21"/>
        </w:rPr>
        <w:t>teori</w:t>
      </w:r>
      <w:r w:rsidR="0034048C">
        <w:rPr>
          <w:rFonts w:asciiTheme="minorHAnsi" w:hAnsiTheme="minorHAnsi" w:cstheme="minorHAnsi"/>
          <w:sz w:val="21"/>
          <w:szCs w:val="21"/>
        </w:rPr>
        <w:t>.</w:t>
      </w:r>
      <w:r w:rsidR="00846FAA">
        <w:rPr>
          <w:rFonts w:asciiTheme="minorHAnsi" w:hAnsiTheme="minorHAnsi" w:cstheme="minorHAnsi"/>
          <w:sz w:val="21"/>
          <w:szCs w:val="21"/>
        </w:rPr>
        <w:t xml:space="preserve"> Utifrån denna grund introduceras sedan bildpedagogisk och </w:t>
      </w:r>
      <w:r w:rsidR="0034048C">
        <w:rPr>
          <w:rFonts w:asciiTheme="minorHAnsi" w:hAnsiTheme="minorHAnsi" w:cstheme="minorHAnsi"/>
          <w:sz w:val="21"/>
          <w:szCs w:val="21"/>
        </w:rPr>
        <w:t>bildteoretisk</w:t>
      </w:r>
      <w:r w:rsidR="00846FAA">
        <w:rPr>
          <w:rFonts w:asciiTheme="minorHAnsi" w:hAnsiTheme="minorHAnsi" w:cstheme="minorHAnsi"/>
          <w:sz w:val="21"/>
          <w:szCs w:val="21"/>
        </w:rPr>
        <w:t xml:space="preserve"> forskning som är relevant för ämnet</w:t>
      </w:r>
      <w:r w:rsidR="0034048C">
        <w:rPr>
          <w:rFonts w:asciiTheme="minorHAnsi" w:hAnsiTheme="minorHAnsi" w:cstheme="minorHAnsi"/>
          <w:sz w:val="21"/>
          <w:szCs w:val="21"/>
        </w:rPr>
        <w:t xml:space="preserve"> knutet till delkursernas tematiska ämnesinnehåll. Därefter läser de studerande en kurs i vetenskapsteori och bildpedagogisk forskning med syfte att ge en vetenskaplig grund för ett självständiga arbete där vetenskapsteori och forskningsmetoder används</w:t>
      </w:r>
      <w:r w:rsidR="0098464B">
        <w:rPr>
          <w:rFonts w:asciiTheme="minorHAnsi" w:hAnsiTheme="minorHAnsi" w:cstheme="minorHAnsi"/>
          <w:sz w:val="21"/>
          <w:szCs w:val="21"/>
        </w:rPr>
        <w:t xml:space="preserve"> i vetenskapligt skrivande.</w:t>
      </w:r>
    </w:p>
    <w:p w14:paraId="72E25868" w14:textId="6F6AB44E" w:rsidR="006C35CF" w:rsidRPr="006C799E" w:rsidRDefault="003E28CF" w:rsidP="006C35CF">
      <w:pPr>
        <w:spacing w:line="240" w:lineRule="auto"/>
        <w:jc w:val="both"/>
        <w:rPr>
          <w:rFonts w:asciiTheme="minorHAnsi" w:hAnsiTheme="minorHAnsi" w:cstheme="minorHAnsi"/>
          <w:sz w:val="21"/>
          <w:szCs w:val="21"/>
        </w:rPr>
      </w:pPr>
      <w:r>
        <w:rPr>
          <w:rFonts w:asciiTheme="minorHAnsi" w:hAnsiTheme="minorHAnsi" w:cstheme="minorHAnsi"/>
          <w:sz w:val="21"/>
          <w:szCs w:val="21"/>
        </w:rPr>
        <w:t>I termin ett</w:t>
      </w:r>
      <w:r w:rsidR="006C35CF">
        <w:rPr>
          <w:rFonts w:asciiTheme="minorHAnsi" w:hAnsiTheme="minorHAnsi" w:cstheme="minorHAnsi"/>
          <w:sz w:val="21"/>
          <w:szCs w:val="21"/>
        </w:rPr>
        <w:t xml:space="preserve"> presentera</w:t>
      </w:r>
      <w:r w:rsidR="00B32348">
        <w:rPr>
          <w:rFonts w:asciiTheme="minorHAnsi" w:hAnsiTheme="minorHAnsi" w:cstheme="minorHAnsi"/>
          <w:sz w:val="21"/>
          <w:szCs w:val="21"/>
        </w:rPr>
        <w:t>s</w:t>
      </w:r>
      <w:r w:rsidR="006C35CF">
        <w:rPr>
          <w:rFonts w:asciiTheme="minorHAnsi" w:hAnsiTheme="minorHAnsi" w:cstheme="minorHAnsi"/>
          <w:sz w:val="21"/>
          <w:szCs w:val="21"/>
        </w:rPr>
        <w:t xml:space="preserve"> olika </w:t>
      </w:r>
      <w:r w:rsidR="006C35CF" w:rsidRPr="00846FAA">
        <w:rPr>
          <w:rFonts w:asciiTheme="minorHAnsi" w:hAnsiTheme="minorHAnsi" w:cstheme="minorHAnsi"/>
          <w:sz w:val="21"/>
          <w:szCs w:val="21"/>
        </w:rPr>
        <w:t>teoretiska begrepp</w:t>
      </w:r>
      <w:r w:rsidR="006C35CF">
        <w:rPr>
          <w:rFonts w:asciiTheme="minorHAnsi" w:hAnsiTheme="minorHAnsi" w:cstheme="minorHAnsi"/>
          <w:sz w:val="21"/>
          <w:szCs w:val="21"/>
        </w:rPr>
        <w:t xml:space="preserve"> inom det bildpedagogiska området. På grundläggande nivå introduceras den studerande för bildvetenskapliga och bildpedagogiska teorier såsom</w:t>
      </w:r>
      <w:r w:rsidR="006C35CF" w:rsidRPr="006C35CF">
        <w:rPr>
          <w:rFonts w:asciiTheme="minorHAnsi" w:hAnsiTheme="minorHAnsi" w:cstheme="minorHAnsi"/>
          <w:sz w:val="21"/>
          <w:szCs w:val="21"/>
        </w:rPr>
        <w:t xml:space="preserve"> </w:t>
      </w:r>
      <w:r w:rsidR="006C35CF" w:rsidRPr="00653434">
        <w:rPr>
          <w:rFonts w:asciiTheme="minorHAnsi" w:hAnsiTheme="minorHAnsi" w:cstheme="minorHAnsi"/>
          <w:sz w:val="21"/>
          <w:szCs w:val="21"/>
        </w:rPr>
        <w:t xml:space="preserve">semiotisk teori, sociokulturella teoribildningar, genusteori, </w:t>
      </w:r>
      <w:r w:rsidR="0081439F">
        <w:rPr>
          <w:rFonts w:asciiTheme="minorHAnsi" w:hAnsiTheme="minorHAnsi" w:cstheme="minorHAnsi"/>
          <w:sz w:val="21"/>
          <w:szCs w:val="21"/>
        </w:rPr>
        <w:t>kognition och perceptionsteori</w:t>
      </w:r>
      <w:r w:rsidR="005F122E">
        <w:rPr>
          <w:rFonts w:asciiTheme="minorHAnsi" w:hAnsiTheme="minorHAnsi" w:cstheme="minorHAnsi"/>
          <w:sz w:val="21"/>
          <w:szCs w:val="21"/>
        </w:rPr>
        <w:t xml:space="preserve"> samt konstvetenskaplig teori. </w:t>
      </w:r>
      <w:r w:rsidR="0081439F">
        <w:rPr>
          <w:rFonts w:asciiTheme="minorHAnsi" w:hAnsiTheme="minorHAnsi" w:cstheme="minorHAnsi"/>
          <w:sz w:val="21"/>
          <w:szCs w:val="21"/>
        </w:rPr>
        <w:t>I studenternas första möte med dessa teoribildningar läggs stor vikt vid att använda begreppet</w:t>
      </w:r>
      <w:r w:rsidR="006C35CF" w:rsidRPr="00653434">
        <w:rPr>
          <w:rFonts w:asciiTheme="minorHAnsi" w:hAnsiTheme="minorHAnsi" w:cstheme="minorHAnsi"/>
          <w:sz w:val="21"/>
          <w:szCs w:val="21"/>
        </w:rPr>
        <w:t xml:space="preserve"> </w:t>
      </w:r>
      <w:r w:rsidR="0081439F">
        <w:rPr>
          <w:rFonts w:asciiTheme="minorHAnsi" w:hAnsiTheme="minorHAnsi" w:cstheme="minorHAnsi"/>
          <w:sz w:val="21"/>
          <w:szCs w:val="21"/>
        </w:rPr>
        <w:t xml:space="preserve">i en praktik för att synliggöra relationen mellan vetenskaplig grund och beprövad erfarenhet, det </w:t>
      </w:r>
      <w:r w:rsidR="0081439F" w:rsidRPr="006C799E">
        <w:rPr>
          <w:rFonts w:asciiTheme="minorHAnsi" w:hAnsiTheme="minorHAnsi" w:cstheme="minorHAnsi"/>
          <w:sz w:val="21"/>
          <w:szCs w:val="21"/>
        </w:rPr>
        <w:t>vill säga visa på  betydelsen av kunskaper om teori för framtida yrkesutövning.</w:t>
      </w:r>
      <w:r w:rsidR="006C799E">
        <w:rPr>
          <w:rFonts w:asciiTheme="minorHAnsi" w:hAnsiTheme="minorHAnsi" w:cstheme="minorHAnsi"/>
          <w:sz w:val="21"/>
          <w:szCs w:val="21"/>
        </w:rPr>
        <w:t xml:space="preserve"> </w:t>
      </w:r>
      <w:r w:rsidR="006E4436">
        <w:rPr>
          <w:rFonts w:asciiTheme="minorHAnsi" w:hAnsiTheme="minorHAnsi" w:cstheme="minorHAnsi"/>
          <w:sz w:val="21"/>
          <w:szCs w:val="21"/>
        </w:rPr>
        <w:t>E</w:t>
      </w:r>
      <w:r>
        <w:rPr>
          <w:rFonts w:asciiTheme="minorHAnsi" w:hAnsiTheme="minorHAnsi" w:cstheme="minorHAnsi"/>
          <w:sz w:val="21"/>
          <w:szCs w:val="21"/>
        </w:rPr>
        <w:t xml:space="preserve">xempel </w:t>
      </w:r>
      <w:r w:rsidR="006E4436">
        <w:rPr>
          <w:rFonts w:asciiTheme="minorHAnsi" w:hAnsiTheme="minorHAnsi" w:cstheme="minorHAnsi"/>
          <w:sz w:val="21"/>
          <w:szCs w:val="21"/>
        </w:rPr>
        <w:t xml:space="preserve">1 </w:t>
      </w:r>
      <w:r>
        <w:rPr>
          <w:rFonts w:asciiTheme="minorHAnsi" w:hAnsiTheme="minorHAnsi" w:cstheme="minorHAnsi"/>
          <w:sz w:val="21"/>
          <w:szCs w:val="21"/>
        </w:rPr>
        <w:t xml:space="preserve">är </w:t>
      </w:r>
      <w:r w:rsidR="00AC4EC7">
        <w:rPr>
          <w:rFonts w:asciiTheme="minorHAnsi" w:hAnsiTheme="minorHAnsi" w:cstheme="minorHAnsi"/>
          <w:sz w:val="21"/>
          <w:szCs w:val="21"/>
        </w:rPr>
        <w:t>ett</w:t>
      </w:r>
      <w:r>
        <w:rPr>
          <w:rFonts w:asciiTheme="minorHAnsi" w:hAnsiTheme="minorHAnsi" w:cstheme="minorHAnsi"/>
          <w:sz w:val="21"/>
          <w:szCs w:val="21"/>
        </w:rPr>
        <w:t xml:space="preserve"> arbete med begreppet </w:t>
      </w:r>
      <w:proofErr w:type="spellStart"/>
      <w:r>
        <w:rPr>
          <w:rFonts w:asciiTheme="minorHAnsi" w:hAnsiTheme="minorHAnsi" w:cstheme="minorHAnsi"/>
          <w:sz w:val="21"/>
          <w:szCs w:val="21"/>
        </w:rPr>
        <w:t>främmandegöring</w:t>
      </w:r>
      <w:proofErr w:type="spellEnd"/>
      <w:r>
        <w:rPr>
          <w:rFonts w:asciiTheme="minorHAnsi" w:hAnsiTheme="minorHAnsi" w:cstheme="minorHAnsi"/>
          <w:sz w:val="21"/>
          <w:szCs w:val="21"/>
        </w:rPr>
        <w:t xml:space="preserve">, följande anvisningar </w:t>
      </w:r>
      <w:r w:rsidR="00AC4EC7">
        <w:rPr>
          <w:rFonts w:asciiTheme="minorHAnsi" w:hAnsiTheme="minorHAnsi" w:cstheme="minorHAnsi"/>
          <w:sz w:val="21"/>
          <w:szCs w:val="21"/>
        </w:rPr>
        <w:t xml:space="preserve">återfinns </w:t>
      </w:r>
      <w:r>
        <w:rPr>
          <w:rFonts w:asciiTheme="minorHAnsi" w:hAnsiTheme="minorHAnsi" w:cstheme="minorHAnsi"/>
          <w:sz w:val="21"/>
          <w:szCs w:val="21"/>
        </w:rPr>
        <w:t xml:space="preserve">i </w:t>
      </w:r>
      <w:r w:rsidR="00AC4EC7">
        <w:rPr>
          <w:rFonts w:asciiTheme="minorHAnsi" w:hAnsiTheme="minorHAnsi" w:cstheme="minorHAnsi"/>
          <w:sz w:val="21"/>
          <w:szCs w:val="21"/>
        </w:rPr>
        <w:t xml:space="preserve">studenternas </w:t>
      </w:r>
      <w:r>
        <w:rPr>
          <w:rFonts w:asciiTheme="minorHAnsi" w:hAnsiTheme="minorHAnsi" w:cstheme="minorHAnsi"/>
          <w:sz w:val="21"/>
          <w:szCs w:val="21"/>
        </w:rPr>
        <w:t>studieg</w:t>
      </w:r>
      <w:r w:rsidR="006E4436">
        <w:rPr>
          <w:rFonts w:asciiTheme="minorHAnsi" w:hAnsiTheme="minorHAnsi" w:cstheme="minorHAnsi"/>
          <w:sz w:val="21"/>
          <w:szCs w:val="21"/>
        </w:rPr>
        <w:t>ui</w:t>
      </w:r>
      <w:r>
        <w:rPr>
          <w:rFonts w:asciiTheme="minorHAnsi" w:hAnsiTheme="minorHAnsi" w:cstheme="minorHAnsi"/>
          <w:sz w:val="21"/>
          <w:szCs w:val="21"/>
        </w:rPr>
        <w:t>de:</w:t>
      </w:r>
    </w:p>
    <w:p w14:paraId="2AFC61FB" w14:textId="26101666" w:rsidR="006C799E" w:rsidRPr="00AC4EC7" w:rsidRDefault="006C799E" w:rsidP="006C799E">
      <w:pPr>
        <w:spacing w:after="0" w:line="240" w:lineRule="auto"/>
        <w:jc w:val="both"/>
        <w:rPr>
          <w:rFonts w:asciiTheme="minorHAnsi" w:hAnsiTheme="minorHAnsi" w:cstheme="minorHAnsi"/>
          <w:i/>
          <w:color w:val="0070C0"/>
          <w:sz w:val="21"/>
          <w:szCs w:val="21"/>
          <w:u w:val="single"/>
        </w:rPr>
      </w:pPr>
      <w:r w:rsidRPr="00AC4EC7">
        <w:rPr>
          <w:rFonts w:asciiTheme="minorHAnsi" w:hAnsiTheme="minorHAnsi" w:cstheme="minorHAnsi"/>
          <w:i/>
          <w:sz w:val="21"/>
          <w:szCs w:val="21"/>
          <w:u w:val="single"/>
        </w:rPr>
        <w:t xml:space="preserve">Bildspråkliga uttryck – </w:t>
      </w:r>
      <w:proofErr w:type="spellStart"/>
      <w:r w:rsidRPr="00AC4EC7">
        <w:rPr>
          <w:rFonts w:asciiTheme="minorHAnsi" w:hAnsiTheme="minorHAnsi" w:cstheme="minorHAnsi"/>
          <w:i/>
          <w:sz w:val="21"/>
          <w:szCs w:val="21"/>
          <w:u w:val="single"/>
        </w:rPr>
        <w:t>främmandegöring</w:t>
      </w:r>
      <w:proofErr w:type="spellEnd"/>
      <w:r w:rsidRPr="00AC4EC7">
        <w:rPr>
          <w:rFonts w:asciiTheme="minorHAnsi" w:hAnsiTheme="minorHAnsi" w:cstheme="minorHAnsi"/>
          <w:i/>
          <w:sz w:val="21"/>
          <w:szCs w:val="21"/>
          <w:u w:val="single"/>
        </w:rPr>
        <w:t xml:space="preserve"> som teori och praktik. </w:t>
      </w:r>
    </w:p>
    <w:p w14:paraId="7FD86089" w14:textId="37A96730" w:rsidR="006C799E" w:rsidRPr="00653434" w:rsidRDefault="006C799E" w:rsidP="006C35CF">
      <w:pPr>
        <w:spacing w:line="240" w:lineRule="auto"/>
        <w:jc w:val="both"/>
        <w:rPr>
          <w:rFonts w:asciiTheme="minorHAnsi" w:hAnsiTheme="minorHAnsi" w:cstheme="minorHAnsi"/>
          <w:sz w:val="21"/>
          <w:szCs w:val="21"/>
        </w:rPr>
      </w:pPr>
      <w:r w:rsidRPr="006C799E">
        <w:rPr>
          <w:rFonts w:asciiTheme="minorHAnsi" w:hAnsiTheme="minorHAnsi" w:cstheme="minorHAnsi"/>
          <w:i/>
          <w:sz w:val="21"/>
          <w:szCs w:val="21"/>
        </w:rPr>
        <w:t xml:space="preserve">Utifrån teorier om </w:t>
      </w:r>
      <w:proofErr w:type="spellStart"/>
      <w:r w:rsidRPr="006C799E">
        <w:rPr>
          <w:rFonts w:asciiTheme="minorHAnsi" w:hAnsiTheme="minorHAnsi" w:cstheme="minorHAnsi"/>
          <w:i/>
          <w:sz w:val="21"/>
          <w:szCs w:val="21"/>
        </w:rPr>
        <w:t>främmandegöring</w:t>
      </w:r>
      <w:proofErr w:type="spellEnd"/>
      <w:r w:rsidRPr="006C799E">
        <w:rPr>
          <w:rFonts w:asciiTheme="minorHAnsi" w:hAnsiTheme="minorHAnsi" w:cstheme="minorHAnsi"/>
          <w:i/>
          <w:sz w:val="21"/>
          <w:szCs w:val="21"/>
        </w:rPr>
        <w:t xml:space="preserve"> samt med inspiration från populärkultur, konst, design och media skall den studerande genomföra minst ett visuellt gestaltande arbete (se separata anvisningar) Examineras genom redovisning i grupp där den studerande presenterar och problematiserar sitt arbete utifrån begreppet </w:t>
      </w:r>
      <w:proofErr w:type="spellStart"/>
      <w:r w:rsidRPr="006C799E">
        <w:rPr>
          <w:rFonts w:asciiTheme="minorHAnsi" w:hAnsiTheme="minorHAnsi" w:cstheme="minorHAnsi"/>
          <w:i/>
          <w:sz w:val="21"/>
          <w:szCs w:val="21"/>
        </w:rPr>
        <w:t>främmandegöring</w:t>
      </w:r>
      <w:proofErr w:type="spellEnd"/>
      <w:r w:rsidRPr="006C799E">
        <w:rPr>
          <w:rFonts w:asciiTheme="minorHAnsi" w:hAnsiTheme="minorHAnsi" w:cstheme="minorHAnsi"/>
          <w:i/>
          <w:sz w:val="21"/>
          <w:szCs w:val="21"/>
        </w:rPr>
        <w:t xml:space="preserve">. </w:t>
      </w:r>
    </w:p>
    <w:p w14:paraId="5EE92949" w14:textId="254F61D1" w:rsidR="006E4436" w:rsidRPr="001D0822" w:rsidRDefault="006E4436"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 xml:space="preserve">Exemplet visar på hur ett begrepp som introducerats inom kursens  teoretiska ram får betydelse i en gestaltande praktik. Detta är ett sätt att säkerställa den del av </w:t>
      </w:r>
      <w:r w:rsidRPr="006E4436">
        <w:rPr>
          <w:rFonts w:asciiTheme="minorHAnsi" w:hAnsiTheme="minorHAnsi" w:cstheme="minorHAnsi"/>
          <w:i/>
          <w:sz w:val="21"/>
          <w:szCs w:val="21"/>
        </w:rPr>
        <w:t>mål 2</w:t>
      </w:r>
      <w:r>
        <w:rPr>
          <w:rFonts w:asciiTheme="minorHAnsi" w:hAnsiTheme="minorHAnsi" w:cstheme="minorHAnsi"/>
          <w:sz w:val="21"/>
          <w:szCs w:val="21"/>
        </w:rPr>
        <w:t xml:space="preserve"> som handlar om att </w:t>
      </w:r>
      <w:r w:rsidRPr="006E4436">
        <w:rPr>
          <w:rFonts w:asciiTheme="minorHAnsi" w:hAnsiTheme="minorHAnsi" w:cstheme="minorHAnsi"/>
          <w:i/>
          <w:sz w:val="21"/>
          <w:szCs w:val="21"/>
        </w:rPr>
        <w:t>kunskap om relationen mellan vetenskaplig grund och beprövad erfarenhet</w:t>
      </w:r>
      <w:r>
        <w:rPr>
          <w:rFonts w:asciiTheme="minorHAnsi" w:hAnsiTheme="minorHAnsi" w:cstheme="minorHAnsi"/>
          <w:sz w:val="21"/>
          <w:szCs w:val="21"/>
        </w:rPr>
        <w:t>….. Uppgiften har också en didaktisk aspekt då  begreppet diskuteras i relation till hur olika arbetsuppgifter för elever i grundskola och gymnasium kan utformas utifrån begreppet ….</w:t>
      </w:r>
      <w:r w:rsidRPr="006E4436">
        <w:rPr>
          <w:rFonts w:asciiTheme="minorHAnsi" w:hAnsiTheme="minorHAnsi" w:cstheme="minorHAnsi"/>
          <w:sz w:val="21"/>
          <w:szCs w:val="21"/>
        </w:rPr>
        <w:t xml:space="preserve"> </w:t>
      </w:r>
      <w:r w:rsidRPr="006E4436">
        <w:rPr>
          <w:rFonts w:asciiTheme="minorHAnsi" w:hAnsiTheme="minorHAnsi" w:cstheme="minorHAnsi"/>
          <w:i/>
          <w:sz w:val="21"/>
          <w:szCs w:val="21"/>
        </w:rPr>
        <w:t>samt dess betydelse för den kommande yrkesutövningen.</w:t>
      </w:r>
      <w:r w:rsidR="001D0822">
        <w:rPr>
          <w:rFonts w:asciiTheme="minorHAnsi" w:hAnsiTheme="minorHAnsi" w:cstheme="minorHAnsi"/>
          <w:i/>
          <w:sz w:val="21"/>
          <w:szCs w:val="21"/>
        </w:rPr>
        <w:t xml:space="preserve"> </w:t>
      </w:r>
    </w:p>
    <w:p w14:paraId="3E94BA1B" w14:textId="5A942FCD" w:rsidR="006E4436" w:rsidRDefault="0092600A"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 xml:space="preserve">I termin två introduceras de studerande för bildvetenskaplig och bildpedagogisk forskning. Inom de olika delkurserna läses litteratur som aktualiserar forskning knutet till delkursens tema. </w:t>
      </w:r>
      <w:r w:rsidR="00846FAA">
        <w:rPr>
          <w:rFonts w:asciiTheme="minorHAnsi" w:hAnsiTheme="minorHAnsi" w:cstheme="minorHAnsi"/>
          <w:sz w:val="21"/>
          <w:szCs w:val="21"/>
        </w:rPr>
        <w:t>De studer</w:t>
      </w:r>
      <w:r w:rsidR="004619ED">
        <w:rPr>
          <w:rFonts w:asciiTheme="minorHAnsi" w:hAnsiTheme="minorHAnsi" w:cstheme="minorHAnsi"/>
          <w:sz w:val="21"/>
          <w:szCs w:val="21"/>
        </w:rPr>
        <w:t>an</w:t>
      </w:r>
      <w:r w:rsidR="00846FAA">
        <w:rPr>
          <w:rFonts w:asciiTheme="minorHAnsi" w:hAnsiTheme="minorHAnsi" w:cstheme="minorHAnsi"/>
          <w:sz w:val="21"/>
          <w:szCs w:val="21"/>
        </w:rPr>
        <w:t>de</w:t>
      </w:r>
      <w:r>
        <w:rPr>
          <w:rFonts w:asciiTheme="minorHAnsi" w:hAnsiTheme="minorHAnsi" w:cstheme="minorHAnsi"/>
          <w:sz w:val="21"/>
          <w:szCs w:val="21"/>
        </w:rPr>
        <w:t xml:space="preserve"> möter forskning som stöder sig på teorier kring multimodalitet, representation</w:t>
      </w:r>
      <w:r w:rsidR="00505718">
        <w:rPr>
          <w:rFonts w:asciiTheme="minorHAnsi" w:hAnsiTheme="minorHAnsi" w:cstheme="minorHAnsi"/>
          <w:sz w:val="21"/>
          <w:szCs w:val="21"/>
        </w:rPr>
        <w:t xml:space="preserve"> och identitetsskapande</w:t>
      </w:r>
      <w:r w:rsidR="00AC4EC7">
        <w:rPr>
          <w:rFonts w:asciiTheme="minorHAnsi" w:hAnsiTheme="minorHAnsi" w:cstheme="minorHAnsi"/>
          <w:sz w:val="21"/>
          <w:szCs w:val="21"/>
        </w:rPr>
        <w:t xml:space="preserve"> samt digitala medier och samhället relaterat till innehållet i</w:t>
      </w:r>
      <w:r w:rsidR="00505718">
        <w:rPr>
          <w:rFonts w:asciiTheme="minorHAnsi" w:hAnsiTheme="minorHAnsi" w:cstheme="minorHAnsi"/>
          <w:sz w:val="21"/>
          <w:szCs w:val="21"/>
        </w:rPr>
        <w:t xml:space="preserve"> delkurs 1 </w:t>
      </w:r>
      <w:r w:rsidR="00AC4EC7">
        <w:rPr>
          <w:rFonts w:asciiTheme="minorHAnsi" w:hAnsiTheme="minorHAnsi" w:cstheme="minorHAnsi"/>
          <w:sz w:val="21"/>
          <w:szCs w:val="21"/>
        </w:rPr>
        <w:t>(</w:t>
      </w:r>
      <w:r w:rsidR="00505718">
        <w:rPr>
          <w:rFonts w:asciiTheme="minorHAnsi" w:hAnsiTheme="minorHAnsi" w:cstheme="minorHAnsi"/>
          <w:sz w:val="21"/>
          <w:szCs w:val="21"/>
        </w:rPr>
        <w:t xml:space="preserve">ungdomskultur </w:t>
      </w:r>
      <w:r w:rsidR="00585327">
        <w:rPr>
          <w:rFonts w:asciiTheme="minorHAnsi" w:hAnsiTheme="minorHAnsi" w:cstheme="minorHAnsi"/>
          <w:sz w:val="21"/>
          <w:szCs w:val="21"/>
        </w:rPr>
        <w:t>och media</w:t>
      </w:r>
      <w:r w:rsidR="00AC4EC7">
        <w:rPr>
          <w:rFonts w:asciiTheme="minorHAnsi" w:hAnsiTheme="minorHAnsi" w:cstheme="minorHAnsi"/>
          <w:sz w:val="21"/>
          <w:szCs w:val="21"/>
        </w:rPr>
        <w:t>)</w:t>
      </w:r>
      <w:r w:rsidR="00585327">
        <w:rPr>
          <w:rFonts w:asciiTheme="minorHAnsi" w:hAnsiTheme="minorHAnsi" w:cstheme="minorHAnsi"/>
          <w:sz w:val="21"/>
          <w:szCs w:val="21"/>
        </w:rPr>
        <w:t xml:space="preserve"> </w:t>
      </w:r>
      <w:r w:rsidR="00AC4EC7">
        <w:rPr>
          <w:rFonts w:asciiTheme="minorHAnsi" w:hAnsiTheme="minorHAnsi" w:cstheme="minorHAnsi"/>
          <w:sz w:val="21"/>
          <w:szCs w:val="21"/>
        </w:rPr>
        <w:t xml:space="preserve">och </w:t>
      </w:r>
      <w:r w:rsidR="00505718">
        <w:rPr>
          <w:rFonts w:asciiTheme="minorHAnsi" w:hAnsiTheme="minorHAnsi" w:cstheme="minorHAnsi"/>
          <w:sz w:val="21"/>
          <w:szCs w:val="21"/>
        </w:rPr>
        <w:t xml:space="preserve">delkurs 3 </w:t>
      </w:r>
      <w:r w:rsidR="00AC4EC7">
        <w:rPr>
          <w:rFonts w:asciiTheme="minorHAnsi" w:hAnsiTheme="minorHAnsi" w:cstheme="minorHAnsi"/>
          <w:sz w:val="21"/>
          <w:szCs w:val="21"/>
        </w:rPr>
        <w:t>(</w:t>
      </w:r>
      <w:r w:rsidR="00505718">
        <w:rPr>
          <w:rFonts w:asciiTheme="minorHAnsi" w:hAnsiTheme="minorHAnsi" w:cstheme="minorHAnsi"/>
          <w:sz w:val="21"/>
          <w:szCs w:val="21"/>
        </w:rPr>
        <w:t>medier och lärande</w:t>
      </w:r>
      <w:r w:rsidR="00AC4EC7">
        <w:rPr>
          <w:rFonts w:asciiTheme="minorHAnsi" w:hAnsiTheme="minorHAnsi" w:cstheme="minorHAnsi"/>
          <w:sz w:val="21"/>
          <w:szCs w:val="21"/>
        </w:rPr>
        <w:t>)</w:t>
      </w:r>
      <w:r w:rsidR="00505718">
        <w:rPr>
          <w:rFonts w:asciiTheme="minorHAnsi" w:hAnsiTheme="minorHAnsi" w:cstheme="minorHAnsi"/>
          <w:sz w:val="21"/>
          <w:szCs w:val="21"/>
        </w:rPr>
        <w:t>. Speciellt fokus läggs på forskning som har relevans för skola och medieanvändning, exempelvis det nationella forskningsprojektet</w:t>
      </w:r>
      <w:r w:rsidR="00585327">
        <w:rPr>
          <w:rFonts w:asciiTheme="minorHAnsi" w:hAnsiTheme="minorHAnsi" w:cstheme="minorHAnsi"/>
          <w:sz w:val="21"/>
          <w:szCs w:val="21"/>
        </w:rPr>
        <w:t xml:space="preserve"> </w:t>
      </w:r>
      <w:r w:rsidR="00585327" w:rsidRPr="00585327">
        <w:rPr>
          <w:rFonts w:asciiTheme="minorHAnsi" w:hAnsiTheme="minorHAnsi" w:cstheme="minorHAnsi"/>
          <w:i/>
          <w:sz w:val="21"/>
          <w:szCs w:val="21"/>
        </w:rPr>
        <w:t xml:space="preserve">Skolämnesparadigm och ungdomspraktik i skärmkulturen </w:t>
      </w:r>
      <w:r w:rsidR="00A3464A">
        <w:rPr>
          <w:rFonts w:asciiTheme="minorHAnsi" w:hAnsiTheme="minorHAnsi" w:cstheme="minorHAnsi"/>
          <w:i/>
          <w:sz w:val="21"/>
          <w:szCs w:val="21"/>
        </w:rPr>
        <w:t>(</w:t>
      </w:r>
      <w:r w:rsidR="00B24AF6">
        <w:rPr>
          <w:rFonts w:asciiTheme="minorHAnsi" w:hAnsiTheme="minorHAnsi" w:cstheme="minorHAnsi"/>
          <w:i/>
          <w:sz w:val="21"/>
          <w:szCs w:val="21"/>
        </w:rPr>
        <w:t>201</w:t>
      </w:r>
      <w:r w:rsidR="00474B09">
        <w:rPr>
          <w:rFonts w:asciiTheme="minorHAnsi" w:hAnsiTheme="minorHAnsi" w:cstheme="minorHAnsi"/>
          <w:i/>
          <w:sz w:val="21"/>
          <w:szCs w:val="21"/>
        </w:rPr>
        <w:t>0-2013</w:t>
      </w:r>
      <w:r w:rsidR="00A3464A">
        <w:rPr>
          <w:rFonts w:asciiTheme="minorHAnsi" w:hAnsiTheme="minorHAnsi" w:cstheme="minorHAnsi"/>
          <w:i/>
          <w:sz w:val="21"/>
          <w:szCs w:val="21"/>
        </w:rPr>
        <w:t xml:space="preserve">) </w:t>
      </w:r>
      <w:r w:rsidR="00585327">
        <w:rPr>
          <w:rFonts w:asciiTheme="minorHAnsi" w:hAnsiTheme="minorHAnsi" w:cstheme="minorHAnsi"/>
          <w:sz w:val="21"/>
          <w:szCs w:val="21"/>
        </w:rPr>
        <w:t>som tar sin utgångspunkt i skolämnena bild, musik och svenska.</w:t>
      </w:r>
      <w:r w:rsidR="00A3464A">
        <w:rPr>
          <w:rFonts w:asciiTheme="minorHAnsi" w:hAnsiTheme="minorHAnsi" w:cstheme="minorHAnsi"/>
          <w:sz w:val="21"/>
          <w:szCs w:val="21"/>
        </w:rPr>
        <w:t xml:space="preserve"> I delkurs 2 skriver de studerande en rapport där de i grupp genomför en undersökning och använder sig av relevant forskning för området (se mål 3).</w:t>
      </w:r>
      <w:r w:rsidR="004619ED">
        <w:rPr>
          <w:rFonts w:asciiTheme="minorHAnsi" w:hAnsiTheme="minorHAnsi" w:cstheme="minorHAnsi"/>
          <w:sz w:val="21"/>
          <w:szCs w:val="21"/>
        </w:rPr>
        <w:t xml:space="preserve"> Även delkurs 4</w:t>
      </w:r>
      <w:r w:rsidR="00AC4EC7">
        <w:rPr>
          <w:rFonts w:asciiTheme="minorHAnsi" w:hAnsiTheme="minorHAnsi" w:cstheme="minorHAnsi"/>
          <w:sz w:val="21"/>
          <w:szCs w:val="21"/>
        </w:rPr>
        <w:t xml:space="preserve"> (</w:t>
      </w:r>
      <w:r w:rsidR="004619ED">
        <w:rPr>
          <w:rFonts w:asciiTheme="minorHAnsi" w:hAnsiTheme="minorHAnsi" w:cstheme="minorHAnsi"/>
          <w:sz w:val="21"/>
          <w:szCs w:val="21"/>
        </w:rPr>
        <w:t>design för lärande</w:t>
      </w:r>
      <w:r w:rsidR="00AC4EC7">
        <w:rPr>
          <w:rFonts w:asciiTheme="minorHAnsi" w:hAnsiTheme="minorHAnsi" w:cstheme="minorHAnsi"/>
          <w:sz w:val="21"/>
          <w:szCs w:val="21"/>
        </w:rPr>
        <w:t>)</w:t>
      </w:r>
      <w:r w:rsidR="004619ED">
        <w:rPr>
          <w:rFonts w:asciiTheme="minorHAnsi" w:hAnsiTheme="minorHAnsi" w:cstheme="minorHAnsi"/>
          <w:sz w:val="21"/>
          <w:szCs w:val="21"/>
        </w:rPr>
        <w:t xml:space="preserve"> och delkurs 5</w:t>
      </w:r>
      <w:r w:rsidR="00AC4EC7">
        <w:rPr>
          <w:rFonts w:asciiTheme="minorHAnsi" w:hAnsiTheme="minorHAnsi" w:cstheme="minorHAnsi"/>
          <w:sz w:val="21"/>
          <w:szCs w:val="21"/>
        </w:rPr>
        <w:t xml:space="preserve"> (</w:t>
      </w:r>
      <w:r w:rsidR="004619ED">
        <w:rPr>
          <w:rFonts w:asciiTheme="minorHAnsi" w:hAnsiTheme="minorHAnsi" w:cstheme="minorHAnsi"/>
          <w:sz w:val="21"/>
          <w:szCs w:val="21"/>
        </w:rPr>
        <w:t xml:space="preserve"> </w:t>
      </w:r>
      <w:proofErr w:type="spellStart"/>
      <w:r w:rsidR="004619ED">
        <w:rPr>
          <w:rFonts w:asciiTheme="minorHAnsi" w:hAnsiTheme="minorHAnsi" w:cstheme="minorHAnsi"/>
          <w:sz w:val="21"/>
          <w:szCs w:val="21"/>
        </w:rPr>
        <w:t>konstpedagogik</w:t>
      </w:r>
      <w:proofErr w:type="spellEnd"/>
      <w:r w:rsidR="00AC4EC7">
        <w:rPr>
          <w:rFonts w:asciiTheme="minorHAnsi" w:hAnsiTheme="minorHAnsi" w:cstheme="minorHAnsi"/>
          <w:sz w:val="21"/>
          <w:szCs w:val="21"/>
        </w:rPr>
        <w:t>)</w:t>
      </w:r>
      <w:r w:rsidR="004619ED">
        <w:rPr>
          <w:rFonts w:asciiTheme="minorHAnsi" w:hAnsiTheme="minorHAnsi" w:cstheme="minorHAnsi"/>
          <w:sz w:val="21"/>
          <w:szCs w:val="21"/>
        </w:rPr>
        <w:t xml:space="preserve"> innehåller moment där de studerande redogör för och förhåller sig kritiskt till forskningsresultat rörande kursens innehåll.</w:t>
      </w:r>
    </w:p>
    <w:p w14:paraId="40EE76A7" w14:textId="44725476" w:rsidR="00FC1CDC" w:rsidRDefault="00FC1CDC"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 xml:space="preserve">I termin tre </w:t>
      </w:r>
      <w:r w:rsidR="00D57A4C">
        <w:rPr>
          <w:rFonts w:asciiTheme="minorHAnsi" w:hAnsiTheme="minorHAnsi" w:cstheme="minorHAnsi"/>
          <w:sz w:val="21"/>
          <w:szCs w:val="21"/>
        </w:rPr>
        <w:t xml:space="preserve">läser de studerande delkursen </w:t>
      </w:r>
      <w:r w:rsidR="004D03EE" w:rsidRPr="004D03EE">
        <w:rPr>
          <w:rFonts w:asciiTheme="minorHAnsi" w:hAnsiTheme="minorHAnsi" w:cstheme="minorHAnsi"/>
          <w:i/>
          <w:sz w:val="21"/>
          <w:szCs w:val="21"/>
        </w:rPr>
        <w:t xml:space="preserve">Bildpedagogiska teorier och metoder 7,5 </w:t>
      </w:r>
      <w:proofErr w:type="spellStart"/>
      <w:r w:rsidR="004D03EE" w:rsidRPr="004D03EE">
        <w:rPr>
          <w:rFonts w:asciiTheme="minorHAnsi" w:hAnsiTheme="minorHAnsi" w:cstheme="minorHAnsi"/>
          <w:i/>
          <w:sz w:val="21"/>
          <w:szCs w:val="21"/>
        </w:rPr>
        <w:t>hp</w:t>
      </w:r>
      <w:proofErr w:type="spellEnd"/>
      <w:r w:rsidR="004D03EE">
        <w:rPr>
          <w:rFonts w:asciiTheme="minorHAnsi" w:hAnsiTheme="minorHAnsi" w:cstheme="minorHAnsi"/>
          <w:i/>
          <w:sz w:val="21"/>
          <w:szCs w:val="21"/>
        </w:rPr>
        <w:t xml:space="preserve">. </w:t>
      </w:r>
      <w:r w:rsidR="006F42EB">
        <w:rPr>
          <w:rFonts w:asciiTheme="minorHAnsi" w:hAnsiTheme="minorHAnsi" w:cstheme="minorHAnsi"/>
          <w:sz w:val="21"/>
          <w:szCs w:val="21"/>
        </w:rPr>
        <w:t xml:space="preserve">Förutom rent bildpedagogiska teorier innehåller kursen ämnesdidaktik och läroplansteori samt aspekter på konstnärlig forskning. Genom läsning av </w:t>
      </w:r>
      <w:r w:rsidR="00B45250">
        <w:rPr>
          <w:rFonts w:asciiTheme="minorHAnsi" w:hAnsiTheme="minorHAnsi" w:cstheme="minorHAnsi"/>
          <w:sz w:val="21"/>
          <w:szCs w:val="21"/>
        </w:rPr>
        <w:t xml:space="preserve">uppsatser, artiklar och avhandlingar möter de studerande exempel på kvalitativa och kvantitativa forskningsmetoder som intervju, observation och enkät. Kursen aktualiserar också metoder med särskild relevans för </w:t>
      </w:r>
      <w:r w:rsidR="00952326">
        <w:rPr>
          <w:rFonts w:asciiTheme="minorHAnsi" w:hAnsiTheme="minorHAnsi" w:cstheme="minorHAnsi"/>
          <w:sz w:val="21"/>
          <w:szCs w:val="21"/>
        </w:rPr>
        <w:t>bildämnet</w:t>
      </w:r>
      <w:r w:rsidR="00B45250">
        <w:rPr>
          <w:rFonts w:asciiTheme="minorHAnsi" w:hAnsiTheme="minorHAnsi" w:cstheme="minorHAnsi"/>
          <w:sz w:val="21"/>
          <w:szCs w:val="21"/>
        </w:rPr>
        <w:t xml:space="preserve"> såsom bildanalys, </w:t>
      </w:r>
      <w:proofErr w:type="spellStart"/>
      <w:r w:rsidR="00B45250">
        <w:rPr>
          <w:rFonts w:asciiTheme="minorHAnsi" w:hAnsiTheme="minorHAnsi" w:cstheme="minorHAnsi"/>
          <w:sz w:val="21"/>
          <w:szCs w:val="21"/>
        </w:rPr>
        <w:t>fotoelicitering</w:t>
      </w:r>
      <w:proofErr w:type="spellEnd"/>
      <w:r w:rsidR="00B45250">
        <w:rPr>
          <w:rFonts w:asciiTheme="minorHAnsi" w:hAnsiTheme="minorHAnsi" w:cstheme="minorHAnsi"/>
          <w:sz w:val="21"/>
          <w:szCs w:val="21"/>
        </w:rPr>
        <w:t xml:space="preserve"> och andra visuella metoder som kan användas inom forskning på ämnesområdet.</w:t>
      </w:r>
      <w:r w:rsidR="00A0498B">
        <w:rPr>
          <w:rFonts w:asciiTheme="minorHAnsi" w:hAnsiTheme="minorHAnsi" w:cstheme="minorHAnsi"/>
          <w:sz w:val="21"/>
          <w:szCs w:val="21"/>
        </w:rPr>
        <w:t xml:space="preserve"> </w:t>
      </w:r>
    </w:p>
    <w:p w14:paraId="2A178165" w14:textId="77777777" w:rsidR="00D14A20" w:rsidRDefault="00A0498B" w:rsidP="00A0498B">
      <w:pPr>
        <w:shd w:val="clear" w:color="auto" w:fill="FFFFFF"/>
        <w:spacing w:after="150" w:line="240" w:lineRule="auto"/>
        <w:rPr>
          <w:rFonts w:asciiTheme="minorHAnsi" w:eastAsia="Times New Roman" w:hAnsiTheme="minorHAnsi" w:cstheme="minorHAnsi"/>
          <w:color w:val="000000"/>
          <w:sz w:val="21"/>
          <w:szCs w:val="21"/>
          <w:lang w:eastAsia="sv-SE"/>
        </w:rPr>
      </w:pPr>
      <w:r w:rsidRPr="00A0498B">
        <w:rPr>
          <w:rFonts w:asciiTheme="minorHAnsi" w:eastAsia="Times New Roman" w:hAnsiTheme="minorHAnsi" w:cstheme="minorHAnsi"/>
          <w:color w:val="000000"/>
          <w:sz w:val="21"/>
          <w:szCs w:val="21"/>
          <w:lang w:eastAsia="sv-SE"/>
        </w:rPr>
        <w:t xml:space="preserve">     </w:t>
      </w:r>
    </w:p>
    <w:p w14:paraId="750A94B8" w14:textId="1F3C97C8" w:rsidR="00762683" w:rsidRDefault="00D14A20" w:rsidP="00762683">
      <w:pPr>
        <w:shd w:val="clear" w:color="auto" w:fill="FFFFFF"/>
        <w:spacing w:after="150" w:line="240" w:lineRule="auto"/>
        <w:jc w:val="both"/>
        <w:rPr>
          <w:rFonts w:asciiTheme="minorHAnsi" w:eastAsia="Times New Roman" w:hAnsiTheme="minorHAnsi" w:cstheme="minorHAnsi"/>
          <w:color w:val="000000"/>
          <w:sz w:val="21"/>
          <w:szCs w:val="21"/>
          <w:lang w:eastAsia="sv-SE"/>
        </w:rPr>
      </w:pPr>
      <w:r>
        <w:rPr>
          <w:rFonts w:asciiTheme="minorHAnsi" w:eastAsia="Times New Roman" w:hAnsiTheme="minorHAnsi" w:cstheme="minorHAnsi"/>
          <w:color w:val="000000"/>
          <w:sz w:val="21"/>
          <w:szCs w:val="21"/>
          <w:lang w:eastAsia="sv-SE"/>
        </w:rPr>
        <w:lastRenderedPageBreak/>
        <w:t xml:space="preserve">Delkursen examineras genom skriftliga inlämningsuppgifter där den studerande redogör för och reflekterar över vetenskapsteoretiska perspektiv på området. Följande exempel visar på bedömningskriterier för </w:t>
      </w:r>
      <w:r w:rsidR="00762683">
        <w:rPr>
          <w:rFonts w:asciiTheme="minorHAnsi" w:eastAsia="Times New Roman" w:hAnsiTheme="minorHAnsi" w:cstheme="minorHAnsi"/>
          <w:color w:val="000000"/>
          <w:sz w:val="21"/>
          <w:szCs w:val="21"/>
          <w:lang w:eastAsia="sv-SE"/>
        </w:rPr>
        <w:t xml:space="preserve">godkänt av </w:t>
      </w:r>
      <w:r>
        <w:rPr>
          <w:rFonts w:asciiTheme="minorHAnsi" w:eastAsia="Times New Roman" w:hAnsiTheme="minorHAnsi" w:cstheme="minorHAnsi"/>
          <w:color w:val="000000"/>
          <w:sz w:val="21"/>
          <w:szCs w:val="21"/>
          <w:lang w:eastAsia="sv-SE"/>
        </w:rPr>
        <w:t xml:space="preserve">en skriftlig inlämningsuppgift </w:t>
      </w:r>
      <w:r w:rsidR="00762683">
        <w:rPr>
          <w:rFonts w:asciiTheme="minorHAnsi" w:eastAsia="Times New Roman" w:hAnsiTheme="minorHAnsi" w:cstheme="minorHAnsi"/>
          <w:color w:val="000000"/>
          <w:sz w:val="21"/>
          <w:szCs w:val="21"/>
          <w:lang w:eastAsia="sv-SE"/>
        </w:rPr>
        <w:t>utifrån texter om estetisk lärprocess.</w:t>
      </w:r>
    </w:p>
    <w:p w14:paraId="59B048DD" w14:textId="6F7E02B2" w:rsidR="00D14A20" w:rsidRPr="00762683" w:rsidRDefault="00A0498B" w:rsidP="00762683">
      <w:pPr>
        <w:pStyle w:val="Liststycke"/>
        <w:numPr>
          <w:ilvl w:val="0"/>
          <w:numId w:val="5"/>
        </w:numPr>
        <w:shd w:val="clear" w:color="auto" w:fill="FFFFFF"/>
        <w:spacing w:after="150" w:line="240" w:lineRule="auto"/>
        <w:jc w:val="both"/>
        <w:rPr>
          <w:rFonts w:asciiTheme="minorHAnsi" w:hAnsiTheme="minorHAnsi" w:cstheme="minorHAnsi"/>
          <w:i/>
        </w:rPr>
      </w:pPr>
      <w:r w:rsidRPr="00762683">
        <w:rPr>
          <w:rFonts w:asciiTheme="minorHAnsi" w:eastAsia="Times New Roman" w:hAnsiTheme="minorHAnsi" w:cstheme="minorHAnsi"/>
          <w:i/>
          <w:color w:val="000000"/>
          <w:sz w:val="21"/>
          <w:szCs w:val="21"/>
          <w:lang w:eastAsia="sv-SE"/>
        </w:rPr>
        <w:t>Studenten kan utifrån valda teoretiska begrepp i perspektivet estetisk lärprocess definiera, diskuterar och problematiserar begreppen i en text.</w:t>
      </w:r>
    </w:p>
    <w:p w14:paraId="77E46DE6" w14:textId="64788C33" w:rsidR="00A0498B" w:rsidRPr="00762683" w:rsidRDefault="00A0498B" w:rsidP="00762683">
      <w:pPr>
        <w:pStyle w:val="Liststycke"/>
        <w:numPr>
          <w:ilvl w:val="0"/>
          <w:numId w:val="5"/>
        </w:numPr>
        <w:shd w:val="clear" w:color="auto" w:fill="FFFFFF"/>
        <w:spacing w:after="150" w:line="240" w:lineRule="auto"/>
        <w:jc w:val="both"/>
        <w:rPr>
          <w:rFonts w:asciiTheme="minorHAnsi" w:hAnsiTheme="minorHAnsi" w:cstheme="minorHAnsi"/>
          <w:i/>
        </w:rPr>
      </w:pPr>
      <w:r w:rsidRPr="00762683">
        <w:rPr>
          <w:rFonts w:asciiTheme="minorHAnsi" w:eastAsia="Times New Roman" w:hAnsiTheme="minorHAnsi" w:cstheme="minorHAnsi"/>
          <w:i/>
          <w:color w:val="000000"/>
          <w:sz w:val="21"/>
          <w:szCs w:val="21"/>
          <w:lang w:eastAsia="sv-SE"/>
        </w:rPr>
        <w:t>Studenten kan sätta in och diskutera estetisk lärprocess i relation till egna erfarenheter.</w:t>
      </w:r>
    </w:p>
    <w:p w14:paraId="1158F5A3" w14:textId="17DD90AC" w:rsidR="00A0498B" w:rsidRPr="00762683" w:rsidRDefault="00A0498B" w:rsidP="00762683">
      <w:pPr>
        <w:pStyle w:val="Liststycke"/>
        <w:numPr>
          <w:ilvl w:val="0"/>
          <w:numId w:val="5"/>
        </w:numPr>
        <w:shd w:val="clear" w:color="auto" w:fill="FFFFFF"/>
        <w:spacing w:after="150" w:line="240" w:lineRule="auto"/>
        <w:jc w:val="both"/>
        <w:rPr>
          <w:rFonts w:asciiTheme="minorHAnsi" w:hAnsiTheme="minorHAnsi" w:cstheme="minorHAnsi"/>
          <w:i/>
        </w:rPr>
      </w:pPr>
      <w:r w:rsidRPr="00762683">
        <w:rPr>
          <w:rFonts w:asciiTheme="minorHAnsi" w:eastAsia="Times New Roman" w:hAnsiTheme="minorHAnsi" w:cstheme="minorHAnsi"/>
          <w:i/>
          <w:color w:val="000000"/>
          <w:sz w:val="21"/>
          <w:szCs w:val="21"/>
          <w:lang w:eastAsia="sv-SE"/>
        </w:rPr>
        <w:t xml:space="preserve"> Studenten refererar till kurslitteraturen</w:t>
      </w:r>
      <w:r w:rsidR="00762683" w:rsidRPr="00762683">
        <w:rPr>
          <w:rFonts w:asciiTheme="minorHAnsi" w:eastAsia="Times New Roman" w:hAnsiTheme="minorHAnsi" w:cstheme="minorHAnsi"/>
          <w:i/>
          <w:color w:val="000000"/>
          <w:sz w:val="21"/>
          <w:szCs w:val="21"/>
          <w:lang w:eastAsia="sv-SE"/>
        </w:rPr>
        <w:t>.</w:t>
      </w:r>
    </w:p>
    <w:p w14:paraId="1CD4230B" w14:textId="35AF9940" w:rsidR="00A0498B" w:rsidRPr="00762683" w:rsidRDefault="00A0498B" w:rsidP="00A0498B">
      <w:pPr>
        <w:pStyle w:val="Liststycke"/>
        <w:numPr>
          <w:ilvl w:val="0"/>
          <w:numId w:val="5"/>
        </w:numPr>
        <w:shd w:val="clear" w:color="auto" w:fill="FFFFFF"/>
        <w:spacing w:after="150" w:line="240" w:lineRule="auto"/>
        <w:jc w:val="both"/>
        <w:rPr>
          <w:rFonts w:asciiTheme="minorHAnsi" w:hAnsiTheme="minorHAnsi" w:cstheme="minorHAnsi"/>
          <w:i/>
        </w:rPr>
      </w:pPr>
      <w:r w:rsidRPr="00762683">
        <w:rPr>
          <w:rFonts w:asciiTheme="minorHAnsi" w:eastAsia="Times New Roman" w:hAnsiTheme="minorHAnsi" w:cstheme="minorHAnsi"/>
          <w:i/>
          <w:color w:val="000000"/>
          <w:sz w:val="21"/>
          <w:szCs w:val="21"/>
          <w:lang w:eastAsia="sv-SE"/>
        </w:rPr>
        <w:t>Studenten visar på en fördjupad förståelse av området genom att diskutera dess komplexitet.</w:t>
      </w:r>
    </w:p>
    <w:p w14:paraId="68B7E57C" w14:textId="21978AE5" w:rsidR="00A0498B" w:rsidRDefault="00762683"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Den kunskap och förståelse som studenten får i delkursen fördjupas sedan genom arbetet med det självständiga arbetet</w:t>
      </w:r>
      <w:r w:rsidR="00716DBF">
        <w:rPr>
          <w:rFonts w:asciiTheme="minorHAnsi" w:hAnsiTheme="minorHAnsi" w:cstheme="minorHAnsi"/>
          <w:sz w:val="21"/>
          <w:szCs w:val="21"/>
        </w:rPr>
        <w:t xml:space="preserve"> inom bildpedagogik på grundläggande nivå.</w:t>
      </w:r>
    </w:p>
    <w:p w14:paraId="4DB82C70" w14:textId="6ECB8746" w:rsidR="00716DBF" w:rsidRPr="00716DBF" w:rsidRDefault="00716DBF" w:rsidP="00EC0B6F">
      <w:pPr>
        <w:spacing w:line="240" w:lineRule="auto"/>
        <w:jc w:val="both"/>
        <w:rPr>
          <w:rFonts w:asciiTheme="minorHAnsi" w:hAnsiTheme="minorHAnsi" w:cstheme="minorHAnsi"/>
          <w:color w:val="FF0000"/>
          <w:sz w:val="21"/>
          <w:szCs w:val="21"/>
        </w:rPr>
      </w:pPr>
      <w:r w:rsidRPr="00716DBF">
        <w:rPr>
          <w:rFonts w:asciiTheme="minorHAnsi" w:hAnsiTheme="minorHAnsi" w:cstheme="minorHAnsi"/>
          <w:color w:val="FF0000"/>
          <w:sz w:val="21"/>
          <w:szCs w:val="21"/>
        </w:rPr>
        <w:t>Fylla på med examensarbetet på avancerad nivå…</w:t>
      </w:r>
    </w:p>
    <w:p w14:paraId="16BACA28" w14:textId="77777777" w:rsidR="00614C0D" w:rsidRPr="00653434" w:rsidRDefault="00614C0D" w:rsidP="00EC0B6F">
      <w:pPr>
        <w:spacing w:after="0" w:line="240" w:lineRule="auto"/>
        <w:jc w:val="both"/>
        <w:rPr>
          <w:rFonts w:asciiTheme="minorHAnsi" w:hAnsiTheme="minorHAnsi" w:cstheme="minorHAnsi"/>
          <w:sz w:val="21"/>
          <w:szCs w:val="21"/>
        </w:rPr>
      </w:pPr>
    </w:p>
    <w:p w14:paraId="2AF1738C" w14:textId="780463CA" w:rsidR="002B1D34" w:rsidRDefault="002B1D34" w:rsidP="00EC0B6F">
      <w:pPr>
        <w:spacing w:line="240" w:lineRule="auto"/>
        <w:jc w:val="both"/>
        <w:rPr>
          <w:rFonts w:asciiTheme="minorHAnsi" w:hAnsiTheme="minorHAnsi" w:cstheme="minorHAnsi"/>
          <w:sz w:val="21"/>
          <w:szCs w:val="21"/>
          <w:u w:val="single"/>
        </w:rPr>
      </w:pPr>
      <w:r w:rsidRPr="00653434">
        <w:rPr>
          <w:rFonts w:asciiTheme="minorHAnsi" w:hAnsiTheme="minorHAnsi" w:cstheme="minorHAnsi"/>
          <w:sz w:val="21"/>
          <w:szCs w:val="21"/>
          <w:u w:val="single"/>
        </w:rPr>
        <w:t>Värdering och analys</w:t>
      </w:r>
    </w:p>
    <w:p w14:paraId="15345CA0" w14:textId="77777777" w:rsidR="00143DC0" w:rsidRDefault="008801A5" w:rsidP="00EC0B6F">
      <w:pPr>
        <w:spacing w:line="240" w:lineRule="auto"/>
        <w:jc w:val="both"/>
        <w:rPr>
          <w:rFonts w:asciiTheme="minorHAnsi" w:hAnsiTheme="minorHAnsi" w:cstheme="minorHAnsi"/>
          <w:sz w:val="21"/>
          <w:szCs w:val="21"/>
        </w:rPr>
      </w:pPr>
      <w:r w:rsidRPr="008801A5">
        <w:rPr>
          <w:rFonts w:asciiTheme="minorHAnsi" w:hAnsiTheme="minorHAnsi" w:cstheme="minorHAnsi"/>
          <w:color w:val="FF0000"/>
          <w:sz w:val="21"/>
          <w:szCs w:val="21"/>
        </w:rPr>
        <w:t>Under arbete ….</w:t>
      </w:r>
      <w:r>
        <w:rPr>
          <w:rFonts w:asciiTheme="minorHAnsi" w:hAnsiTheme="minorHAnsi" w:cstheme="minorHAnsi"/>
          <w:sz w:val="21"/>
          <w:szCs w:val="21"/>
        </w:rPr>
        <w:t>Diskutera ett försök till vetenskaplig progression – en styrka är kopplingen mellan vetenskaplig forskning och relevans för professionen (beprövad erfarenhet)…</w:t>
      </w:r>
    </w:p>
    <w:p w14:paraId="540C687A" w14:textId="456484F7" w:rsidR="008801A5" w:rsidRDefault="00143DC0"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S</w:t>
      </w:r>
      <w:r w:rsidR="008801A5">
        <w:rPr>
          <w:rFonts w:asciiTheme="minorHAnsi" w:hAnsiTheme="minorHAnsi" w:cstheme="minorHAnsi"/>
          <w:sz w:val="21"/>
          <w:szCs w:val="21"/>
        </w:rPr>
        <w:t xml:space="preserve">vaghet? – främst kunskaper </w:t>
      </w:r>
      <w:r w:rsidR="00122454">
        <w:rPr>
          <w:rFonts w:asciiTheme="minorHAnsi" w:hAnsiTheme="minorHAnsi" w:cstheme="minorHAnsi"/>
          <w:sz w:val="21"/>
          <w:szCs w:val="21"/>
        </w:rPr>
        <w:t>om</w:t>
      </w:r>
      <w:r w:rsidR="008801A5">
        <w:rPr>
          <w:rFonts w:asciiTheme="minorHAnsi" w:hAnsiTheme="minorHAnsi" w:cstheme="minorHAnsi"/>
          <w:sz w:val="21"/>
          <w:szCs w:val="21"/>
        </w:rPr>
        <w:t xml:space="preserve"> kvalitativa forskningsmetoder , inte så mycket kvantitativa då de är sällsynta inom ämnesområdet…</w:t>
      </w:r>
      <w:r>
        <w:rPr>
          <w:rFonts w:asciiTheme="minorHAnsi" w:hAnsiTheme="minorHAnsi" w:cstheme="minorHAnsi"/>
          <w:sz w:val="21"/>
          <w:szCs w:val="21"/>
        </w:rPr>
        <w:t xml:space="preserve"> </w:t>
      </w:r>
    </w:p>
    <w:p w14:paraId="660923FF" w14:textId="32E749F0" w:rsidR="004C6B8D" w:rsidRDefault="004D03EE" w:rsidP="00EC0B6F">
      <w:pPr>
        <w:spacing w:line="240" w:lineRule="auto"/>
        <w:jc w:val="both"/>
        <w:rPr>
          <w:rFonts w:asciiTheme="minorHAnsi" w:hAnsiTheme="minorHAnsi" w:cstheme="minorHAnsi"/>
          <w:sz w:val="21"/>
          <w:szCs w:val="21"/>
        </w:rPr>
      </w:pPr>
      <w:r w:rsidRPr="004D03EE">
        <w:rPr>
          <w:rFonts w:asciiTheme="minorHAnsi" w:hAnsiTheme="minorHAnsi" w:cstheme="minorHAnsi"/>
          <w:sz w:val="21"/>
          <w:szCs w:val="21"/>
        </w:rPr>
        <w:t xml:space="preserve">Studenterna erhåller </w:t>
      </w:r>
      <w:r w:rsidRPr="00DF4EDE">
        <w:rPr>
          <w:rFonts w:asciiTheme="minorHAnsi" w:hAnsiTheme="minorHAnsi" w:cstheme="minorHAnsi"/>
          <w:i/>
          <w:sz w:val="21"/>
          <w:szCs w:val="21"/>
        </w:rPr>
        <w:t>fördjupad</w:t>
      </w:r>
      <w:r>
        <w:rPr>
          <w:rFonts w:asciiTheme="minorHAnsi" w:hAnsiTheme="minorHAnsi" w:cstheme="minorHAnsi"/>
          <w:sz w:val="21"/>
          <w:szCs w:val="21"/>
        </w:rPr>
        <w:t xml:space="preserve"> ku</w:t>
      </w:r>
      <w:r w:rsidR="00DF4EDE">
        <w:rPr>
          <w:rFonts w:asciiTheme="minorHAnsi" w:hAnsiTheme="minorHAnsi" w:cstheme="minorHAnsi"/>
          <w:sz w:val="21"/>
          <w:szCs w:val="21"/>
        </w:rPr>
        <w:t>ns</w:t>
      </w:r>
      <w:r>
        <w:rPr>
          <w:rFonts w:asciiTheme="minorHAnsi" w:hAnsiTheme="minorHAnsi" w:cstheme="minorHAnsi"/>
          <w:sz w:val="21"/>
          <w:szCs w:val="21"/>
        </w:rPr>
        <w:t xml:space="preserve">kap om vetenskapsteori samt kvalitativa och kvantitativa metoder främst genom ämnesgemensamma </w:t>
      </w:r>
      <w:proofErr w:type="spellStart"/>
      <w:r>
        <w:rPr>
          <w:rFonts w:asciiTheme="minorHAnsi" w:hAnsiTheme="minorHAnsi" w:cstheme="minorHAnsi"/>
          <w:sz w:val="21"/>
          <w:szCs w:val="21"/>
        </w:rPr>
        <w:t>UVK</w:t>
      </w:r>
      <w:proofErr w:type="spellEnd"/>
      <w:r>
        <w:rPr>
          <w:rFonts w:asciiTheme="minorHAnsi" w:hAnsiTheme="minorHAnsi" w:cstheme="minorHAnsi"/>
          <w:sz w:val="21"/>
          <w:szCs w:val="21"/>
        </w:rPr>
        <w:t>-kurser (se del 1)</w:t>
      </w:r>
      <w:r w:rsidR="00DF4EDE">
        <w:rPr>
          <w:rFonts w:asciiTheme="minorHAnsi" w:hAnsiTheme="minorHAnsi" w:cstheme="minorHAnsi"/>
          <w:sz w:val="21"/>
          <w:szCs w:val="21"/>
        </w:rPr>
        <w:t xml:space="preserve"> samt genom skrivande av uppsats på avancerad nivå. </w:t>
      </w:r>
      <w:r w:rsidR="003F55A0">
        <w:rPr>
          <w:rFonts w:asciiTheme="minorHAnsi" w:hAnsiTheme="minorHAnsi" w:cstheme="minorHAnsi"/>
          <w:sz w:val="21"/>
          <w:szCs w:val="21"/>
        </w:rPr>
        <w:t>Det samlade examens</w:t>
      </w:r>
      <w:r w:rsidR="004C6B8D">
        <w:rPr>
          <w:rFonts w:asciiTheme="minorHAnsi" w:hAnsiTheme="minorHAnsi" w:cstheme="minorHAnsi"/>
          <w:sz w:val="21"/>
          <w:szCs w:val="21"/>
        </w:rPr>
        <w:t xml:space="preserve">målen tillgodoses av utbildningen som helhet. Då ämnet, som ämne ett </w:t>
      </w:r>
      <w:r w:rsidR="00A254CD">
        <w:rPr>
          <w:rFonts w:asciiTheme="minorHAnsi" w:hAnsiTheme="minorHAnsi" w:cstheme="minorHAnsi"/>
          <w:sz w:val="21"/>
          <w:szCs w:val="21"/>
        </w:rPr>
        <w:t>…</w:t>
      </w:r>
    </w:p>
    <w:p w14:paraId="6A4B7519" w14:textId="4A0D4A15" w:rsidR="004D03EE" w:rsidRDefault="00BF3FAF"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 xml:space="preserve">Utvecklingsområde – tydligare synliggöra ( i utformning och bedömningskriterier) skillnaden mellan grundläggande och avancerad </w:t>
      </w:r>
      <w:proofErr w:type="spellStart"/>
      <w:r>
        <w:rPr>
          <w:rFonts w:asciiTheme="minorHAnsi" w:hAnsiTheme="minorHAnsi" w:cstheme="minorHAnsi"/>
          <w:sz w:val="21"/>
          <w:szCs w:val="21"/>
        </w:rPr>
        <w:t>nivå.</w:t>
      </w:r>
      <w:proofErr w:type="spellEnd"/>
      <w:r>
        <w:rPr>
          <w:rFonts w:asciiTheme="minorHAnsi" w:hAnsiTheme="minorHAnsi" w:cstheme="minorHAnsi"/>
          <w:sz w:val="21"/>
          <w:szCs w:val="21"/>
        </w:rPr>
        <w:t xml:space="preserve"> </w:t>
      </w:r>
      <w:r w:rsidR="00DF4EDE">
        <w:rPr>
          <w:rFonts w:asciiTheme="minorHAnsi" w:hAnsiTheme="minorHAnsi" w:cstheme="minorHAnsi"/>
          <w:sz w:val="21"/>
          <w:szCs w:val="21"/>
        </w:rPr>
        <w:t xml:space="preserve">Inom ämnet bildpedagogik skriver de studerande sitt första självständiga arbete inom ramen för bildpedagogik 1-90 </w:t>
      </w:r>
      <w:proofErr w:type="spellStart"/>
      <w:r w:rsidR="00DF4EDE">
        <w:rPr>
          <w:rFonts w:asciiTheme="minorHAnsi" w:hAnsiTheme="minorHAnsi" w:cstheme="minorHAnsi"/>
          <w:sz w:val="21"/>
          <w:szCs w:val="21"/>
        </w:rPr>
        <w:t>hp</w:t>
      </w:r>
      <w:proofErr w:type="spellEnd"/>
      <w:r w:rsidR="00DF4EDE">
        <w:rPr>
          <w:rFonts w:asciiTheme="minorHAnsi" w:hAnsiTheme="minorHAnsi" w:cstheme="minorHAnsi"/>
          <w:sz w:val="21"/>
          <w:szCs w:val="21"/>
        </w:rPr>
        <w:t xml:space="preserve"> som är på grundläggande nivå. Vid skrivandet av</w:t>
      </w:r>
      <w:r w:rsidR="008801A5">
        <w:rPr>
          <w:rFonts w:asciiTheme="minorHAnsi" w:hAnsiTheme="minorHAnsi" w:cstheme="minorHAnsi"/>
          <w:sz w:val="21"/>
          <w:szCs w:val="21"/>
        </w:rPr>
        <w:t xml:space="preserve"> examensarbetet … avancerad nivå – här pågår ett arbete med att skriva fram kriterier som </w:t>
      </w:r>
      <w:r>
        <w:rPr>
          <w:rFonts w:asciiTheme="minorHAnsi" w:hAnsiTheme="minorHAnsi" w:cstheme="minorHAnsi"/>
          <w:sz w:val="21"/>
          <w:szCs w:val="21"/>
        </w:rPr>
        <w:t xml:space="preserve">tydligare </w:t>
      </w:r>
      <w:r w:rsidR="008801A5">
        <w:rPr>
          <w:rFonts w:asciiTheme="minorHAnsi" w:hAnsiTheme="minorHAnsi" w:cstheme="minorHAnsi"/>
          <w:sz w:val="21"/>
          <w:szCs w:val="21"/>
        </w:rPr>
        <w:t>visar på skillnader mellan grundläggande och avancerad nivå.</w:t>
      </w:r>
    </w:p>
    <w:p w14:paraId="34E0877D" w14:textId="725F9471" w:rsidR="00DF4EDE" w:rsidRDefault="00DF4EDE" w:rsidP="00EC0B6F">
      <w:pPr>
        <w:spacing w:line="240" w:lineRule="auto"/>
        <w:jc w:val="both"/>
        <w:rPr>
          <w:rFonts w:asciiTheme="minorHAnsi" w:hAnsiTheme="minorHAnsi" w:cstheme="minorHAnsi"/>
          <w:sz w:val="21"/>
          <w:szCs w:val="21"/>
        </w:rPr>
      </w:pPr>
      <w:r>
        <w:rPr>
          <w:rFonts w:asciiTheme="minorHAnsi" w:hAnsiTheme="minorHAnsi" w:cstheme="minorHAnsi"/>
          <w:sz w:val="21"/>
          <w:szCs w:val="21"/>
        </w:rPr>
        <w:t>Examensarbetet ska ha en pedagogisk eller ämnesdidaktisk utgångspunkt</w:t>
      </w:r>
      <w:r w:rsidR="008801A5">
        <w:rPr>
          <w:rFonts w:asciiTheme="minorHAnsi" w:hAnsiTheme="minorHAnsi" w:cstheme="minorHAnsi"/>
          <w:sz w:val="21"/>
          <w:szCs w:val="21"/>
        </w:rPr>
        <w:t>. Det fungerar bra!</w:t>
      </w:r>
      <w:r>
        <w:rPr>
          <w:rFonts w:asciiTheme="minorHAnsi" w:hAnsiTheme="minorHAnsi" w:cstheme="minorHAnsi"/>
          <w:sz w:val="21"/>
          <w:szCs w:val="21"/>
        </w:rPr>
        <w:t xml:space="preserve"> </w:t>
      </w:r>
    </w:p>
    <w:p w14:paraId="2DFC52A5" w14:textId="77777777" w:rsidR="003F55A0" w:rsidRPr="004D03EE" w:rsidRDefault="003F55A0" w:rsidP="00EC0B6F">
      <w:pPr>
        <w:spacing w:line="240" w:lineRule="auto"/>
        <w:jc w:val="both"/>
        <w:rPr>
          <w:rFonts w:asciiTheme="minorHAnsi" w:hAnsiTheme="minorHAnsi" w:cstheme="minorHAnsi"/>
          <w:sz w:val="21"/>
          <w:szCs w:val="21"/>
        </w:rPr>
      </w:pPr>
    </w:p>
    <w:p w14:paraId="540C0A49" w14:textId="6BD8420B" w:rsidR="00BA6F76" w:rsidRPr="00653434" w:rsidRDefault="00F84A46" w:rsidP="00EC0B6F">
      <w:pPr>
        <w:spacing w:line="240" w:lineRule="auto"/>
        <w:jc w:val="both"/>
        <w:rPr>
          <w:rFonts w:asciiTheme="minorHAnsi" w:hAnsiTheme="minorHAnsi" w:cstheme="minorHAnsi"/>
          <w:sz w:val="21"/>
          <w:szCs w:val="21"/>
        </w:rPr>
      </w:pPr>
      <w:r w:rsidRPr="00653434">
        <w:rPr>
          <w:rFonts w:asciiTheme="minorHAnsi" w:hAnsiTheme="minorHAnsi" w:cstheme="minorHAnsi"/>
          <w:sz w:val="21"/>
          <w:szCs w:val="21"/>
        </w:rPr>
        <w:br w:type="page"/>
      </w:r>
      <w:r w:rsidR="00190EC6" w:rsidRPr="00653434">
        <w:rPr>
          <w:rFonts w:asciiTheme="minorHAnsi" w:hAnsiTheme="minorHAnsi" w:cstheme="minorHAnsi"/>
          <w:sz w:val="21"/>
          <w:szCs w:val="21"/>
        </w:rPr>
        <w:lastRenderedPageBreak/>
        <w:t xml:space="preserve"> </w:t>
      </w:r>
      <w:r w:rsidR="00190EC6" w:rsidRPr="00653434">
        <w:rPr>
          <w:rFonts w:asciiTheme="minorHAnsi" w:eastAsia="Times New Roman" w:hAnsiTheme="minorHAnsi" w:cstheme="minorHAnsi"/>
          <w:b/>
          <w:bCs/>
          <w:sz w:val="21"/>
          <w:szCs w:val="21"/>
        </w:rPr>
        <w:t>Utformning, genomförande och</w:t>
      </w:r>
      <w:r w:rsidR="00BA6F76" w:rsidRPr="00653434">
        <w:rPr>
          <w:rFonts w:asciiTheme="minorHAnsi" w:eastAsia="Times New Roman" w:hAnsiTheme="minorHAnsi" w:cstheme="minorHAnsi"/>
          <w:b/>
          <w:bCs/>
          <w:sz w:val="21"/>
          <w:szCs w:val="21"/>
        </w:rPr>
        <w:t xml:space="preserve"> resultat</w:t>
      </w:r>
    </w:p>
    <w:p w14:paraId="55F694A8" w14:textId="77777777" w:rsidR="00EC4CBB" w:rsidRPr="00653434" w:rsidRDefault="00EC4CBB" w:rsidP="00BA6F76">
      <w:pPr>
        <w:rPr>
          <w:rFonts w:asciiTheme="minorHAnsi" w:eastAsia="Times New Roman" w:hAnsiTheme="minorHAnsi" w:cstheme="minorHAnsi"/>
          <w:b/>
          <w:bCs/>
          <w:color w:val="000000"/>
          <w:sz w:val="21"/>
          <w:szCs w:val="21"/>
        </w:rPr>
      </w:pPr>
    </w:p>
    <w:p w14:paraId="6CF37ABE" w14:textId="4C65A96D" w:rsidR="00BA6F76" w:rsidRPr="00653434" w:rsidRDefault="00BA6F76" w:rsidP="00BA6F76">
      <w:pPr>
        <w:rPr>
          <w:rFonts w:asciiTheme="minorHAnsi" w:eastAsia="Times New Roman" w:hAnsiTheme="minorHAnsi" w:cstheme="minorHAnsi"/>
          <w:b/>
          <w:bCs/>
          <w:color w:val="000000"/>
          <w:sz w:val="21"/>
          <w:szCs w:val="21"/>
        </w:rPr>
      </w:pPr>
      <w:r w:rsidRPr="00653434">
        <w:rPr>
          <w:rFonts w:asciiTheme="minorHAnsi" w:eastAsia="Times New Roman" w:hAnsiTheme="minorHAnsi" w:cstheme="minorHAnsi"/>
          <w:b/>
          <w:bCs/>
          <w:color w:val="000000"/>
          <w:sz w:val="21"/>
          <w:szCs w:val="21"/>
        </w:rPr>
        <w:t>Måluppfyllelse – färdighet och förmåga</w:t>
      </w:r>
    </w:p>
    <w:p w14:paraId="7CCD5BA3" w14:textId="7F40B3DF" w:rsidR="00190EC6" w:rsidRPr="00653434" w:rsidRDefault="00190EC6" w:rsidP="00190EC6">
      <w:pPr>
        <w:pBdr>
          <w:top w:val="single" w:sz="24" w:space="8" w:color="4F81BD" w:themeColor="accent1"/>
          <w:bottom w:val="single" w:sz="24" w:space="8" w:color="4F81BD" w:themeColor="accent1"/>
        </w:pBdr>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r w:rsidR="00737EF8" w:rsidRPr="00653434">
        <w:rPr>
          <w:rFonts w:asciiTheme="minorHAnsi" w:hAnsiTheme="minorHAnsi" w:cstheme="minorHAnsi"/>
          <w:iCs/>
          <w:color w:val="4F81BD" w:themeColor="accent1"/>
          <w:sz w:val="21"/>
          <w:szCs w:val="21"/>
        </w:rPr>
        <w:t>:</w:t>
      </w:r>
    </w:p>
    <w:p w14:paraId="0E876F81" w14:textId="77777777" w:rsidR="00190EC6" w:rsidRPr="00653434" w:rsidRDefault="00190EC6" w:rsidP="00190EC6">
      <w:pPr>
        <w:pBdr>
          <w:top w:val="single" w:sz="24" w:space="8" w:color="4F81BD" w:themeColor="accent1"/>
          <w:bottom w:val="single" w:sz="24" w:space="8" w:color="4F81BD" w:themeColor="accent1"/>
        </w:pBdr>
        <w:rPr>
          <w:rFonts w:asciiTheme="minorHAnsi" w:hAnsiTheme="minorHAnsi" w:cstheme="minorHAnsi"/>
          <w:i/>
          <w:iCs/>
          <w:color w:val="4F81BD" w:themeColor="accent1"/>
          <w:sz w:val="21"/>
          <w:szCs w:val="21"/>
        </w:rPr>
      </w:pPr>
      <w:r w:rsidRPr="00653434">
        <w:rPr>
          <w:rFonts w:asciiTheme="minorHAnsi" w:hAnsiTheme="minorHAnsi" w:cs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73219269" w14:textId="26F3C4D6" w:rsidR="006D4AE0" w:rsidRPr="00653434" w:rsidRDefault="00C03654" w:rsidP="006D4AE0">
      <w:pPr>
        <w:rPr>
          <w:rFonts w:asciiTheme="minorHAnsi" w:eastAsia="Times New Roman" w:hAnsiTheme="minorHAnsi" w:cstheme="minorHAnsi"/>
          <w:b/>
          <w:color w:val="000000"/>
          <w:sz w:val="21"/>
          <w:szCs w:val="21"/>
        </w:rPr>
      </w:pPr>
      <w:r w:rsidRPr="00653434">
        <w:rPr>
          <w:rFonts w:asciiTheme="minorHAnsi" w:eastAsia="Times New Roman" w:hAnsiTheme="minorHAnsi" w:cstheme="minorHAnsi"/>
          <w:b/>
          <w:color w:val="000000"/>
          <w:sz w:val="21"/>
          <w:szCs w:val="21"/>
        </w:rPr>
        <w:t>Mål</w:t>
      </w:r>
    </w:p>
    <w:p w14:paraId="3629EC43" w14:textId="164CB39F" w:rsidR="00292C33" w:rsidRPr="00343E0E" w:rsidRDefault="00F7557C" w:rsidP="00BC33A9">
      <w:pPr>
        <w:pStyle w:val="Liststycke"/>
        <w:numPr>
          <w:ilvl w:val="0"/>
          <w:numId w:val="3"/>
        </w:numPr>
        <w:rPr>
          <w:rFonts w:asciiTheme="minorHAnsi" w:hAnsiTheme="minorHAnsi" w:cstheme="minorHAnsi"/>
          <w:i/>
          <w:sz w:val="21"/>
          <w:szCs w:val="21"/>
        </w:rPr>
      </w:pPr>
      <w:r w:rsidRPr="00653434">
        <w:rPr>
          <w:rFonts w:asciiTheme="minorHAnsi" w:hAnsiTheme="minorHAnsi" w:cstheme="minorHAnsi"/>
          <w:i/>
          <w:sz w:val="21"/>
          <w:szCs w:val="21"/>
        </w:rPr>
        <w:t>Visa fördjupad förmåga att kritiskt och självständigt tillvarata, systematisera och reflektera över egna och andras erfarenheter samt relevanta forskningsresultat för att därigenom bidra till utvecklingen av yrkesverksamheten och kunskapsutvecklingen inom ämnen, ämnesområden och ämnesdidaktik.</w:t>
      </w:r>
    </w:p>
    <w:tbl>
      <w:tblPr>
        <w:tblStyle w:val="Tabellrutnt"/>
        <w:tblW w:w="0" w:type="auto"/>
        <w:tblLook w:val="04A0" w:firstRow="1" w:lastRow="0" w:firstColumn="1" w:lastColumn="0" w:noHBand="0" w:noVBand="1"/>
      </w:tblPr>
      <w:tblGrid>
        <w:gridCol w:w="1134"/>
        <w:gridCol w:w="6934"/>
        <w:gridCol w:w="992"/>
      </w:tblGrid>
      <w:tr w:rsidR="002011E3" w:rsidRPr="00653434" w14:paraId="57A6A221" w14:textId="77777777" w:rsidTr="00AE2A60">
        <w:trPr>
          <w:trHeight w:val="501"/>
        </w:trPr>
        <w:tc>
          <w:tcPr>
            <w:tcW w:w="1134" w:type="dxa"/>
          </w:tcPr>
          <w:p w14:paraId="752DC30A"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Kurser</w:t>
            </w:r>
          </w:p>
        </w:tc>
        <w:tc>
          <w:tcPr>
            <w:tcW w:w="6934" w:type="dxa"/>
          </w:tcPr>
          <w:p w14:paraId="77A05E66"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Lärandemål i kursplaner</w:t>
            </w:r>
          </w:p>
        </w:tc>
        <w:tc>
          <w:tcPr>
            <w:tcW w:w="992" w:type="dxa"/>
          </w:tcPr>
          <w:p w14:paraId="5E52745A"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Nivå/</w:t>
            </w:r>
          </w:p>
          <w:p w14:paraId="1C467FEF" w14:textId="77777777" w:rsidR="002011E3" w:rsidRPr="00653434" w:rsidRDefault="002011E3" w:rsidP="00AE2A60">
            <w:pPr>
              <w:pStyle w:val="Brdtext1UK"/>
              <w:rPr>
                <w:rFonts w:asciiTheme="minorHAnsi" w:hAnsiTheme="minorHAnsi" w:cstheme="minorHAnsi"/>
                <w:b/>
              </w:rPr>
            </w:pPr>
            <w:r w:rsidRPr="00653434">
              <w:rPr>
                <w:rFonts w:asciiTheme="minorHAnsi" w:hAnsiTheme="minorHAnsi" w:cstheme="minorHAnsi"/>
                <w:b/>
              </w:rPr>
              <w:t>termin</w:t>
            </w:r>
          </w:p>
        </w:tc>
      </w:tr>
      <w:tr w:rsidR="00F34FD5" w:rsidRPr="00653434" w14:paraId="16BE03CE" w14:textId="77777777" w:rsidTr="00AE2A60">
        <w:tc>
          <w:tcPr>
            <w:tcW w:w="1134" w:type="dxa"/>
          </w:tcPr>
          <w:p w14:paraId="25475ABF" w14:textId="62C44B4F" w:rsidR="00F34FD5" w:rsidRPr="00653434" w:rsidRDefault="00AF3C3E" w:rsidP="00F34FD5">
            <w:pPr>
              <w:pStyle w:val="Brdtext1UK"/>
              <w:rPr>
                <w:rFonts w:asciiTheme="minorHAnsi" w:hAnsiTheme="minorHAnsi" w:cstheme="minorHAnsi"/>
              </w:rPr>
            </w:pPr>
            <w:r>
              <w:rPr>
                <w:rFonts w:asciiTheme="minorHAnsi" w:hAnsiTheme="minorHAnsi" w:cstheme="minorHAnsi"/>
              </w:rPr>
              <w:t>1BPÄ02</w:t>
            </w:r>
          </w:p>
        </w:tc>
        <w:tc>
          <w:tcPr>
            <w:tcW w:w="6934" w:type="dxa"/>
          </w:tcPr>
          <w:p w14:paraId="3D71241C" w14:textId="14E5EFB1" w:rsidR="00F34FD5" w:rsidRPr="00653434" w:rsidRDefault="009545FC" w:rsidP="00653434">
            <w:pPr>
              <w:pStyle w:val="Normalwebb"/>
              <w:shd w:val="clear" w:color="auto" w:fill="FFFFFF"/>
              <w:rPr>
                <w:rFonts w:asciiTheme="minorHAnsi" w:hAnsiTheme="minorHAnsi" w:cstheme="minorHAnsi"/>
                <w:sz w:val="21"/>
                <w:szCs w:val="21"/>
              </w:rPr>
            </w:pPr>
            <w:r>
              <w:rPr>
                <w:rFonts w:asciiTheme="minorHAnsi" w:hAnsiTheme="minorHAnsi" w:cstheme="minorHAnsi"/>
                <w:sz w:val="21"/>
                <w:szCs w:val="21"/>
              </w:rPr>
              <w:t>-</w:t>
            </w:r>
            <w:r w:rsidR="00653434" w:rsidRPr="00653434">
              <w:rPr>
                <w:rFonts w:asciiTheme="minorHAnsi" w:hAnsiTheme="minorHAnsi" w:cstheme="minorHAnsi"/>
                <w:sz w:val="21"/>
                <w:szCs w:val="21"/>
              </w:rPr>
              <w:t xml:space="preserve">skriva en text med vetenskaplig ansats </w:t>
            </w:r>
            <w:proofErr w:type="spellStart"/>
            <w:r w:rsidR="00653434" w:rsidRPr="00653434">
              <w:rPr>
                <w:rFonts w:asciiTheme="minorHAnsi" w:hAnsiTheme="minorHAnsi" w:cstheme="minorHAnsi"/>
                <w:sz w:val="21"/>
                <w:szCs w:val="21"/>
              </w:rPr>
              <w:t>pa</w:t>
            </w:r>
            <w:proofErr w:type="spellEnd"/>
            <w:r w:rsidR="00653434" w:rsidRPr="00653434">
              <w:rPr>
                <w:rFonts w:asciiTheme="minorHAnsi" w:hAnsiTheme="minorHAnsi" w:cstheme="minorHAnsi"/>
                <w:sz w:val="21"/>
                <w:szCs w:val="21"/>
              </w:rPr>
              <w:t xml:space="preserve">̊ </w:t>
            </w:r>
            <w:proofErr w:type="spellStart"/>
            <w:r w:rsidR="00653434" w:rsidRPr="00653434">
              <w:rPr>
                <w:rFonts w:asciiTheme="minorHAnsi" w:hAnsiTheme="minorHAnsi" w:cstheme="minorHAnsi"/>
                <w:sz w:val="21"/>
                <w:szCs w:val="21"/>
              </w:rPr>
              <w:t>grundläggande</w:t>
            </w:r>
            <w:proofErr w:type="spellEnd"/>
            <w:r w:rsidR="00653434" w:rsidRPr="00653434">
              <w:rPr>
                <w:rFonts w:asciiTheme="minorHAnsi" w:hAnsiTheme="minorHAnsi" w:cstheme="minorHAnsi"/>
                <w:sz w:val="21"/>
                <w:szCs w:val="21"/>
              </w:rPr>
              <w:t xml:space="preserve"> </w:t>
            </w:r>
            <w:proofErr w:type="spellStart"/>
            <w:r w:rsidR="00653434" w:rsidRPr="00653434">
              <w:rPr>
                <w:rFonts w:asciiTheme="minorHAnsi" w:hAnsiTheme="minorHAnsi" w:cstheme="minorHAnsi"/>
                <w:sz w:val="21"/>
                <w:szCs w:val="21"/>
              </w:rPr>
              <w:t>niva</w:t>
            </w:r>
            <w:proofErr w:type="spellEnd"/>
            <w:r w:rsidR="00653434" w:rsidRPr="00653434">
              <w:rPr>
                <w:rFonts w:asciiTheme="minorHAnsi" w:hAnsiTheme="minorHAnsi" w:cstheme="minorHAnsi"/>
                <w:sz w:val="21"/>
                <w:szCs w:val="21"/>
              </w:rPr>
              <w:t>̊ med akademisk referenshantering,</w:t>
            </w:r>
          </w:p>
        </w:tc>
        <w:tc>
          <w:tcPr>
            <w:tcW w:w="992" w:type="dxa"/>
          </w:tcPr>
          <w:p w14:paraId="38830E07" w14:textId="4EE0E002" w:rsidR="00F34FD5" w:rsidRPr="00653434" w:rsidRDefault="00653434" w:rsidP="00F34FD5">
            <w:pPr>
              <w:pStyle w:val="Brdtext1UK"/>
              <w:rPr>
                <w:rFonts w:asciiTheme="minorHAnsi" w:hAnsiTheme="minorHAnsi" w:cstheme="minorHAnsi"/>
              </w:rPr>
            </w:pPr>
            <w:r w:rsidRPr="00653434">
              <w:rPr>
                <w:rFonts w:asciiTheme="minorHAnsi" w:hAnsiTheme="minorHAnsi" w:cstheme="minorHAnsi"/>
              </w:rPr>
              <w:t>G1</w:t>
            </w:r>
          </w:p>
        </w:tc>
      </w:tr>
      <w:tr w:rsidR="00F34FD5" w:rsidRPr="00653434" w14:paraId="1F6E123D" w14:textId="77777777" w:rsidTr="00AE2A60">
        <w:tc>
          <w:tcPr>
            <w:tcW w:w="1134" w:type="dxa"/>
          </w:tcPr>
          <w:p w14:paraId="12A4A079" w14:textId="6A0B1527" w:rsidR="00F34FD5" w:rsidRPr="00653434" w:rsidRDefault="00BB440A" w:rsidP="00F34FD5">
            <w:pPr>
              <w:pStyle w:val="Brdtext1UK"/>
              <w:rPr>
                <w:rFonts w:asciiTheme="minorHAnsi" w:hAnsiTheme="minorHAnsi" w:cstheme="minorHAnsi"/>
              </w:rPr>
            </w:pPr>
            <w:r>
              <w:rPr>
                <w:rFonts w:asciiTheme="minorHAnsi" w:hAnsiTheme="minorHAnsi" w:cstheme="minorHAnsi"/>
              </w:rPr>
              <w:t>1BPÄ04</w:t>
            </w:r>
          </w:p>
        </w:tc>
        <w:tc>
          <w:tcPr>
            <w:tcW w:w="6934" w:type="dxa"/>
          </w:tcPr>
          <w:p w14:paraId="50AD02FE" w14:textId="2F9C6B04" w:rsidR="00F34FD5" w:rsidRPr="00653434" w:rsidRDefault="00AF3C3E" w:rsidP="00F34FD5">
            <w:pPr>
              <w:pStyle w:val="Brdtext1UK"/>
              <w:rPr>
                <w:rFonts w:asciiTheme="minorHAnsi" w:hAnsiTheme="minorHAnsi" w:cstheme="minorHAnsi"/>
                <w:lang w:val="en-US"/>
              </w:rPr>
            </w:pPr>
            <w:r>
              <w:rPr>
                <w:rFonts w:asciiTheme="minorHAnsi" w:hAnsiTheme="minorHAnsi" w:cstheme="minorHAnsi"/>
                <w:lang w:val="en-US"/>
              </w:rPr>
              <w:t>-</w:t>
            </w:r>
            <w:proofErr w:type="spellStart"/>
            <w:r w:rsidR="00BB440A">
              <w:rPr>
                <w:rFonts w:asciiTheme="minorHAnsi" w:hAnsiTheme="minorHAnsi" w:cstheme="minorHAnsi"/>
                <w:lang w:val="en-US"/>
              </w:rPr>
              <w:t>identifiera</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en</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forskningsfråga</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av</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relevans</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för</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professionen</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samt</w:t>
            </w:r>
            <w:proofErr w:type="spellEnd"/>
            <w:r w:rsidR="00BB440A">
              <w:rPr>
                <w:rFonts w:asciiTheme="minorHAnsi" w:hAnsiTheme="minorHAnsi" w:cstheme="minorHAnsi"/>
                <w:lang w:val="en-US"/>
              </w:rPr>
              <w:t xml:space="preserve"> till </w:t>
            </w:r>
            <w:proofErr w:type="spellStart"/>
            <w:r w:rsidR="00BB440A">
              <w:rPr>
                <w:rFonts w:asciiTheme="minorHAnsi" w:hAnsiTheme="minorHAnsi" w:cstheme="minorHAnsi"/>
                <w:lang w:val="en-US"/>
              </w:rPr>
              <w:t>denna</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välja</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ut</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och</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tillämpa</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relevanta</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metoder</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inom</w:t>
            </w:r>
            <w:proofErr w:type="spellEnd"/>
            <w:r w:rsidR="00BB440A">
              <w:rPr>
                <w:rFonts w:asciiTheme="minorHAnsi" w:hAnsiTheme="minorHAnsi" w:cstheme="minorHAnsi"/>
                <w:lang w:val="en-US"/>
              </w:rPr>
              <w:t xml:space="preserve"> </w:t>
            </w:r>
            <w:proofErr w:type="spellStart"/>
            <w:r w:rsidR="00BB440A">
              <w:rPr>
                <w:rFonts w:asciiTheme="minorHAnsi" w:hAnsiTheme="minorHAnsi" w:cstheme="minorHAnsi"/>
                <w:lang w:val="en-US"/>
              </w:rPr>
              <w:t>bildpedagogik</w:t>
            </w:r>
            <w:proofErr w:type="spellEnd"/>
            <w:r w:rsidR="00BB440A">
              <w:rPr>
                <w:rFonts w:asciiTheme="minorHAnsi" w:hAnsiTheme="minorHAnsi" w:cstheme="minorHAnsi"/>
                <w:lang w:val="en-US"/>
              </w:rPr>
              <w:t>,</w:t>
            </w:r>
          </w:p>
        </w:tc>
        <w:tc>
          <w:tcPr>
            <w:tcW w:w="992" w:type="dxa"/>
          </w:tcPr>
          <w:p w14:paraId="1858BD97" w14:textId="591584BC" w:rsidR="00F34FD5" w:rsidRPr="00653434" w:rsidRDefault="00BB440A" w:rsidP="00F34FD5">
            <w:pPr>
              <w:pStyle w:val="Brdtext1UK"/>
              <w:rPr>
                <w:rFonts w:asciiTheme="minorHAnsi" w:hAnsiTheme="minorHAnsi" w:cstheme="minorHAnsi"/>
              </w:rPr>
            </w:pPr>
            <w:r>
              <w:rPr>
                <w:rFonts w:asciiTheme="minorHAnsi" w:hAnsiTheme="minorHAnsi" w:cstheme="minorHAnsi"/>
              </w:rPr>
              <w:t>G2</w:t>
            </w:r>
          </w:p>
        </w:tc>
      </w:tr>
      <w:tr w:rsidR="00F34FD5" w:rsidRPr="00653434" w14:paraId="10780C0C" w14:textId="77777777" w:rsidTr="00AE2A60">
        <w:trPr>
          <w:trHeight w:val="263"/>
        </w:trPr>
        <w:tc>
          <w:tcPr>
            <w:tcW w:w="1134" w:type="dxa"/>
          </w:tcPr>
          <w:p w14:paraId="5CBE7378" w14:textId="1CB55820" w:rsidR="00F34FD5" w:rsidRPr="00653434" w:rsidRDefault="00BB440A" w:rsidP="00F34FD5">
            <w:pPr>
              <w:pStyle w:val="Brdtext1UK"/>
              <w:rPr>
                <w:rFonts w:asciiTheme="minorHAnsi" w:hAnsiTheme="minorHAnsi" w:cstheme="minorHAnsi"/>
              </w:rPr>
            </w:pPr>
            <w:r>
              <w:rPr>
                <w:rFonts w:asciiTheme="minorHAnsi" w:hAnsiTheme="minorHAnsi" w:cstheme="minorHAnsi"/>
              </w:rPr>
              <w:t>1BPÄ04</w:t>
            </w:r>
          </w:p>
        </w:tc>
        <w:tc>
          <w:tcPr>
            <w:tcW w:w="6934" w:type="dxa"/>
          </w:tcPr>
          <w:p w14:paraId="11609D1C" w14:textId="69E1714F" w:rsidR="00F34FD5" w:rsidRPr="00653434" w:rsidRDefault="00BB440A" w:rsidP="00F34FD5">
            <w:pPr>
              <w:pStyle w:val="Brdtext1UK"/>
              <w:rPr>
                <w:rFonts w:asciiTheme="minorHAnsi" w:hAnsiTheme="minorHAnsi" w:cstheme="minorHAnsi"/>
              </w:rPr>
            </w:pPr>
            <w:r>
              <w:rPr>
                <w:rFonts w:asciiTheme="minorHAnsi" w:hAnsiTheme="minorHAnsi" w:cstheme="minorHAnsi"/>
              </w:rPr>
              <w:t>-</w:t>
            </w:r>
            <w:r w:rsidR="00FE6933">
              <w:rPr>
                <w:rFonts w:asciiTheme="minorHAnsi" w:hAnsiTheme="minorHAnsi" w:cstheme="minorHAnsi"/>
              </w:rPr>
              <w:t>producera en text av vetenskaplig karaktär med genomtänkt frågeställning, metod och disposition,</w:t>
            </w:r>
          </w:p>
        </w:tc>
        <w:tc>
          <w:tcPr>
            <w:tcW w:w="992" w:type="dxa"/>
          </w:tcPr>
          <w:p w14:paraId="4277FED5" w14:textId="6942F54B" w:rsidR="00F34FD5" w:rsidRPr="00653434" w:rsidRDefault="00BB440A" w:rsidP="00F34FD5">
            <w:pPr>
              <w:pStyle w:val="Brdtext1UK"/>
              <w:rPr>
                <w:rFonts w:asciiTheme="minorHAnsi" w:hAnsiTheme="minorHAnsi" w:cstheme="minorHAnsi"/>
              </w:rPr>
            </w:pPr>
            <w:r>
              <w:rPr>
                <w:rFonts w:asciiTheme="minorHAnsi" w:hAnsiTheme="minorHAnsi" w:cstheme="minorHAnsi"/>
              </w:rPr>
              <w:t>G2</w:t>
            </w:r>
          </w:p>
        </w:tc>
      </w:tr>
      <w:tr w:rsidR="00FE6933" w:rsidRPr="00653434" w14:paraId="6AC24079" w14:textId="77777777" w:rsidTr="00AE2A60">
        <w:tc>
          <w:tcPr>
            <w:tcW w:w="1134" w:type="dxa"/>
          </w:tcPr>
          <w:p w14:paraId="6872D397" w14:textId="645F1CBE" w:rsidR="00FE6933" w:rsidRPr="00653434" w:rsidRDefault="00FE6933" w:rsidP="00FE6933">
            <w:pPr>
              <w:pStyle w:val="Brdtext1UK"/>
              <w:rPr>
                <w:rFonts w:asciiTheme="minorHAnsi" w:hAnsiTheme="minorHAnsi" w:cstheme="minorHAnsi"/>
              </w:rPr>
            </w:pPr>
            <w:r>
              <w:rPr>
                <w:rFonts w:asciiTheme="minorHAnsi" w:hAnsiTheme="minorHAnsi" w:cstheme="minorHAnsi"/>
              </w:rPr>
              <w:t>1BPÄ04</w:t>
            </w:r>
          </w:p>
        </w:tc>
        <w:tc>
          <w:tcPr>
            <w:tcW w:w="6934" w:type="dxa"/>
          </w:tcPr>
          <w:p w14:paraId="182C40A5" w14:textId="01FDE266" w:rsidR="00FE6933" w:rsidRPr="00653434" w:rsidRDefault="00FE6933" w:rsidP="00FE6933">
            <w:pPr>
              <w:pStyle w:val="Brdtext1UK"/>
              <w:rPr>
                <w:rFonts w:asciiTheme="minorHAnsi" w:hAnsiTheme="minorHAnsi" w:cstheme="minorHAnsi"/>
              </w:rPr>
            </w:pPr>
            <w:r>
              <w:rPr>
                <w:rFonts w:asciiTheme="minorHAnsi" w:hAnsiTheme="minorHAnsi" w:cstheme="minorHAnsi"/>
              </w:rPr>
              <w:t>- granska sitt eget och andras arbeten utifrån forskningsetiska och andra vetenskapliga aspekter,</w:t>
            </w:r>
          </w:p>
        </w:tc>
        <w:tc>
          <w:tcPr>
            <w:tcW w:w="992" w:type="dxa"/>
          </w:tcPr>
          <w:p w14:paraId="74B8A5EC" w14:textId="06E9481F" w:rsidR="00FE6933" w:rsidRPr="00653434" w:rsidRDefault="00FE6933" w:rsidP="00FE6933">
            <w:pPr>
              <w:pStyle w:val="Brdtext1UK"/>
              <w:rPr>
                <w:rFonts w:asciiTheme="minorHAnsi" w:hAnsiTheme="minorHAnsi" w:cstheme="minorHAnsi"/>
              </w:rPr>
            </w:pPr>
            <w:r>
              <w:rPr>
                <w:rFonts w:asciiTheme="minorHAnsi" w:hAnsiTheme="minorHAnsi" w:cstheme="minorHAnsi"/>
              </w:rPr>
              <w:t>G2</w:t>
            </w:r>
          </w:p>
        </w:tc>
      </w:tr>
      <w:tr w:rsidR="00FE6933" w:rsidRPr="00653434" w14:paraId="3E64C3F9" w14:textId="77777777" w:rsidTr="00AE2A60">
        <w:tc>
          <w:tcPr>
            <w:tcW w:w="1134" w:type="dxa"/>
          </w:tcPr>
          <w:p w14:paraId="748086FC" w14:textId="71448F73" w:rsidR="00FE6933" w:rsidRPr="00653434" w:rsidRDefault="00FE6933" w:rsidP="00FE6933">
            <w:pPr>
              <w:pStyle w:val="Brdtext1UK"/>
              <w:rPr>
                <w:rFonts w:asciiTheme="minorHAnsi" w:hAnsiTheme="minorHAnsi" w:cstheme="minorHAnsi"/>
              </w:rPr>
            </w:pPr>
            <w:r>
              <w:rPr>
                <w:rFonts w:asciiTheme="minorHAnsi" w:hAnsiTheme="minorHAnsi" w:cstheme="minorHAnsi"/>
              </w:rPr>
              <w:t>2BPÄ04</w:t>
            </w:r>
          </w:p>
        </w:tc>
        <w:tc>
          <w:tcPr>
            <w:tcW w:w="6934" w:type="dxa"/>
          </w:tcPr>
          <w:p w14:paraId="01C765B1" w14:textId="7CA68A84" w:rsidR="00FE6933" w:rsidRPr="00653434" w:rsidRDefault="00FE6933" w:rsidP="00FE6933">
            <w:pPr>
              <w:pStyle w:val="Brdtext1UK"/>
              <w:rPr>
                <w:rFonts w:asciiTheme="minorHAnsi" w:hAnsiTheme="minorHAnsi" w:cstheme="minorHAnsi"/>
              </w:rPr>
            </w:pPr>
            <w:r>
              <w:rPr>
                <w:rFonts w:asciiTheme="minorHAnsi" w:hAnsiTheme="minorHAnsi" w:cstheme="minorHAnsi"/>
              </w:rPr>
              <w:t>-identifiera och formulera problemställningar av relevans för vidare forskning och för yrkesverksamhet som bildlärare,</w:t>
            </w:r>
          </w:p>
        </w:tc>
        <w:tc>
          <w:tcPr>
            <w:tcW w:w="992" w:type="dxa"/>
          </w:tcPr>
          <w:p w14:paraId="5994D964" w14:textId="5FE58748" w:rsidR="00FE6933" w:rsidRPr="00653434" w:rsidRDefault="00FE6933" w:rsidP="00FE6933">
            <w:pPr>
              <w:pStyle w:val="Brdtext1UK"/>
              <w:rPr>
                <w:rFonts w:asciiTheme="minorHAnsi" w:hAnsiTheme="minorHAnsi" w:cstheme="minorHAnsi"/>
              </w:rPr>
            </w:pPr>
            <w:r>
              <w:rPr>
                <w:rFonts w:asciiTheme="minorHAnsi" w:hAnsiTheme="minorHAnsi" w:cstheme="minorHAnsi"/>
              </w:rPr>
              <w:t>G3</w:t>
            </w:r>
          </w:p>
        </w:tc>
      </w:tr>
      <w:tr w:rsidR="00FE6933" w:rsidRPr="00653434" w14:paraId="1ABCFF31" w14:textId="77777777" w:rsidTr="00AE2A60">
        <w:tc>
          <w:tcPr>
            <w:tcW w:w="1134" w:type="dxa"/>
          </w:tcPr>
          <w:p w14:paraId="3ABEEE7D" w14:textId="29F5F5C6" w:rsidR="00FE6933" w:rsidRPr="00653434" w:rsidRDefault="00C12C09" w:rsidP="00FE6933">
            <w:pPr>
              <w:pStyle w:val="Brdtext1UK"/>
              <w:rPr>
                <w:rFonts w:asciiTheme="minorHAnsi" w:hAnsiTheme="minorHAnsi" w:cstheme="minorHAnsi"/>
              </w:rPr>
            </w:pPr>
            <w:r>
              <w:rPr>
                <w:rFonts w:asciiTheme="minorHAnsi" w:hAnsiTheme="minorHAnsi" w:cstheme="minorHAnsi"/>
              </w:rPr>
              <w:t>2BPÄ04</w:t>
            </w:r>
          </w:p>
        </w:tc>
        <w:tc>
          <w:tcPr>
            <w:tcW w:w="6934" w:type="dxa"/>
          </w:tcPr>
          <w:p w14:paraId="49D012BE" w14:textId="541671A6" w:rsidR="00FE6933" w:rsidRPr="00653434" w:rsidRDefault="00C71107" w:rsidP="00FE6933">
            <w:pPr>
              <w:pStyle w:val="Brdtext1UK"/>
              <w:rPr>
                <w:rFonts w:asciiTheme="minorHAnsi" w:hAnsiTheme="minorHAnsi" w:cstheme="minorHAnsi"/>
              </w:rPr>
            </w:pPr>
            <w:r>
              <w:rPr>
                <w:rFonts w:asciiTheme="minorHAnsi" w:hAnsiTheme="minorHAnsi" w:cstheme="minorHAnsi"/>
              </w:rPr>
              <w:t>-</w:t>
            </w:r>
            <w:r w:rsidR="00D71E2D">
              <w:rPr>
                <w:rFonts w:asciiTheme="minorHAnsi" w:hAnsiTheme="minorHAnsi" w:cstheme="minorHAnsi"/>
              </w:rPr>
              <w:t>välja, argumentera för och tillämpa relevanta vetenskapliga och konstnärliga begrepp och relevant metod utifrån vald problemställning och teoretisk ansats,</w:t>
            </w:r>
          </w:p>
        </w:tc>
        <w:tc>
          <w:tcPr>
            <w:tcW w:w="992" w:type="dxa"/>
          </w:tcPr>
          <w:p w14:paraId="4E6BDAFD" w14:textId="2AE96FF4" w:rsidR="00FE6933" w:rsidRPr="00653434" w:rsidRDefault="00C12C09" w:rsidP="00FE6933">
            <w:pPr>
              <w:pStyle w:val="Brdtext1UK"/>
              <w:rPr>
                <w:rFonts w:asciiTheme="minorHAnsi" w:hAnsiTheme="minorHAnsi" w:cstheme="minorHAnsi"/>
              </w:rPr>
            </w:pPr>
            <w:r>
              <w:rPr>
                <w:rFonts w:asciiTheme="minorHAnsi" w:hAnsiTheme="minorHAnsi" w:cstheme="minorHAnsi"/>
              </w:rPr>
              <w:t>G3</w:t>
            </w:r>
          </w:p>
        </w:tc>
      </w:tr>
      <w:tr w:rsidR="007E5EE1" w:rsidRPr="00653434" w14:paraId="56A330F1" w14:textId="77777777" w:rsidTr="00AE2A60">
        <w:tc>
          <w:tcPr>
            <w:tcW w:w="1134" w:type="dxa"/>
          </w:tcPr>
          <w:p w14:paraId="5F96C820" w14:textId="538BC519" w:rsidR="007E5EE1" w:rsidRPr="00653434" w:rsidRDefault="007E5EE1" w:rsidP="007E5EE1">
            <w:pPr>
              <w:pStyle w:val="Brdtext1UK"/>
              <w:rPr>
                <w:rFonts w:asciiTheme="minorHAnsi" w:hAnsiTheme="minorHAnsi" w:cstheme="minorHAnsi"/>
              </w:rPr>
            </w:pPr>
            <w:r>
              <w:rPr>
                <w:rFonts w:asciiTheme="minorHAnsi" w:hAnsiTheme="minorHAnsi" w:cstheme="minorHAnsi"/>
              </w:rPr>
              <w:t>2BPÄ04</w:t>
            </w:r>
          </w:p>
        </w:tc>
        <w:tc>
          <w:tcPr>
            <w:tcW w:w="6934" w:type="dxa"/>
          </w:tcPr>
          <w:p w14:paraId="36885ED9" w14:textId="7FF8FE50" w:rsidR="007E5EE1" w:rsidRPr="00653434" w:rsidRDefault="007E5EE1" w:rsidP="007E5EE1">
            <w:pPr>
              <w:pStyle w:val="Brdtext1UK"/>
              <w:rPr>
                <w:rFonts w:asciiTheme="minorHAnsi" w:hAnsiTheme="minorHAnsi" w:cstheme="minorHAnsi"/>
              </w:rPr>
            </w:pPr>
            <w:r>
              <w:rPr>
                <w:rFonts w:asciiTheme="minorHAnsi" w:hAnsiTheme="minorHAnsi" w:cstheme="minorHAnsi"/>
              </w:rPr>
              <w:t>-strukturera och genomföra en bildpedagogisk undersökning samt redovisa denna i vetenskaplig och gestaltande form,</w:t>
            </w:r>
          </w:p>
        </w:tc>
        <w:tc>
          <w:tcPr>
            <w:tcW w:w="992" w:type="dxa"/>
          </w:tcPr>
          <w:p w14:paraId="28AB81E7" w14:textId="5AE4E022" w:rsidR="007E5EE1" w:rsidRPr="00653434" w:rsidRDefault="007E5EE1" w:rsidP="007E5EE1">
            <w:pPr>
              <w:pStyle w:val="Brdtext1UK"/>
              <w:rPr>
                <w:rFonts w:asciiTheme="minorHAnsi" w:hAnsiTheme="minorHAnsi" w:cstheme="minorHAnsi"/>
              </w:rPr>
            </w:pPr>
            <w:r>
              <w:rPr>
                <w:rFonts w:asciiTheme="minorHAnsi" w:hAnsiTheme="minorHAnsi" w:cstheme="minorHAnsi"/>
              </w:rPr>
              <w:t>G3</w:t>
            </w:r>
          </w:p>
        </w:tc>
      </w:tr>
      <w:tr w:rsidR="007E5EE1" w:rsidRPr="00653434" w14:paraId="5BB46CB3" w14:textId="77777777" w:rsidTr="00AE2A60">
        <w:tc>
          <w:tcPr>
            <w:tcW w:w="1134" w:type="dxa"/>
          </w:tcPr>
          <w:p w14:paraId="4D9965F7" w14:textId="758F57B0" w:rsidR="007E5EE1" w:rsidRPr="00653434" w:rsidRDefault="007E5EE1" w:rsidP="007E5EE1">
            <w:pPr>
              <w:pStyle w:val="Brdtext1UK"/>
              <w:rPr>
                <w:rFonts w:asciiTheme="minorHAnsi" w:hAnsiTheme="minorHAnsi" w:cstheme="minorHAnsi"/>
              </w:rPr>
            </w:pPr>
            <w:r>
              <w:rPr>
                <w:rFonts w:asciiTheme="minorHAnsi" w:hAnsiTheme="minorHAnsi" w:cstheme="minorHAnsi"/>
              </w:rPr>
              <w:t>2BPÄ04</w:t>
            </w:r>
          </w:p>
        </w:tc>
        <w:tc>
          <w:tcPr>
            <w:tcW w:w="6934" w:type="dxa"/>
          </w:tcPr>
          <w:p w14:paraId="10E99B76" w14:textId="1DE07478" w:rsidR="007E5EE1" w:rsidRPr="00653434" w:rsidRDefault="007E5EE1" w:rsidP="007E5EE1">
            <w:pPr>
              <w:pStyle w:val="Brdtext1UK"/>
              <w:rPr>
                <w:rFonts w:asciiTheme="minorHAnsi" w:hAnsiTheme="minorHAnsi" w:cstheme="minorHAnsi"/>
              </w:rPr>
            </w:pPr>
            <w:r>
              <w:rPr>
                <w:rFonts w:asciiTheme="minorHAnsi" w:hAnsiTheme="minorHAnsi" w:cstheme="minorHAnsi"/>
              </w:rPr>
              <w:t>-diskutera etiska problem vid planering och genomförande av den vetenskapliga och gestaltande undersökningen,</w:t>
            </w:r>
          </w:p>
        </w:tc>
        <w:tc>
          <w:tcPr>
            <w:tcW w:w="992" w:type="dxa"/>
          </w:tcPr>
          <w:p w14:paraId="6CFDB277" w14:textId="1425761E" w:rsidR="007E5EE1" w:rsidRPr="00653434" w:rsidRDefault="007E5EE1" w:rsidP="007E5EE1">
            <w:pPr>
              <w:pStyle w:val="Brdtext1UK"/>
              <w:rPr>
                <w:rFonts w:asciiTheme="minorHAnsi" w:hAnsiTheme="minorHAnsi" w:cstheme="minorHAnsi"/>
              </w:rPr>
            </w:pPr>
            <w:r>
              <w:rPr>
                <w:rFonts w:asciiTheme="minorHAnsi" w:hAnsiTheme="minorHAnsi" w:cstheme="minorHAnsi"/>
              </w:rPr>
              <w:t>G3</w:t>
            </w:r>
          </w:p>
        </w:tc>
      </w:tr>
      <w:tr w:rsidR="007E5EE1" w:rsidRPr="00653434" w14:paraId="358FFF46" w14:textId="77777777" w:rsidTr="00AE2A60">
        <w:tc>
          <w:tcPr>
            <w:tcW w:w="1134" w:type="dxa"/>
          </w:tcPr>
          <w:p w14:paraId="33BAF767" w14:textId="46C9B02C" w:rsidR="007E5EE1" w:rsidRPr="00653434" w:rsidRDefault="007E5EE1" w:rsidP="007E5EE1">
            <w:pPr>
              <w:pStyle w:val="Brdtext1UK"/>
              <w:rPr>
                <w:rFonts w:asciiTheme="minorHAnsi" w:hAnsiTheme="minorHAnsi" w:cstheme="minorHAnsi"/>
              </w:rPr>
            </w:pPr>
            <w:r>
              <w:rPr>
                <w:rFonts w:asciiTheme="minorHAnsi" w:hAnsiTheme="minorHAnsi" w:cstheme="minorHAnsi"/>
              </w:rPr>
              <w:t>2BPÄ04</w:t>
            </w:r>
          </w:p>
        </w:tc>
        <w:tc>
          <w:tcPr>
            <w:tcW w:w="6934" w:type="dxa"/>
          </w:tcPr>
          <w:p w14:paraId="26B2053C" w14:textId="6BB33F64" w:rsidR="007E5EE1" w:rsidRPr="00653434" w:rsidRDefault="007E5EE1" w:rsidP="007E5EE1">
            <w:pPr>
              <w:pStyle w:val="Brdtext1UK"/>
              <w:rPr>
                <w:rFonts w:asciiTheme="minorHAnsi" w:hAnsiTheme="minorHAnsi" w:cstheme="minorHAnsi"/>
              </w:rPr>
            </w:pPr>
            <w:r>
              <w:rPr>
                <w:rFonts w:asciiTheme="minorHAnsi" w:hAnsiTheme="minorHAnsi" w:cstheme="minorHAnsi"/>
              </w:rPr>
              <w:t>-i muntlig, skriftlig och gestaltande form presentera och på vetenskaplig grundförsvara ett arbete av vetenskaplig och gestaltande karaktär,</w:t>
            </w:r>
          </w:p>
        </w:tc>
        <w:tc>
          <w:tcPr>
            <w:tcW w:w="992" w:type="dxa"/>
          </w:tcPr>
          <w:p w14:paraId="167F87F8" w14:textId="46C7F7CE" w:rsidR="007E5EE1" w:rsidRPr="00653434" w:rsidRDefault="00BF1E59" w:rsidP="007E5EE1">
            <w:pPr>
              <w:pStyle w:val="Brdtext1UK"/>
              <w:rPr>
                <w:rFonts w:asciiTheme="minorHAnsi" w:hAnsiTheme="minorHAnsi" w:cstheme="minorHAnsi"/>
              </w:rPr>
            </w:pPr>
            <w:r>
              <w:rPr>
                <w:rFonts w:asciiTheme="minorHAnsi" w:hAnsiTheme="minorHAnsi" w:cstheme="minorHAnsi"/>
              </w:rPr>
              <w:t>G3</w:t>
            </w:r>
          </w:p>
        </w:tc>
      </w:tr>
      <w:tr w:rsidR="007E5EE1" w:rsidRPr="00653434" w14:paraId="2502D4B3" w14:textId="77777777" w:rsidTr="00AE2A60">
        <w:tc>
          <w:tcPr>
            <w:tcW w:w="1134" w:type="dxa"/>
          </w:tcPr>
          <w:p w14:paraId="7040F386" w14:textId="041266A2" w:rsidR="007E5EE1" w:rsidRPr="00653434" w:rsidRDefault="00BF1E59" w:rsidP="007E5EE1">
            <w:pPr>
              <w:pStyle w:val="Brdtext1UK"/>
              <w:rPr>
                <w:rFonts w:asciiTheme="minorHAnsi" w:hAnsiTheme="minorHAnsi" w:cstheme="minorHAnsi"/>
              </w:rPr>
            </w:pPr>
            <w:r>
              <w:rPr>
                <w:rFonts w:asciiTheme="minorHAnsi" w:hAnsiTheme="minorHAnsi" w:cstheme="minorHAnsi"/>
              </w:rPr>
              <w:t>2BPÄ04</w:t>
            </w:r>
          </w:p>
        </w:tc>
        <w:tc>
          <w:tcPr>
            <w:tcW w:w="6934" w:type="dxa"/>
          </w:tcPr>
          <w:p w14:paraId="06CB4662" w14:textId="29E3B9AF" w:rsidR="007E5EE1" w:rsidRPr="00653434" w:rsidRDefault="00BF1E59" w:rsidP="007E5EE1">
            <w:pPr>
              <w:pStyle w:val="Brdtext1UK"/>
              <w:rPr>
                <w:rFonts w:asciiTheme="minorHAnsi" w:hAnsiTheme="minorHAnsi" w:cstheme="minorHAnsi"/>
              </w:rPr>
            </w:pPr>
            <w:r>
              <w:rPr>
                <w:rFonts w:asciiTheme="minorHAnsi" w:hAnsiTheme="minorHAnsi" w:cstheme="minorHAnsi"/>
              </w:rPr>
              <w:t>-på vetenskaplig samt konstnärlig grund kritiskt granska och opponera på arbeten av vetenskaplig och gestaltande karaktär,</w:t>
            </w:r>
          </w:p>
        </w:tc>
        <w:tc>
          <w:tcPr>
            <w:tcW w:w="992" w:type="dxa"/>
          </w:tcPr>
          <w:p w14:paraId="3F57C3E4" w14:textId="537B837F" w:rsidR="007E5EE1" w:rsidRPr="00653434" w:rsidRDefault="00BF1E59" w:rsidP="007E5EE1">
            <w:pPr>
              <w:pStyle w:val="Brdtext1UK"/>
              <w:rPr>
                <w:rFonts w:asciiTheme="minorHAnsi" w:hAnsiTheme="minorHAnsi" w:cstheme="minorHAnsi"/>
              </w:rPr>
            </w:pPr>
            <w:r>
              <w:rPr>
                <w:rFonts w:asciiTheme="minorHAnsi" w:hAnsiTheme="minorHAnsi" w:cstheme="minorHAnsi"/>
              </w:rPr>
              <w:t>G3</w:t>
            </w:r>
          </w:p>
        </w:tc>
      </w:tr>
      <w:tr w:rsidR="007E5EE1" w:rsidRPr="00653434" w14:paraId="687D34FC" w14:textId="77777777" w:rsidTr="00AE2A60">
        <w:tc>
          <w:tcPr>
            <w:tcW w:w="1134" w:type="dxa"/>
          </w:tcPr>
          <w:p w14:paraId="78A6ACD1" w14:textId="46E64173" w:rsidR="007E5EE1" w:rsidRPr="00653434" w:rsidRDefault="00BF1E59" w:rsidP="007E5EE1">
            <w:pPr>
              <w:pStyle w:val="Brdtext1UK"/>
              <w:rPr>
                <w:rFonts w:asciiTheme="minorHAnsi" w:hAnsiTheme="minorHAnsi" w:cstheme="minorHAnsi"/>
              </w:rPr>
            </w:pPr>
            <w:r>
              <w:rPr>
                <w:rFonts w:asciiTheme="minorHAnsi" w:hAnsiTheme="minorHAnsi" w:cstheme="minorHAnsi"/>
              </w:rPr>
              <w:t>4BPÄ2E</w:t>
            </w:r>
          </w:p>
        </w:tc>
        <w:tc>
          <w:tcPr>
            <w:tcW w:w="6934" w:type="dxa"/>
          </w:tcPr>
          <w:p w14:paraId="2D40CD4E" w14:textId="5CE58632" w:rsidR="007E5EE1" w:rsidRPr="00653434" w:rsidRDefault="0001601F" w:rsidP="007E5EE1">
            <w:pPr>
              <w:pStyle w:val="Brdtext1UK"/>
              <w:rPr>
                <w:rFonts w:asciiTheme="minorHAnsi" w:hAnsiTheme="minorHAnsi" w:cstheme="minorHAnsi"/>
              </w:rPr>
            </w:pPr>
            <w:r>
              <w:rPr>
                <w:rFonts w:asciiTheme="minorHAnsi" w:hAnsiTheme="minorHAnsi" w:cstheme="minorHAnsi"/>
              </w:rPr>
              <w:t>-självständigt identifiera och formulera problemställningar av relevans</w:t>
            </w:r>
            <w:r w:rsidR="00000F24">
              <w:rPr>
                <w:rFonts w:asciiTheme="minorHAnsi" w:hAnsiTheme="minorHAnsi" w:cstheme="minorHAnsi"/>
              </w:rPr>
              <w:t xml:space="preserve"> för vidare forskning och för yrkesverksamheten,</w:t>
            </w:r>
          </w:p>
        </w:tc>
        <w:tc>
          <w:tcPr>
            <w:tcW w:w="992" w:type="dxa"/>
          </w:tcPr>
          <w:p w14:paraId="2A10FB16" w14:textId="16298FBA" w:rsidR="007E5EE1" w:rsidRPr="00653434" w:rsidRDefault="00BF1E59" w:rsidP="007E5EE1">
            <w:pPr>
              <w:pStyle w:val="Brdtext1UK"/>
              <w:rPr>
                <w:rFonts w:asciiTheme="minorHAnsi" w:hAnsiTheme="minorHAnsi" w:cstheme="minorHAnsi"/>
              </w:rPr>
            </w:pPr>
            <w:r>
              <w:rPr>
                <w:rFonts w:asciiTheme="minorHAnsi" w:hAnsiTheme="minorHAnsi" w:cstheme="minorHAnsi"/>
              </w:rPr>
              <w:t>A1</w:t>
            </w:r>
          </w:p>
        </w:tc>
      </w:tr>
      <w:tr w:rsidR="007E5EE1" w:rsidRPr="00653434" w14:paraId="57E2B7C5" w14:textId="77777777" w:rsidTr="00AE2A60">
        <w:tc>
          <w:tcPr>
            <w:tcW w:w="1134" w:type="dxa"/>
          </w:tcPr>
          <w:p w14:paraId="26669804" w14:textId="0B475A2C" w:rsidR="007E5EE1" w:rsidRPr="00653434" w:rsidRDefault="00BF1E59" w:rsidP="007E5EE1">
            <w:pPr>
              <w:pStyle w:val="Brdtext1UK"/>
              <w:rPr>
                <w:rFonts w:asciiTheme="minorHAnsi" w:hAnsiTheme="minorHAnsi" w:cstheme="minorHAnsi"/>
              </w:rPr>
            </w:pPr>
            <w:r>
              <w:rPr>
                <w:rFonts w:asciiTheme="minorHAnsi" w:hAnsiTheme="minorHAnsi" w:cstheme="minorHAnsi"/>
              </w:rPr>
              <w:t>4BPÄ2E</w:t>
            </w:r>
          </w:p>
        </w:tc>
        <w:tc>
          <w:tcPr>
            <w:tcW w:w="6934" w:type="dxa"/>
          </w:tcPr>
          <w:p w14:paraId="48E29D94" w14:textId="17D6CFE4" w:rsidR="007E5EE1" w:rsidRPr="00653434" w:rsidRDefault="00000F24" w:rsidP="007E5EE1">
            <w:pPr>
              <w:pStyle w:val="Brdtext1UK"/>
              <w:rPr>
                <w:rFonts w:asciiTheme="minorHAnsi" w:hAnsiTheme="minorHAnsi" w:cstheme="minorHAnsi"/>
              </w:rPr>
            </w:pPr>
            <w:r>
              <w:rPr>
                <w:rFonts w:asciiTheme="minorHAnsi" w:hAnsiTheme="minorHAnsi" w:cstheme="minorHAnsi"/>
              </w:rPr>
              <w:t>-arbeta gestaltande utifrån kritiskt undersökande bildpedagogisk metod och teori,</w:t>
            </w:r>
          </w:p>
        </w:tc>
        <w:tc>
          <w:tcPr>
            <w:tcW w:w="992" w:type="dxa"/>
          </w:tcPr>
          <w:p w14:paraId="38C42596" w14:textId="3E38962E" w:rsidR="007E5EE1" w:rsidRPr="00653434" w:rsidRDefault="00BF1E59" w:rsidP="007E5EE1">
            <w:pPr>
              <w:pStyle w:val="Brdtext1UK"/>
              <w:rPr>
                <w:rFonts w:asciiTheme="minorHAnsi" w:hAnsiTheme="minorHAnsi" w:cstheme="minorHAnsi"/>
              </w:rPr>
            </w:pPr>
            <w:r>
              <w:rPr>
                <w:rFonts w:asciiTheme="minorHAnsi" w:hAnsiTheme="minorHAnsi" w:cstheme="minorHAnsi"/>
              </w:rPr>
              <w:t>A1</w:t>
            </w:r>
          </w:p>
        </w:tc>
      </w:tr>
      <w:tr w:rsidR="007E5EE1" w:rsidRPr="00653434" w14:paraId="3B44564E" w14:textId="77777777" w:rsidTr="00AE2A60">
        <w:tc>
          <w:tcPr>
            <w:tcW w:w="1134" w:type="dxa"/>
          </w:tcPr>
          <w:p w14:paraId="2FB0D6F6" w14:textId="2D46505E" w:rsidR="007E5EE1" w:rsidRPr="00653434" w:rsidRDefault="00BF1E59" w:rsidP="007E5EE1">
            <w:pPr>
              <w:pStyle w:val="Brdtext1UK"/>
              <w:rPr>
                <w:rFonts w:asciiTheme="minorHAnsi" w:hAnsiTheme="minorHAnsi" w:cstheme="minorHAnsi"/>
              </w:rPr>
            </w:pPr>
            <w:r>
              <w:rPr>
                <w:rFonts w:asciiTheme="minorHAnsi" w:hAnsiTheme="minorHAnsi" w:cstheme="minorHAnsi"/>
              </w:rPr>
              <w:t>4BPÄ2E</w:t>
            </w:r>
          </w:p>
        </w:tc>
        <w:tc>
          <w:tcPr>
            <w:tcW w:w="6934" w:type="dxa"/>
          </w:tcPr>
          <w:p w14:paraId="2E335F67" w14:textId="0CB522FA" w:rsidR="007E5EE1" w:rsidRPr="00653434" w:rsidRDefault="00000F24" w:rsidP="007E5EE1">
            <w:pPr>
              <w:pStyle w:val="Brdtext1UK"/>
              <w:rPr>
                <w:rFonts w:asciiTheme="minorHAnsi" w:hAnsiTheme="minorHAnsi" w:cstheme="minorHAnsi"/>
              </w:rPr>
            </w:pPr>
            <w:r>
              <w:rPr>
                <w:rFonts w:asciiTheme="minorHAnsi" w:hAnsiTheme="minorHAnsi" w:cstheme="minorHAnsi"/>
              </w:rPr>
              <w:t>-producera en språkligt korrekt text av vetenskaplig karaktär och med genomtänkt disposition,</w:t>
            </w:r>
          </w:p>
        </w:tc>
        <w:tc>
          <w:tcPr>
            <w:tcW w:w="992" w:type="dxa"/>
          </w:tcPr>
          <w:p w14:paraId="03DFC990" w14:textId="69159142" w:rsidR="007E5EE1" w:rsidRPr="00653434" w:rsidRDefault="00BF1E59" w:rsidP="007E5EE1">
            <w:pPr>
              <w:pStyle w:val="Brdtext1UK"/>
              <w:rPr>
                <w:rFonts w:asciiTheme="minorHAnsi" w:hAnsiTheme="minorHAnsi" w:cstheme="minorHAnsi"/>
              </w:rPr>
            </w:pPr>
            <w:r>
              <w:rPr>
                <w:rFonts w:asciiTheme="minorHAnsi" w:hAnsiTheme="minorHAnsi" w:cstheme="minorHAnsi"/>
              </w:rPr>
              <w:t>A1</w:t>
            </w:r>
          </w:p>
        </w:tc>
      </w:tr>
      <w:tr w:rsidR="007E5EE1" w:rsidRPr="00653434" w14:paraId="36071D7A" w14:textId="77777777" w:rsidTr="00AE2A60">
        <w:tc>
          <w:tcPr>
            <w:tcW w:w="1134" w:type="dxa"/>
          </w:tcPr>
          <w:p w14:paraId="47AFC2A1" w14:textId="4872EF69" w:rsidR="007E5EE1" w:rsidRPr="00653434" w:rsidRDefault="00BF1E59" w:rsidP="007E5EE1">
            <w:pPr>
              <w:pStyle w:val="Brdtext1UK"/>
              <w:rPr>
                <w:rFonts w:asciiTheme="minorHAnsi" w:hAnsiTheme="minorHAnsi" w:cstheme="minorHAnsi"/>
              </w:rPr>
            </w:pPr>
            <w:r>
              <w:rPr>
                <w:rFonts w:asciiTheme="minorHAnsi" w:hAnsiTheme="minorHAnsi" w:cstheme="minorHAnsi"/>
              </w:rPr>
              <w:t>4BPÄ2E</w:t>
            </w:r>
          </w:p>
        </w:tc>
        <w:tc>
          <w:tcPr>
            <w:tcW w:w="6934" w:type="dxa"/>
          </w:tcPr>
          <w:p w14:paraId="3CCA8197" w14:textId="0550D73B" w:rsidR="007E5EE1" w:rsidRPr="00653434" w:rsidRDefault="00000F24" w:rsidP="007E5EE1">
            <w:pPr>
              <w:pStyle w:val="Brdtext1UK"/>
              <w:rPr>
                <w:rFonts w:asciiTheme="minorHAnsi" w:hAnsiTheme="minorHAnsi" w:cstheme="minorHAnsi"/>
              </w:rPr>
            </w:pPr>
            <w:r>
              <w:rPr>
                <w:rFonts w:asciiTheme="minorHAnsi" w:hAnsiTheme="minorHAnsi" w:cstheme="minorHAnsi"/>
              </w:rPr>
              <w:t>-kritiskt granska och bedöma ett vetenskapligt arbete med hänsyn till didaktiska, vetenskapliga, samhälleliga och etiska aspekter,</w:t>
            </w:r>
          </w:p>
        </w:tc>
        <w:tc>
          <w:tcPr>
            <w:tcW w:w="992" w:type="dxa"/>
          </w:tcPr>
          <w:p w14:paraId="3FDA554C" w14:textId="70DD158F" w:rsidR="007E5EE1" w:rsidRPr="00653434" w:rsidRDefault="00BF1E59" w:rsidP="007E5EE1">
            <w:pPr>
              <w:pStyle w:val="Brdtext1UK"/>
              <w:rPr>
                <w:rFonts w:asciiTheme="minorHAnsi" w:hAnsiTheme="minorHAnsi" w:cstheme="minorHAnsi"/>
              </w:rPr>
            </w:pPr>
            <w:r>
              <w:rPr>
                <w:rFonts w:asciiTheme="minorHAnsi" w:hAnsiTheme="minorHAnsi" w:cstheme="minorHAnsi"/>
              </w:rPr>
              <w:t>A1</w:t>
            </w:r>
          </w:p>
        </w:tc>
      </w:tr>
    </w:tbl>
    <w:p w14:paraId="07787403" w14:textId="2C900227" w:rsidR="00794C1B" w:rsidRDefault="002B1D34" w:rsidP="00EC0B6F">
      <w:pPr>
        <w:spacing w:after="0" w:line="240" w:lineRule="auto"/>
        <w:jc w:val="both"/>
        <w:rPr>
          <w:rFonts w:asciiTheme="minorHAnsi" w:hAnsiTheme="minorHAnsi" w:cstheme="minorHAnsi"/>
          <w:sz w:val="21"/>
          <w:szCs w:val="21"/>
          <w:u w:val="single"/>
        </w:rPr>
      </w:pPr>
      <w:r w:rsidRPr="00653434">
        <w:rPr>
          <w:rFonts w:asciiTheme="minorHAnsi" w:hAnsiTheme="minorHAnsi" w:cstheme="minorHAnsi"/>
          <w:sz w:val="21"/>
          <w:szCs w:val="21"/>
          <w:u w:val="single"/>
        </w:rPr>
        <w:lastRenderedPageBreak/>
        <w:t>Lärandeaktiviteter och examination i förhållande till</w:t>
      </w:r>
      <w:r w:rsidR="006F5672">
        <w:rPr>
          <w:rFonts w:asciiTheme="minorHAnsi" w:hAnsiTheme="minorHAnsi" w:cstheme="minorHAnsi"/>
          <w:sz w:val="21"/>
          <w:szCs w:val="21"/>
          <w:u w:val="single"/>
        </w:rPr>
        <w:t xml:space="preserve"> målen</w:t>
      </w:r>
    </w:p>
    <w:p w14:paraId="2A1B613D" w14:textId="0F2C1A1E" w:rsidR="00DF4EDE" w:rsidRDefault="00DF4EDE" w:rsidP="00EC0B6F">
      <w:pPr>
        <w:spacing w:after="0" w:line="240" w:lineRule="auto"/>
        <w:jc w:val="both"/>
        <w:rPr>
          <w:rFonts w:asciiTheme="minorHAnsi" w:hAnsiTheme="minorHAnsi" w:cstheme="minorHAnsi"/>
          <w:sz w:val="21"/>
          <w:szCs w:val="21"/>
        </w:rPr>
      </w:pPr>
      <w:r w:rsidRPr="00DF4EDE">
        <w:rPr>
          <w:rFonts w:asciiTheme="minorHAnsi" w:hAnsiTheme="minorHAnsi" w:cstheme="minorHAnsi"/>
          <w:sz w:val="21"/>
          <w:szCs w:val="21"/>
        </w:rPr>
        <w:t>Att tillvarata, systematisera</w:t>
      </w:r>
      <w:r>
        <w:rPr>
          <w:rFonts w:asciiTheme="minorHAnsi" w:hAnsiTheme="minorHAnsi" w:cstheme="minorHAnsi"/>
          <w:sz w:val="21"/>
          <w:szCs w:val="21"/>
        </w:rPr>
        <w:t xml:space="preserve"> och reflektera över relevanta forskningsresultat är en förutsättning i arbetet med att skriva ett självständigt arbete</w:t>
      </w:r>
      <w:r w:rsidR="00BF5B6A">
        <w:rPr>
          <w:rFonts w:asciiTheme="minorHAnsi" w:hAnsiTheme="minorHAnsi" w:cstheme="minorHAnsi"/>
          <w:sz w:val="21"/>
          <w:szCs w:val="21"/>
        </w:rPr>
        <w:t>.</w:t>
      </w:r>
      <w:r w:rsidR="006F5672">
        <w:rPr>
          <w:rFonts w:asciiTheme="minorHAnsi" w:hAnsiTheme="minorHAnsi" w:cstheme="minorHAnsi"/>
          <w:sz w:val="21"/>
          <w:szCs w:val="21"/>
        </w:rPr>
        <w:t xml:space="preserve"> </w:t>
      </w:r>
      <w:r w:rsidR="00C746D4">
        <w:rPr>
          <w:rFonts w:asciiTheme="minorHAnsi" w:hAnsiTheme="minorHAnsi" w:cstheme="minorHAnsi"/>
          <w:sz w:val="21"/>
          <w:szCs w:val="21"/>
        </w:rPr>
        <w:t>I arbete</w:t>
      </w:r>
      <w:r w:rsidR="00BF3FAF">
        <w:rPr>
          <w:rFonts w:asciiTheme="minorHAnsi" w:hAnsiTheme="minorHAnsi" w:cstheme="minorHAnsi"/>
          <w:sz w:val="21"/>
          <w:szCs w:val="21"/>
        </w:rPr>
        <w:t>t</w:t>
      </w:r>
      <w:r w:rsidR="00C746D4">
        <w:rPr>
          <w:rFonts w:asciiTheme="minorHAnsi" w:hAnsiTheme="minorHAnsi" w:cstheme="minorHAnsi"/>
          <w:sz w:val="21"/>
          <w:szCs w:val="21"/>
        </w:rPr>
        <w:t xml:space="preserve"> ingår att reflektera och diskutera forskningsresultat och att ge förslag på fortsatt forskning inom området. Den egna erfarenheten, såväl inom teoretiska vetenskapliga studier </w:t>
      </w:r>
      <w:r w:rsidR="00F526B3">
        <w:rPr>
          <w:rFonts w:asciiTheme="minorHAnsi" w:hAnsiTheme="minorHAnsi" w:cstheme="minorHAnsi"/>
          <w:sz w:val="21"/>
          <w:szCs w:val="21"/>
        </w:rPr>
        <w:t>som genom</w:t>
      </w:r>
      <w:r w:rsidR="00C746D4">
        <w:rPr>
          <w:rFonts w:asciiTheme="minorHAnsi" w:hAnsiTheme="minorHAnsi" w:cstheme="minorHAnsi"/>
          <w:sz w:val="21"/>
          <w:szCs w:val="21"/>
        </w:rPr>
        <w:t xml:space="preserve"> erfarenheter av  ämnet via VFU, ställs mot andras erfarenheter i form av  forskningsresultat och knyts till utveckling av yrkesverksamheten och utveckling av ämnet och ämnesområdet. </w:t>
      </w:r>
    </w:p>
    <w:p w14:paraId="65D1D681" w14:textId="1455BA1E" w:rsidR="00DF4EDE" w:rsidRDefault="00DF4EDE" w:rsidP="00EC0B6F">
      <w:pPr>
        <w:spacing w:after="0" w:line="240" w:lineRule="auto"/>
        <w:jc w:val="both"/>
        <w:rPr>
          <w:rFonts w:asciiTheme="minorHAnsi" w:hAnsiTheme="minorHAnsi" w:cstheme="minorHAnsi"/>
          <w:sz w:val="21"/>
          <w:szCs w:val="21"/>
        </w:rPr>
      </w:pPr>
    </w:p>
    <w:p w14:paraId="748CC0EF" w14:textId="301228CF" w:rsidR="00557D23" w:rsidRPr="00A2297A" w:rsidRDefault="00170D79" w:rsidP="00557D23">
      <w:pPr>
        <w:spacing w:after="0" w:line="240" w:lineRule="auto"/>
        <w:jc w:val="both"/>
        <w:rPr>
          <w:rFonts w:asciiTheme="minorHAnsi" w:hAnsiTheme="minorHAnsi" w:cstheme="minorHAnsi"/>
          <w:sz w:val="21"/>
          <w:szCs w:val="21"/>
        </w:rPr>
      </w:pPr>
      <w:r w:rsidRPr="00170D79">
        <w:rPr>
          <w:rFonts w:asciiTheme="minorHAnsi" w:hAnsiTheme="minorHAnsi" w:cstheme="minorHAnsi"/>
          <w:sz w:val="21"/>
          <w:szCs w:val="21"/>
        </w:rPr>
        <w:t xml:space="preserve"> I termin ett producerar </w:t>
      </w:r>
      <w:r w:rsidR="00D11E5D">
        <w:rPr>
          <w:rFonts w:asciiTheme="minorHAnsi" w:hAnsiTheme="minorHAnsi" w:cstheme="minorHAnsi"/>
          <w:sz w:val="21"/>
          <w:szCs w:val="21"/>
        </w:rPr>
        <w:t>de studerande</w:t>
      </w:r>
      <w:r w:rsidRPr="00170D79">
        <w:rPr>
          <w:rFonts w:asciiTheme="minorHAnsi" w:hAnsiTheme="minorHAnsi" w:cstheme="minorHAnsi"/>
          <w:sz w:val="21"/>
          <w:szCs w:val="21"/>
        </w:rPr>
        <w:t xml:space="preserve"> en text av enklare karaktär som ska innehålla en korrekt referenshantering. I termin två skriver de studerande i grupp en rapport på 3 </w:t>
      </w:r>
      <w:proofErr w:type="spellStart"/>
      <w:r w:rsidRPr="00170D79">
        <w:rPr>
          <w:rFonts w:asciiTheme="minorHAnsi" w:hAnsiTheme="minorHAnsi" w:cstheme="minorHAnsi"/>
          <w:sz w:val="21"/>
          <w:szCs w:val="21"/>
        </w:rPr>
        <w:t>hp</w:t>
      </w:r>
      <w:proofErr w:type="spellEnd"/>
      <w:r w:rsidRPr="00170D79">
        <w:rPr>
          <w:rFonts w:asciiTheme="minorHAnsi" w:hAnsiTheme="minorHAnsi" w:cstheme="minorHAnsi"/>
          <w:sz w:val="21"/>
          <w:szCs w:val="21"/>
        </w:rPr>
        <w:t xml:space="preserve"> av vetenskaplig karaktär där en forskni</w:t>
      </w:r>
      <w:r>
        <w:rPr>
          <w:rFonts w:asciiTheme="minorHAnsi" w:hAnsiTheme="minorHAnsi" w:cstheme="minorHAnsi"/>
          <w:sz w:val="21"/>
          <w:szCs w:val="21"/>
        </w:rPr>
        <w:t>n</w:t>
      </w:r>
      <w:r w:rsidRPr="00170D79">
        <w:rPr>
          <w:rFonts w:asciiTheme="minorHAnsi" w:hAnsiTheme="minorHAnsi" w:cstheme="minorHAnsi"/>
          <w:sz w:val="21"/>
          <w:szCs w:val="21"/>
        </w:rPr>
        <w:t>gsfråga av relevans för professionen ska identifieras. Utifrån relevanta metoder ska de studerande sedan producera en text av vetenskaplig karaktär med genomtänkt frågeställning, metod och disposition</w:t>
      </w:r>
      <w:r w:rsidR="008160FA">
        <w:rPr>
          <w:rFonts w:asciiTheme="minorHAnsi" w:hAnsiTheme="minorHAnsi" w:cstheme="minorHAnsi"/>
          <w:sz w:val="21"/>
          <w:szCs w:val="21"/>
        </w:rPr>
        <w:t>.</w:t>
      </w:r>
      <w:r w:rsidR="006F42EB">
        <w:rPr>
          <w:rFonts w:asciiTheme="minorHAnsi" w:hAnsiTheme="minorHAnsi" w:cstheme="minorHAnsi"/>
          <w:sz w:val="21"/>
          <w:szCs w:val="21"/>
        </w:rPr>
        <w:t xml:space="preserve"> </w:t>
      </w:r>
      <w:r w:rsidR="00557D23" w:rsidRPr="00A2297A">
        <w:rPr>
          <w:rFonts w:asciiTheme="minorHAnsi" w:hAnsiTheme="minorHAnsi" w:cstheme="minorHAnsi"/>
          <w:sz w:val="21"/>
          <w:szCs w:val="21"/>
        </w:rPr>
        <w:t>Att</w:t>
      </w:r>
      <w:r w:rsidR="00557D23">
        <w:rPr>
          <w:rFonts w:asciiTheme="minorHAnsi" w:hAnsiTheme="minorHAnsi" w:cstheme="minorHAnsi"/>
          <w:sz w:val="21"/>
          <w:szCs w:val="21"/>
        </w:rPr>
        <w:t xml:space="preserve"> i utbildningen arbeta med att möjliggöra en utveckling av de studerandes kunskap och förståelse för att kritiskt granska, tillvarata och systematisera relevanta forskningsresultat är en process.  </w:t>
      </w:r>
    </w:p>
    <w:p w14:paraId="03636386" w14:textId="709F9639" w:rsidR="00696898" w:rsidRDefault="00A741BE" w:rsidP="00696898">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I detta sammanhang kan begreppet </w:t>
      </w:r>
      <w:r w:rsidRPr="00A741BE">
        <w:rPr>
          <w:rFonts w:asciiTheme="minorHAnsi" w:hAnsiTheme="minorHAnsi" w:cstheme="minorHAnsi"/>
          <w:i/>
          <w:sz w:val="21"/>
          <w:szCs w:val="21"/>
        </w:rPr>
        <w:t>självständigt</w:t>
      </w:r>
      <w:r>
        <w:rPr>
          <w:rFonts w:asciiTheme="minorHAnsi" w:hAnsiTheme="minorHAnsi" w:cstheme="minorHAnsi"/>
          <w:sz w:val="21"/>
          <w:szCs w:val="21"/>
        </w:rPr>
        <w:t xml:space="preserve"> vara intressant att belysa. För att studenten ska ha möjlighet att självständigt genomföra en vetenskaplig uppsats i termin </w:t>
      </w:r>
      <w:r w:rsidR="00D11E5D">
        <w:rPr>
          <w:rFonts w:asciiTheme="minorHAnsi" w:hAnsiTheme="minorHAnsi" w:cstheme="minorHAnsi"/>
          <w:sz w:val="21"/>
          <w:szCs w:val="21"/>
        </w:rPr>
        <w:t xml:space="preserve">tre </w:t>
      </w:r>
      <w:r>
        <w:rPr>
          <w:rFonts w:asciiTheme="minorHAnsi" w:hAnsiTheme="minorHAnsi" w:cstheme="minorHAnsi"/>
          <w:sz w:val="21"/>
          <w:szCs w:val="21"/>
        </w:rPr>
        <w:t xml:space="preserve">bör utbildningen ge kunskaper och färdigheter som förbereder denna för ett sådant arbete. </w:t>
      </w:r>
      <w:r w:rsidR="00557D23" w:rsidRPr="00653434">
        <w:rPr>
          <w:rFonts w:asciiTheme="minorHAnsi" w:hAnsiTheme="minorHAnsi" w:cstheme="minorHAnsi"/>
          <w:sz w:val="21"/>
          <w:szCs w:val="21"/>
        </w:rPr>
        <w:t>Den rapport som genomförs i grupp i termin två utgör</w:t>
      </w:r>
      <w:r w:rsidR="00154149">
        <w:rPr>
          <w:rFonts w:asciiTheme="minorHAnsi" w:hAnsiTheme="minorHAnsi" w:cstheme="minorHAnsi"/>
          <w:sz w:val="21"/>
          <w:szCs w:val="21"/>
        </w:rPr>
        <w:t xml:space="preserve"> </w:t>
      </w:r>
      <w:r w:rsidR="00557D23" w:rsidRPr="00653434">
        <w:rPr>
          <w:rFonts w:asciiTheme="minorHAnsi" w:hAnsiTheme="minorHAnsi" w:cstheme="minorHAnsi"/>
          <w:sz w:val="21"/>
          <w:szCs w:val="21"/>
        </w:rPr>
        <w:t xml:space="preserve">ett </w:t>
      </w:r>
      <w:proofErr w:type="spellStart"/>
      <w:r w:rsidR="00557D23" w:rsidRPr="00EE0022">
        <w:rPr>
          <w:rFonts w:asciiTheme="minorHAnsi" w:hAnsiTheme="minorHAnsi" w:cstheme="minorHAnsi"/>
          <w:i/>
          <w:sz w:val="21"/>
          <w:szCs w:val="21"/>
        </w:rPr>
        <w:t>lärtillfälle</w:t>
      </w:r>
      <w:proofErr w:type="spellEnd"/>
      <w:r w:rsidR="00557D23" w:rsidRPr="00653434">
        <w:rPr>
          <w:rFonts w:asciiTheme="minorHAnsi" w:hAnsiTheme="minorHAnsi" w:cstheme="minorHAnsi"/>
          <w:sz w:val="21"/>
          <w:szCs w:val="21"/>
        </w:rPr>
        <w:t xml:space="preserve"> där de studerande ställs inför vetenskapligt skrivande och kvalitativa forskningsmetoder.</w:t>
      </w:r>
    </w:p>
    <w:p w14:paraId="0CC5BE53" w14:textId="3F0D6AF5" w:rsidR="00696898" w:rsidRDefault="00696898" w:rsidP="00696898">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Rapportskrivandet är därför inte ett självständigt arbete utan genomförs i grupp vilket </w:t>
      </w:r>
      <w:r w:rsidR="00FF0537">
        <w:rPr>
          <w:rFonts w:asciiTheme="minorHAnsi" w:hAnsiTheme="minorHAnsi" w:cstheme="minorHAnsi"/>
          <w:sz w:val="21"/>
          <w:szCs w:val="21"/>
        </w:rPr>
        <w:t xml:space="preserve">ger de studerande en plattform för diskussioner kring hur en vetenskaplig text är uppbyggd, vilka metoder som är lämpliga för att få svar på den problemformulering man formulerat, hur empiri ska hanteras och beskrivas samt hur man på bästa sätt diskuterar sina resultat. </w:t>
      </w:r>
    </w:p>
    <w:p w14:paraId="6D1C6757" w14:textId="1029D157" w:rsidR="00696898" w:rsidRDefault="00696898" w:rsidP="00696898">
      <w:pPr>
        <w:spacing w:after="0" w:line="240" w:lineRule="auto"/>
        <w:jc w:val="both"/>
        <w:rPr>
          <w:rFonts w:asciiTheme="minorHAnsi" w:hAnsiTheme="minorHAnsi" w:cstheme="minorHAnsi"/>
          <w:sz w:val="21"/>
          <w:szCs w:val="21"/>
        </w:rPr>
      </w:pPr>
      <w:r>
        <w:rPr>
          <w:rFonts w:asciiTheme="minorHAnsi" w:hAnsiTheme="minorHAnsi" w:cstheme="minorHAnsi"/>
          <w:sz w:val="21"/>
          <w:szCs w:val="21"/>
        </w:rPr>
        <w:t>Arbetet med rapporten har sin utgångspunkt i innehållet i den delkurs som förgår rapportskrivandet, ungdomskultur och media</w:t>
      </w:r>
      <w:r w:rsidR="00FF0537">
        <w:rPr>
          <w:rFonts w:asciiTheme="minorHAnsi" w:hAnsiTheme="minorHAnsi" w:cstheme="minorHAnsi"/>
          <w:sz w:val="21"/>
          <w:szCs w:val="21"/>
        </w:rPr>
        <w:t xml:space="preserve">. </w:t>
      </w:r>
      <w:r w:rsidR="00154149">
        <w:rPr>
          <w:rFonts w:asciiTheme="minorHAnsi" w:hAnsiTheme="minorHAnsi" w:cstheme="minorHAnsi"/>
          <w:sz w:val="21"/>
          <w:szCs w:val="21"/>
        </w:rPr>
        <w:t xml:space="preserve">I delkursen arbetar de studerande i workshops med olika begrepp. Exempel: </w:t>
      </w:r>
    </w:p>
    <w:p w14:paraId="2FC3CB57" w14:textId="77777777" w:rsidR="00664FC3" w:rsidRPr="0092600A" w:rsidRDefault="00664FC3" w:rsidP="00664FC3">
      <w:pPr>
        <w:spacing w:after="0" w:line="240" w:lineRule="auto"/>
        <w:jc w:val="both"/>
        <w:rPr>
          <w:rFonts w:asciiTheme="minorHAnsi" w:hAnsiTheme="minorHAnsi" w:cstheme="minorHAnsi"/>
          <w:i/>
          <w:sz w:val="21"/>
          <w:szCs w:val="21"/>
        </w:rPr>
      </w:pPr>
      <w:r w:rsidRPr="0092600A">
        <w:rPr>
          <w:rFonts w:asciiTheme="minorHAnsi" w:hAnsiTheme="minorHAnsi" w:cstheme="minorHAnsi"/>
          <w:i/>
          <w:sz w:val="21"/>
          <w:szCs w:val="21"/>
        </w:rPr>
        <w:t xml:space="preserve">Workshop 2 – Representation och diskurs </w:t>
      </w:r>
    </w:p>
    <w:p w14:paraId="055C8DC5" w14:textId="77777777" w:rsidR="00664FC3" w:rsidRPr="0092600A" w:rsidRDefault="00664FC3" w:rsidP="00664FC3">
      <w:pPr>
        <w:spacing w:line="240" w:lineRule="auto"/>
        <w:jc w:val="both"/>
        <w:rPr>
          <w:rFonts w:asciiTheme="minorHAnsi" w:hAnsiTheme="minorHAnsi" w:cstheme="minorHAnsi"/>
          <w:i/>
          <w:sz w:val="21"/>
          <w:szCs w:val="21"/>
        </w:rPr>
      </w:pPr>
      <w:r w:rsidRPr="0092600A">
        <w:rPr>
          <w:rFonts w:asciiTheme="minorHAnsi" w:hAnsiTheme="minorHAnsi" w:cstheme="minorHAnsi"/>
          <w:i/>
          <w:sz w:val="21"/>
          <w:szCs w:val="21"/>
        </w:rPr>
        <w:t>Denna workshop aktualiserar begreppen representation och diskurs. Den studerande väljer mellan att undersöka hur representation av maskulinitet ser ut i nutida livsstilsmagasin och att genomföra en jämförande analys av hur diskursen kring maskulinitet och femininet ser ut i ett livsstilsmagasin riktat till män, respektive kvinnor från 2018. Arbetet sker i grupp och resultatet presenteras i gestaltande form.</w:t>
      </w:r>
    </w:p>
    <w:p w14:paraId="7EF90E88" w14:textId="4878A5BE" w:rsidR="00664FC3" w:rsidRDefault="00664FC3" w:rsidP="003E28CF">
      <w:pPr>
        <w:spacing w:line="240" w:lineRule="auto"/>
        <w:jc w:val="both"/>
        <w:rPr>
          <w:rFonts w:asciiTheme="minorHAnsi" w:hAnsiTheme="minorHAnsi" w:cstheme="minorHAnsi"/>
          <w:color w:val="000000"/>
          <w:sz w:val="21"/>
          <w:szCs w:val="21"/>
        </w:rPr>
      </w:pPr>
      <w:r>
        <w:rPr>
          <w:rFonts w:asciiTheme="minorHAnsi" w:hAnsiTheme="minorHAnsi" w:cstheme="minorHAnsi"/>
          <w:sz w:val="21"/>
          <w:szCs w:val="21"/>
        </w:rPr>
        <w:t>U</w:t>
      </w:r>
      <w:r w:rsidR="003E28CF" w:rsidRPr="00653434">
        <w:rPr>
          <w:rFonts w:asciiTheme="minorHAnsi" w:hAnsiTheme="minorHAnsi" w:cstheme="minorHAnsi"/>
          <w:sz w:val="21"/>
          <w:szCs w:val="21"/>
        </w:rPr>
        <w:t xml:space="preserve">tifrån de insikter och frågeställningar som </w:t>
      </w:r>
      <w:r>
        <w:rPr>
          <w:rFonts w:asciiTheme="minorHAnsi" w:hAnsiTheme="minorHAnsi" w:cstheme="minorHAnsi"/>
          <w:sz w:val="21"/>
          <w:szCs w:val="21"/>
        </w:rPr>
        <w:t>arbetet aktualiserat s</w:t>
      </w:r>
      <w:r w:rsidRPr="00E52958">
        <w:rPr>
          <w:rFonts w:asciiTheme="minorHAnsi" w:hAnsiTheme="minorHAnsi" w:cstheme="minorHAnsi"/>
          <w:color w:val="000000"/>
          <w:sz w:val="21"/>
          <w:szCs w:val="21"/>
        </w:rPr>
        <w:t>ka de stud</w:t>
      </w:r>
      <w:r>
        <w:rPr>
          <w:rFonts w:asciiTheme="minorHAnsi" w:hAnsiTheme="minorHAnsi" w:cstheme="minorHAnsi"/>
          <w:color w:val="000000"/>
          <w:sz w:val="21"/>
          <w:szCs w:val="21"/>
        </w:rPr>
        <w:t xml:space="preserve">erande </w:t>
      </w:r>
      <w:r w:rsidRPr="00E52958">
        <w:rPr>
          <w:rFonts w:asciiTheme="minorHAnsi" w:hAnsiTheme="minorHAnsi" w:cstheme="minorHAnsi"/>
          <w:color w:val="000000"/>
          <w:sz w:val="21"/>
          <w:szCs w:val="21"/>
        </w:rPr>
        <w:t>hitta ett tema och  formulera en genomtänkt frågeställning, välja en relevant metod och med hjälp av denna samla in sin empiri</w:t>
      </w:r>
      <w:r w:rsidR="00154149">
        <w:rPr>
          <w:rFonts w:asciiTheme="minorHAnsi" w:hAnsiTheme="minorHAnsi" w:cstheme="minorHAnsi"/>
          <w:color w:val="000000"/>
          <w:sz w:val="21"/>
          <w:szCs w:val="21"/>
        </w:rPr>
        <w:t>.</w:t>
      </w:r>
      <w:r w:rsidRPr="00E52958">
        <w:rPr>
          <w:rFonts w:asciiTheme="minorHAnsi" w:hAnsiTheme="minorHAnsi" w:cstheme="minorHAnsi"/>
          <w:color w:val="000000"/>
          <w:sz w:val="21"/>
          <w:szCs w:val="21"/>
        </w:rPr>
        <w:t xml:space="preserve"> </w:t>
      </w:r>
      <w:r w:rsidR="00EE0022">
        <w:rPr>
          <w:rFonts w:asciiTheme="minorHAnsi" w:hAnsiTheme="minorHAnsi" w:cstheme="minorHAnsi"/>
          <w:color w:val="000000"/>
          <w:sz w:val="21"/>
          <w:szCs w:val="21"/>
        </w:rPr>
        <w:t xml:space="preserve">Då frågeställningen relaterar till ungdomskultur och media sker inhämtning av empiri oftast genom intervju eller samtal i fokusgrupper med barn och ungdomar. </w:t>
      </w:r>
      <w:r w:rsidRPr="00E52958">
        <w:rPr>
          <w:rFonts w:asciiTheme="minorHAnsi" w:hAnsiTheme="minorHAnsi" w:cstheme="minorHAnsi"/>
          <w:color w:val="000000"/>
          <w:sz w:val="21"/>
          <w:szCs w:val="21"/>
        </w:rPr>
        <w:t xml:space="preserve">Empirin ska sedan sammanställas, analyseras samt tolkas. Avslutningsvis produceras en text av vetenskaplig karaktär utifrån givna anvisningar och med en väl genomförd disposition. </w:t>
      </w:r>
      <w:r w:rsidR="00154149">
        <w:rPr>
          <w:rFonts w:asciiTheme="minorHAnsi" w:hAnsiTheme="minorHAnsi" w:cstheme="minorHAnsi"/>
          <w:color w:val="000000"/>
          <w:sz w:val="21"/>
          <w:szCs w:val="21"/>
        </w:rPr>
        <w:t>Rapporten e</w:t>
      </w:r>
      <w:r w:rsidRPr="00E52958">
        <w:rPr>
          <w:rFonts w:asciiTheme="minorHAnsi" w:hAnsiTheme="minorHAnsi" w:cstheme="minorHAnsi"/>
          <w:color w:val="000000"/>
          <w:sz w:val="21"/>
          <w:szCs w:val="21"/>
        </w:rPr>
        <w:t>xamineras vid en uppsatsventilering</w:t>
      </w:r>
      <w:r>
        <w:rPr>
          <w:rFonts w:asciiTheme="minorHAnsi" w:hAnsiTheme="minorHAnsi" w:cstheme="minorHAnsi"/>
          <w:color w:val="000000"/>
          <w:sz w:val="21"/>
          <w:szCs w:val="21"/>
        </w:rPr>
        <w:t xml:space="preserve"> samt av ansvarig examinator</w:t>
      </w:r>
      <w:r w:rsidR="00154149">
        <w:rPr>
          <w:rFonts w:asciiTheme="minorHAnsi" w:hAnsiTheme="minorHAnsi" w:cstheme="minorHAnsi"/>
          <w:color w:val="000000"/>
          <w:sz w:val="21"/>
          <w:szCs w:val="21"/>
        </w:rPr>
        <w:t>.</w:t>
      </w:r>
    </w:p>
    <w:p w14:paraId="77635933" w14:textId="77777777" w:rsidR="00122454" w:rsidRDefault="007C6B01" w:rsidP="008B3051">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I termin tre läser de studerande </w:t>
      </w:r>
      <w:r w:rsidR="00122454">
        <w:rPr>
          <w:rFonts w:asciiTheme="minorHAnsi" w:hAnsiTheme="minorHAnsi" w:cstheme="minorHAnsi"/>
          <w:sz w:val="21"/>
          <w:szCs w:val="21"/>
        </w:rPr>
        <w:t xml:space="preserve">en kurs i </w:t>
      </w:r>
      <w:r w:rsidR="00EE5085">
        <w:rPr>
          <w:rFonts w:asciiTheme="minorHAnsi" w:hAnsiTheme="minorHAnsi" w:cstheme="minorHAnsi"/>
          <w:sz w:val="21"/>
          <w:szCs w:val="21"/>
        </w:rPr>
        <w:t>vetenskap</w:t>
      </w:r>
      <w:r w:rsidR="007D5709">
        <w:rPr>
          <w:rFonts w:asciiTheme="minorHAnsi" w:hAnsiTheme="minorHAnsi" w:cstheme="minorHAnsi"/>
          <w:sz w:val="21"/>
          <w:szCs w:val="21"/>
        </w:rPr>
        <w:t>s</w:t>
      </w:r>
      <w:r w:rsidR="00EE5085">
        <w:rPr>
          <w:rFonts w:asciiTheme="minorHAnsi" w:hAnsiTheme="minorHAnsi" w:cstheme="minorHAnsi"/>
          <w:sz w:val="21"/>
          <w:szCs w:val="21"/>
        </w:rPr>
        <w:t>teori</w:t>
      </w:r>
      <w:r w:rsidR="00A9164D">
        <w:rPr>
          <w:rFonts w:asciiTheme="minorHAnsi" w:hAnsiTheme="minorHAnsi" w:cstheme="minorHAnsi"/>
          <w:sz w:val="21"/>
          <w:szCs w:val="21"/>
        </w:rPr>
        <w:t xml:space="preserve"> </w:t>
      </w:r>
      <w:r w:rsidR="00122454">
        <w:rPr>
          <w:rFonts w:asciiTheme="minorHAnsi" w:hAnsiTheme="minorHAnsi" w:cstheme="minorHAnsi"/>
          <w:sz w:val="21"/>
          <w:szCs w:val="21"/>
        </w:rPr>
        <w:t>och bildpedagogiska teorier, genomför fem veckors VFU samt</w:t>
      </w:r>
      <w:r w:rsidR="008B3051">
        <w:rPr>
          <w:rFonts w:asciiTheme="minorHAnsi" w:hAnsiTheme="minorHAnsi" w:cstheme="minorHAnsi"/>
          <w:sz w:val="21"/>
          <w:szCs w:val="21"/>
        </w:rPr>
        <w:t xml:space="preserve"> skriver ett självständigt arbete. </w:t>
      </w:r>
      <w:r w:rsidR="00122454">
        <w:rPr>
          <w:rFonts w:asciiTheme="minorHAnsi" w:hAnsiTheme="minorHAnsi" w:cstheme="minorHAnsi"/>
          <w:sz w:val="21"/>
          <w:szCs w:val="21"/>
        </w:rPr>
        <w:t xml:space="preserve">Placeringen av VFU i direkt anslutning till det självständiga arbetet möjliggör för studenten att, om intresse finns, samla in empiri eller knyta kontakter med verksamheten i skolan som kan vara av nytta för det självständiga arbetet. </w:t>
      </w:r>
    </w:p>
    <w:p w14:paraId="467BE2DB" w14:textId="464D1948" w:rsidR="008B3051" w:rsidRDefault="008B3051" w:rsidP="008B3051">
      <w:pPr>
        <w:spacing w:after="0" w:line="240" w:lineRule="auto"/>
        <w:jc w:val="both"/>
        <w:rPr>
          <w:rFonts w:asciiTheme="minorHAnsi" w:hAnsiTheme="minorHAnsi" w:cstheme="minorHAnsi"/>
          <w:sz w:val="21"/>
          <w:szCs w:val="21"/>
        </w:rPr>
      </w:pPr>
      <w:r>
        <w:rPr>
          <w:rFonts w:asciiTheme="minorHAnsi" w:hAnsiTheme="minorHAnsi" w:cstheme="minorHAnsi"/>
          <w:sz w:val="21"/>
          <w:szCs w:val="21"/>
        </w:rPr>
        <w:t>På bildavdelnin</w:t>
      </w:r>
      <w:r>
        <w:rPr>
          <w:rFonts w:asciiTheme="minorHAnsi" w:hAnsiTheme="minorHAnsi" w:cstheme="minorHAnsi"/>
          <w:sz w:val="21"/>
          <w:szCs w:val="21"/>
        </w:rPr>
        <w:t>ge</w:t>
      </w:r>
      <w:r>
        <w:rPr>
          <w:rFonts w:asciiTheme="minorHAnsi" w:hAnsiTheme="minorHAnsi" w:cstheme="minorHAnsi"/>
          <w:sz w:val="21"/>
          <w:szCs w:val="21"/>
        </w:rPr>
        <w:t xml:space="preserve">n finns egna </w:t>
      </w:r>
      <w:r>
        <w:rPr>
          <w:rFonts w:asciiTheme="minorHAnsi" w:hAnsiTheme="minorHAnsi" w:cstheme="minorHAnsi"/>
          <w:sz w:val="21"/>
          <w:szCs w:val="21"/>
        </w:rPr>
        <w:t xml:space="preserve">utarbetade </w:t>
      </w:r>
      <w:r>
        <w:rPr>
          <w:rFonts w:asciiTheme="minorHAnsi" w:hAnsiTheme="minorHAnsi" w:cstheme="minorHAnsi"/>
          <w:sz w:val="21"/>
          <w:szCs w:val="21"/>
        </w:rPr>
        <w:t>anvisningar för det vetenskapliga skrivandet</w:t>
      </w:r>
      <w:r>
        <w:rPr>
          <w:rFonts w:asciiTheme="minorHAnsi" w:hAnsiTheme="minorHAnsi" w:cstheme="minorHAnsi"/>
          <w:sz w:val="21"/>
          <w:szCs w:val="21"/>
        </w:rPr>
        <w:t xml:space="preserve"> som ska</w:t>
      </w:r>
      <w:r w:rsidR="00122454">
        <w:rPr>
          <w:rFonts w:asciiTheme="minorHAnsi" w:hAnsiTheme="minorHAnsi" w:cstheme="minorHAnsi"/>
          <w:sz w:val="21"/>
          <w:szCs w:val="21"/>
        </w:rPr>
        <w:t xml:space="preserve"> fungera som stöd och riktlinjer för</w:t>
      </w:r>
      <w:r>
        <w:rPr>
          <w:rFonts w:asciiTheme="minorHAnsi" w:hAnsiTheme="minorHAnsi" w:cstheme="minorHAnsi"/>
          <w:sz w:val="21"/>
          <w:szCs w:val="21"/>
        </w:rPr>
        <w:t xml:space="preserve"> de studerande genom</w:t>
      </w:r>
      <w:r w:rsidR="00122454">
        <w:rPr>
          <w:rFonts w:asciiTheme="minorHAnsi" w:hAnsiTheme="minorHAnsi" w:cstheme="minorHAnsi"/>
          <w:sz w:val="21"/>
          <w:szCs w:val="21"/>
        </w:rPr>
        <w:t xml:space="preserve"> skrivprocessen.</w:t>
      </w:r>
      <w:r w:rsidR="008128DB">
        <w:rPr>
          <w:rFonts w:asciiTheme="minorHAnsi" w:hAnsiTheme="minorHAnsi" w:cstheme="minorHAnsi"/>
          <w:sz w:val="21"/>
          <w:szCs w:val="21"/>
        </w:rPr>
        <w:t xml:space="preserve"> Genom skrivandeprocessen </w:t>
      </w:r>
      <w:r w:rsidR="003936BC">
        <w:rPr>
          <w:rFonts w:asciiTheme="minorHAnsi" w:hAnsiTheme="minorHAnsi" w:cstheme="minorHAnsi"/>
          <w:sz w:val="21"/>
          <w:szCs w:val="21"/>
        </w:rPr>
        <w:t>har den studerande handledning och återkommande seminarier där texter presenteras och diskuteras och där de studerande får möjlighet att reflektera över egna och andras erfarenheter av vetenskapligt skrivande.</w:t>
      </w:r>
    </w:p>
    <w:p w14:paraId="18895C19" w14:textId="77777777" w:rsidR="0010276B" w:rsidRPr="00653434" w:rsidRDefault="0010276B" w:rsidP="00EC0B6F">
      <w:pPr>
        <w:spacing w:after="0" w:line="240" w:lineRule="auto"/>
        <w:jc w:val="both"/>
        <w:rPr>
          <w:rFonts w:asciiTheme="minorHAnsi" w:hAnsiTheme="minorHAnsi" w:cstheme="minorHAnsi"/>
          <w:sz w:val="21"/>
          <w:szCs w:val="21"/>
          <w:u w:val="single"/>
        </w:rPr>
      </w:pPr>
    </w:p>
    <w:p w14:paraId="315E77F2" w14:textId="3983059D" w:rsidR="008B3051" w:rsidRDefault="00CE7732" w:rsidP="008B3051">
      <w:pPr>
        <w:spacing w:after="0" w:line="240" w:lineRule="auto"/>
        <w:jc w:val="both"/>
        <w:rPr>
          <w:rFonts w:asciiTheme="minorHAnsi" w:hAnsiTheme="minorHAnsi" w:cstheme="minorHAnsi"/>
          <w:iCs/>
          <w:color w:val="000000"/>
          <w:sz w:val="21"/>
          <w:szCs w:val="21"/>
        </w:rPr>
      </w:pPr>
      <w:r w:rsidRPr="003936BC">
        <w:rPr>
          <w:rFonts w:asciiTheme="minorHAnsi" w:hAnsiTheme="minorHAnsi" w:cstheme="minorHAnsi"/>
          <w:sz w:val="21"/>
          <w:szCs w:val="21"/>
        </w:rPr>
        <w:t>Examination sker enligt bildavdelnings särskilda anvisningar och kriterier försjälvständigt arbete där bedömningskriterier specificeras för G respektive VG nivå.</w:t>
      </w:r>
      <w:r w:rsidR="00E05E73" w:rsidRPr="003936BC">
        <w:rPr>
          <w:rFonts w:asciiTheme="minorHAnsi" w:hAnsiTheme="minorHAnsi" w:cstheme="minorHAnsi"/>
          <w:i/>
          <w:iCs/>
          <w:color w:val="000000"/>
          <w:sz w:val="21"/>
          <w:szCs w:val="21"/>
        </w:rPr>
        <w:t xml:space="preserve"> </w:t>
      </w:r>
      <w:r w:rsidR="008B3051" w:rsidRPr="003936BC">
        <w:rPr>
          <w:rFonts w:asciiTheme="minorHAnsi" w:hAnsiTheme="minorHAnsi" w:cstheme="minorHAnsi"/>
          <w:iCs/>
          <w:color w:val="000000"/>
          <w:sz w:val="21"/>
          <w:szCs w:val="21"/>
        </w:rPr>
        <w:t xml:space="preserve">Utifrån Linnéuniversitetets allmänna råd och anvisningar för det självständiga arbetet har ett examinationsprotokoll utarbetats som ligger till grund för bedömning av det självständiga arbetet på bildavdelningen. </w:t>
      </w:r>
    </w:p>
    <w:p w14:paraId="22DD4228" w14:textId="77777777" w:rsidR="00CE7732" w:rsidRPr="00653434" w:rsidRDefault="00CE7732" w:rsidP="00CE7732">
      <w:pPr>
        <w:spacing w:line="240" w:lineRule="auto"/>
        <w:jc w:val="both"/>
        <w:rPr>
          <w:rFonts w:asciiTheme="minorHAnsi" w:hAnsiTheme="minorHAnsi" w:cstheme="minorHAnsi"/>
          <w:sz w:val="21"/>
          <w:szCs w:val="21"/>
        </w:rPr>
      </w:pPr>
    </w:p>
    <w:p w14:paraId="2761FA06" w14:textId="14EC454C" w:rsidR="002B1D34" w:rsidRDefault="00E87E58" w:rsidP="00EC0B6F">
      <w:pPr>
        <w:spacing w:after="0" w:line="240" w:lineRule="auto"/>
        <w:jc w:val="both"/>
        <w:rPr>
          <w:rFonts w:asciiTheme="minorHAnsi" w:hAnsiTheme="minorHAnsi" w:cstheme="minorHAnsi"/>
          <w:sz w:val="21"/>
          <w:szCs w:val="21"/>
        </w:rPr>
      </w:pPr>
      <w:r>
        <w:rPr>
          <w:rFonts w:asciiTheme="minorHAnsi" w:hAnsiTheme="minorHAnsi" w:cstheme="minorHAnsi"/>
          <w:sz w:val="21"/>
          <w:szCs w:val="21"/>
        </w:rPr>
        <w:lastRenderedPageBreak/>
        <w:t xml:space="preserve">Det självständiga arbetet innehåller </w:t>
      </w:r>
      <w:r w:rsidR="00E73299">
        <w:rPr>
          <w:rFonts w:asciiTheme="minorHAnsi" w:hAnsiTheme="minorHAnsi" w:cstheme="minorHAnsi"/>
          <w:sz w:val="21"/>
          <w:szCs w:val="21"/>
        </w:rPr>
        <w:t xml:space="preserve">även </w:t>
      </w:r>
      <w:r>
        <w:rPr>
          <w:rFonts w:asciiTheme="minorHAnsi" w:hAnsiTheme="minorHAnsi" w:cstheme="minorHAnsi"/>
          <w:sz w:val="21"/>
          <w:szCs w:val="21"/>
        </w:rPr>
        <w:t>en konstnärlig/gestaltande del. Det gestaltande arbetet pågår parallellt med det vetenskapliga och ska hämta sitt innehåll från den problemformulering som den studerande valt.</w:t>
      </w:r>
    </w:p>
    <w:p w14:paraId="08850725" w14:textId="424B1198" w:rsidR="00E87E58" w:rsidRDefault="00E87E58" w:rsidP="00EC0B6F">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Särskilda anvisningar finns för att stödja studentens arbete …. </w:t>
      </w:r>
      <w:r w:rsidRPr="00E87E58">
        <w:rPr>
          <w:rFonts w:asciiTheme="minorHAnsi" w:hAnsiTheme="minorHAnsi" w:cstheme="minorHAnsi"/>
          <w:color w:val="FF0000"/>
          <w:sz w:val="21"/>
          <w:szCs w:val="21"/>
        </w:rPr>
        <w:t>Beskriva dessa anvisningar</w:t>
      </w:r>
      <w:r>
        <w:rPr>
          <w:rFonts w:asciiTheme="minorHAnsi" w:hAnsiTheme="minorHAnsi" w:cstheme="minorHAnsi"/>
          <w:sz w:val="21"/>
          <w:szCs w:val="21"/>
        </w:rPr>
        <w:t>…</w:t>
      </w:r>
    </w:p>
    <w:p w14:paraId="475F99FF" w14:textId="555A40A9" w:rsidR="00E87E58" w:rsidRPr="00B67033" w:rsidRDefault="00B67033" w:rsidP="00EC0B6F">
      <w:pPr>
        <w:spacing w:after="0" w:line="240" w:lineRule="auto"/>
        <w:jc w:val="both"/>
        <w:rPr>
          <w:rFonts w:asciiTheme="minorHAnsi" w:hAnsiTheme="minorHAnsi" w:cstheme="minorHAnsi"/>
          <w:color w:val="FF0000"/>
          <w:sz w:val="21"/>
          <w:szCs w:val="21"/>
        </w:rPr>
      </w:pPr>
      <w:r>
        <w:rPr>
          <w:rFonts w:asciiTheme="minorHAnsi" w:hAnsiTheme="minorHAnsi" w:cstheme="minorHAnsi"/>
          <w:sz w:val="21"/>
          <w:szCs w:val="21"/>
        </w:rPr>
        <w:t xml:space="preserve">Den gestaltande delen av det självständiga arbetet examineras genom ett dialogseminarium. </w:t>
      </w:r>
      <w:r w:rsidRPr="00B67033">
        <w:rPr>
          <w:rFonts w:asciiTheme="minorHAnsi" w:hAnsiTheme="minorHAnsi" w:cstheme="minorHAnsi"/>
          <w:color w:val="FF0000"/>
          <w:sz w:val="21"/>
          <w:szCs w:val="21"/>
        </w:rPr>
        <w:t>Utveckla detta..</w:t>
      </w:r>
    </w:p>
    <w:p w14:paraId="4EF26AAF" w14:textId="44F38887" w:rsidR="00B67033" w:rsidRDefault="00B67033" w:rsidP="00EC0B6F">
      <w:pPr>
        <w:spacing w:after="0" w:line="240" w:lineRule="auto"/>
        <w:jc w:val="both"/>
        <w:rPr>
          <w:rFonts w:asciiTheme="minorHAnsi" w:hAnsiTheme="minorHAnsi" w:cstheme="minorHAnsi"/>
          <w:sz w:val="21"/>
          <w:szCs w:val="21"/>
        </w:rPr>
      </w:pPr>
    </w:p>
    <w:p w14:paraId="4DC96B6C" w14:textId="77777777" w:rsidR="00B67033" w:rsidRPr="00E87E58" w:rsidRDefault="00B67033" w:rsidP="00EC0B6F">
      <w:pPr>
        <w:spacing w:after="0" w:line="240" w:lineRule="auto"/>
        <w:jc w:val="both"/>
        <w:rPr>
          <w:rFonts w:asciiTheme="minorHAnsi" w:hAnsiTheme="minorHAnsi" w:cstheme="minorHAnsi"/>
          <w:sz w:val="21"/>
          <w:szCs w:val="21"/>
        </w:rPr>
      </w:pPr>
    </w:p>
    <w:p w14:paraId="74C171B9" w14:textId="77777777" w:rsidR="002B1D34" w:rsidRPr="00653434" w:rsidRDefault="002B1D34" w:rsidP="00EC0B6F">
      <w:pPr>
        <w:spacing w:line="240" w:lineRule="auto"/>
        <w:jc w:val="both"/>
        <w:rPr>
          <w:rFonts w:asciiTheme="minorHAnsi" w:hAnsiTheme="minorHAnsi" w:cstheme="minorHAnsi"/>
          <w:sz w:val="21"/>
          <w:szCs w:val="21"/>
          <w:u w:val="single"/>
        </w:rPr>
      </w:pPr>
      <w:r w:rsidRPr="00653434">
        <w:rPr>
          <w:rFonts w:asciiTheme="minorHAnsi" w:hAnsiTheme="minorHAnsi" w:cstheme="minorHAnsi"/>
          <w:sz w:val="21"/>
          <w:szCs w:val="21"/>
          <w:u w:val="single"/>
        </w:rPr>
        <w:t>Värdering och analys</w:t>
      </w:r>
    </w:p>
    <w:p w14:paraId="045AEB45" w14:textId="47BB76AC" w:rsidR="007443B0" w:rsidRDefault="00084771" w:rsidP="00EC0B6F">
      <w:pPr>
        <w:spacing w:after="0" w:line="240" w:lineRule="auto"/>
        <w:jc w:val="both"/>
        <w:rPr>
          <w:rFonts w:asciiTheme="minorHAnsi" w:hAnsiTheme="minorHAnsi" w:cstheme="minorHAnsi"/>
          <w:sz w:val="21"/>
          <w:szCs w:val="21"/>
        </w:rPr>
      </w:pPr>
      <w:r w:rsidRPr="00084771">
        <w:rPr>
          <w:rFonts w:asciiTheme="minorHAnsi" w:hAnsiTheme="minorHAnsi" w:cstheme="minorHAnsi"/>
          <w:sz w:val="21"/>
          <w:szCs w:val="21"/>
        </w:rPr>
        <w:t>En ständig utmaning inom</w:t>
      </w:r>
      <w:r w:rsidR="002B1D34" w:rsidRPr="00084771">
        <w:rPr>
          <w:rFonts w:asciiTheme="minorHAnsi" w:hAnsiTheme="minorHAnsi" w:cstheme="minorHAnsi"/>
          <w:sz w:val="21"/>
          <w:szCs w:val="21"/>
        </w:rPr>
        <w:t xml:space="preserve"> </w:t>
      </w:r>
      <w:r>
        <w:rPr>
          <w:rFonts w:asciiTheme="minorHAnsi" w:hAnsiTheme="minorHAnsi" w:cstheme="minorHAnsi"/>
          <w:sz w:val="21"/>
          <w:szCs w:val="21"/>
        </w:rPr>
        <w:t xml:space="preserve">estetiska ämnen är att åstadkomma en tydlig </w:t>
      </w:r>
      <w:r w:rsidR="00EC0B6F">
        <w:rPr>
          <w:rFonts w:asciiTheme="minorHAnsi" w:hAnsiTheme="minorHAnsi" w:cstheme="minorHAnsi"/>
          <w:sz w:val="21"/>
          <w:szCs w:val="21"/>
        </w:rPr>
        <w:t>koppling</w:t>
      </w:r>
      <w:r>
        <w:rPr>
          <w:rFonts w:asciiTheme="minorHAnsi" w:hAnsiTheme="minorHAnsi" w:cstheme="minorHAnsi"/>
          <w:sz w:val="21"/>
          <w:szCs w:val="21"/>
        </w:rPr>
        <w:t xml:space="preserve"> mellan teori och praktik. I ämnets karaktär ligger användandet av olika medieringsformer. Förutom den muntliga och skriftliga medieringsformen ska de studerande också få kunskaper och färdigheter i gestaltande medieringsformer</w:t>
      </w:r>
      <w:r w:rsidR="00EC0B6F">
        <w:rPr>
          <w:rFonts w:asciiTheme="minorHAnsi" w:hAnsiTheme="minorHAnsi" w:cstheme="minorHAnsi"/>
          <w:sz w:val="21"/>
          <w:szCs w:val="21"/>
        </w:rPr>
        <w:t xml:space="preserve">. </w:t>
      </w:r>
      <w:r w:rsidR="00B51BDE">
        <w:rPr>
          <w:rFonts w:asciiTheme="minorHAnsi" w:hAnsiTheme="minorHAnsi" w:cstheme="minorHAnsi"/>
          <w:sz w:val="21"/>
          <w:szCs w:val="21"/>
        </w:rPr>
        <w:t xml:space="preserve">Bildpedagogik I ger de studerande </w:t>
      </w:r>
      <w:r w:rsidR="00B51BDE" w:rsidRPr="001068F5">
        <w:rPr>
          <w:rFonts w:asciiTheme="minorHAnsi" w:hAnsiTheme="minorHAnsi" w:cstheme="minorHAnsi"/>
          <w:i/>
          <w:sz w:val="21"/>
          <w:szCs w:val="21"/>
        </w:rPr>
        <w:t>teoretiska verktyg</w:t>
      </w:r>
      <w:r w:rsidR="00B51BDE">
        <w:rPr>
          <w:rFonts w:asciiTheme="minorHAnsi" w:hAnsiTheme="minorHAnsi" w:cstheme="minorHAnsi"/>
          <w:sz w:val="21"/>
          <w:szCs w:val="21"/>
        </w:rPr>
        <w:t xml:space="preserve"> för att tala om, kritiskt granska och reflektera över relevanta forskningsresultat</w:t>
      </w:r>
      <w:r w:rsidR="008B3051">
        <w:rPr>
          <w:rFonts w:asciiTheme="minorHAnsi" w:hAnsiTheme="minorHAnsi" w:cstheme="minorHAnsi"/>
          <w:sz w:val="21"/>
          <w:szCs w:val="21"/>
        </w:rPr>
        <w:t xml:space="preserve"> inom kurserna senare i utbildningen.</w:t>
      </w:r>
      <w:r w:rsidR="001068F5" w:rsidRPr="001068F5">
        <w:rPr>
          <w:rFonts w:asciiTheme="minorHAnsi" w:hAnsiTheme="minorHAnsi" w:cstheme="minorHAnsi"/>
          <w:sz w:val="21"/>
          <w:szCs w:val="21"/>
        </w:rPr>
        <w:t xml:space="preserve"> </w:t>
      </w:r>
      <w:r w:rsidR="001068F5">
        <w:rPr>
          <w:rFonts w:asciiTheme="minorHAnsi" w:hAnsiTheme="minorHAnsi" w:cstheme="minorHAnsi"/>
          <w:sz w:val="21"/>
          <w:szCs w:val="21"/>
        </w:rPr>
        <w:t>Genom olika uppgifter där teoretiska begrepp ges en gestaltande form synliggörs teori och ämnesforskning</w:t>
      </w:r>
      <w:r w:rsidR="001068F5">
        <w:rPr>
          <w:rFonts w:asciiTheme="minorHAnsi" w:hAnsiTheme="minorHAnsi" w:cstheme="minorHAnsi"/>
          <w:sz w:val="21"/>
          <w:szCs w:val="21"/>
        </w:rPr>
        <w:t>en</w:t>
      </w:r>
      <w:r w:rsidR="001068F5">
        <w:rPr>
          <w:rFonts w:asciiTheme="minorHAnsi" w:hAnsiTheme="minorHAnsi" w:cstheme="minorHAnsi"/>
          <w:sz w:val="21"/>
          <w:szCs w:val="21"/>
        </w:rPr>
        <w:t xml:space="preserve">s relation till yrkesverksamheten och den framtida professionen. </w:t>
      </w:r>
      <w:r w:rsidR="00B51BDE">
        <w:rPr>
          <w:rFonts w:asciiTheme="minorHAnsi" w:hAnsiTheme="minorHAnsi" w:cstheme="minorHAnsi"/>
          <w:sz w:val="21"/>
          <w:szCs w:val="21"/>
        </w:rPr>
        <w:t xml:space="preserve"> I bildpedagogik II arbetar de studerande med olika </w:t>
      </w:r>
      <w:r w:rsidR="00B51BDE" w:rsidRPr="001068F5">
        <w:rPr>
          <w:rFonts w:asciiTheme="minorHAnsi" w:hAnsiTheme="minorHAnsi" w:cstheme="minorHAnsi"/>
          <w:i/>
          <w:sz w:val="21"/>
          <w:szCs w:val="21"/>
        </w:rPr>
        <w:t>metoder</w:t>
      </w:r>
      <w:r w:rsidR="00AB311B">
        <w:rPr>
          <w:rFonts w:asciiTheme="minorHAnsi" w:hAnsiTheme="minorHAnsi" w:cstheme="minorHAnsi"/>
          <w:sz w:val="21"/>
          <w:szCs w:val="21"/>
        </w:rPr>
        <w:t xml:space="preserve"> som är lämpliga inom det visuella forskningsfältet</w:t>
      </w:r>
      <w:r w:rsidR="008B3051">
        <w:rPr>
          <w:rFonts w:asciiTheme="minorHAnsi" w:hAnsiTheme="minorHAnsi" w:cstheme="minorHAnsi"/>
          <w:sz w:val="21"/>
          <w:szCs w:val="21"/>
        </w:rPr>
        <w:t>.</w:t>
      </w:r>
      <w:r w:rsidR="00AB311B">
        <w:rPr>
          <w:rFonts w:asciiTheme="minorHAnsi" w:hAnsiTheme="minorHAnsi" w:cstheme="minorHAnsi"/>
          <w:sz w:val="21"/>
          <w:szCs w:val="21"/>
        </w:rPr>
        <w:t xml:space="preserve"> </w:t>
      </w:r>
      <w:r w:rsidR="003936BC">
        <w:rPr>
          <w:rFonts w:asciiTheme="minorHAnsi" w:hAnsiTheme="minorHAnsi" w:cstheme="minorHAnsi"/>
          <w:sz w:val="21"/>
          <w:szCs w:val="21"/>
        </w:rPr>
        <w:t xml:space="preserve">I termin tre </w:t>
      </w:r>
      <w:r w:rsidR="00E87E58">
        <w:rPr>
          <w:rFonts w:asciiTheme="minorHAnsi" w:hAnsiTheme="minorHAnsi" w:cstheme="minorHAnsi"/>
          <w:sz w:val="21"/>
          <w:szCs w:val="21"/>
        </w:rPr>
        <w:t xml:space="preserve">förbereds de studerande för det självständiga arbetet genom en kurs i </w:t>
      </w:r>
      <w:r w:rsidR="00E87E58" w:rsidRPr="001068F5">
        <w:rPr>
          <w:rFonts w:asciiTheme="minorHAnsi" w:hAnsiTheme="minorHAnsi" w:cstheme="minorHAnsi"/>
          <w:i/>
          <w:sz w:val="21"/>
          <w:szCs w:val="21"/>
        </w:rPr>
        <w:t>vetenskapsteori</w:t>
      </w:r>
      <w:r w:rsidR="00E87E58">
        <w:rPr>
          <w:rFonts w:asciiTheme="minorHAnsi" w:hAnsiTheme="minorHAnsi" w:cstheme="minorHAnsi"/>
          <w:sz w:val="21"/>
          <w:szCs w:val="21"/>
        </w:rPr>
        <w:t xml:space="preserve">. Då utbildningens struktur innebär att de studerande som läser bild som ämne ett </w:t>
      </w:r>
      <w:r w:rsidR="00C448DE">
        <w:rPr>
          <w:rFonts w:asciiTheme="minorHAnsi" w:hAnsiTheme="minorHAnsi" w:cstheme="minorHAnsi"/>
          <w:sz w:val="21"/>
          <w:szCs w:val="21"/>
        </w:rPr>
        <w:t xml:space="preserve">kanske möter </w:t>
      </w:r>
      <w:r w:rsidR="00C448DE" w:rsidRPr="007B7122">
        <w:rPr>
          <w:rFonts w:asciiTheme="minorHAnsi" w:hAnsiTheme="minorHAnsi" w:cstheme="minorHAnsi"/>
          <w:i/>
          <w:sz w:val="21"/>
          <w:szCs w:val="21"/>
        </w:rPr>
        <w:t>vetenskapligt skrivande</w:t>
      </w:r>
      <w:r w:rsidR="00C448DE">
        <w:rPr>
          <w:rFonts w:asciiTheme="minorHAnsi" w:hAnsiTheme="minorHAnsi" w:cstheme="minorHAnsi"/>
          <w:sz w:val="21"/>
          <w:szCs w:val="21"/>
        </w:rPr>
        <w:t xml:space="preserve"> för första gången </w:t>
      </w:r>
      <w:r w:rsidR="001068F5">
        <w:rPr>
          <w:rFonts w:asciiTheme="minorHAnsi" w:hAnsiTheme="minorHAnsi" w:cstheme="minorHAnsi"/>
          <w:sz w:val="21"/>
          <w:szCs w:val="21"/>
        </w:rPr>
        <w:t xml:space="preserve">kan studenternas ovana vid att skriva vara problematiskt. Skriftlig reflektion i förhållande till egna och andras erfarenheter är sällan ett problem för dessa studenter. Att producera en vetenskaplig text kan däremot upplevas som problematiskt för somliga. Vår erfarenhet är att </w:t>
      </w:r>
      <w:r w:rsidR="007B7122">
        <w:rPr>
          <w:rFonts w:asciiTheme="minorHAnsi" w:hAnsiTheme="minorHAnsi" w:cstheme="minorHAnsi"/>
          <w:sz w:val="21"/>
          <w:szCs w:val="21"/>
        </w:rPr>
        <w:t xml:space="preserve">det </w:t>
      </w:r>
      <w:proofErr w:type="spellStart"/>
      <w:r w:rsidR="007B7122">
        <w:rPr>
          <w:rFonts w:asciiTheme="minorHAnsi" w:hAnsiTheme="minorHAnsi" w:cstheme="minorHAnsi"/>
          <w:sz w:val="21"/>
          <w:szCs w:val="21"/>
        </w:rPr>
        <w:t>lärtillfälle</w:t>
      </w:r>
      <w:proofErr w:type="spellEnd"/>
      <w:r w:rsidR="007B7122">
        <w:rPr>
          <w:rFonts w:asciiTheme="minorHAnsi" w:hAnsiTheme="minorHAnsi" w:cstheme="minorHAnsi"/>
          <w:sz w:val="21"/>
          <w:szCs w:val="21"/>
        </w:rPr>
        <w:t xml:space="preserve"> som rapportskrivandet i grupp i termin två erbjuder gör studenten tryggare inför det självständiga arbetet i termin tre. Det stöd studenterna där ger varandra och de diskussioner som rapportskrivandet aktualiserar stärker studentens vetenskapliga kompetens inför att självständigt genomföra ett vetenskapligt arbete.</w:t>
      </w:r>
    </w:p>
    <w:p w14:paraId="6C39DE81" w14:textId="77777777" w:rsidR="007443B0" w:rsidRDefault="007443B0" w:rsidP="00EC0B6F">
      <w:pPr>
        <w:spacing w:after="0" w:line="240" w:lineRule="auto"/>
        <w:jc w:val="both"/>
        <w:rPr>
          <w:rFonts w:asciiTheme="minorHAnsi" w:hAnsiTheme="minorHAnsi" w:cstheme="minorHAnsi"/>
          <w:sz w:val="21"/>
          <w:szCs w:val="21"/>
        </w:rPr>
      </w:pPr>
    </w:p>
    <w:p w14:paraId="65F8F15D" w14:textId="729C3848" w:rsidR="00BA6F76" w:rsidRPr="00084771" w:rsidRDefault="00BA6F76" w:rsidP="00EC0B6F">
      <w:pPr>
        <w:spacing w:after="0" w:line="240" w:lineRule="auto"/>
        <w:jc w:val="both"/>
        <w:rPr>
          <w:rFonts w:asciiTheme="minorHAnsi" w:hAnsiTheme="minorHAnsi" w:cstheme="minorHAnsi"/>
          <w:color w:val="FF0000"/>
          <w:sz w:val="21"/>
          <w:szCs w:val="21"/>
        </w:rPr>
      </w:pPr>
    </w:p>
    <w:p w14:paraId="6A33BDEE" w14:textId="225D1C57" w:rsidR="00EF05D0" w:rsidRPr="00653434" w:rsidRDefault="00EF05D0" w:rsidP="00EF05D0">
      <w:pPr>
        <w:pStyle w:val="Rubrik3"/>
        <w:jc w:val="center"/>
        <w:rPr>
          <w:rFonts w:asciiTheme="minorHAnsi" w:hAnsiTheme="minorHAnsi" w:cstheme="minorHAnsi"/>
          <w:sz w:val="21"/>
          <w:szCs w:val="21"/>
        </w:rPr>
      </w:pPr>
      <w:r w:rsidRPr="00653434">
        <w:rPr>
          <w:rFonts w:asciiTheme="minorHAnsi" w:hAnsiTheme="minorHAnsi" w:cstheme="minorHAnsi"/>
          <w:sz w:val="21"/>
          <w:szCs w:val="21"/>
        </w:rPr>
        <w:t>Utformning, genomförande och resultat</w:t>
      </w:r>
    </w:p>
    <w:p w14:paraId="31A758A2" w14:textId="77777777" w:rsidR="00AD5F06" w:rsidRPr="00653434" w:rsidRDefault="00AD5F06" w:rsidP="00EF05D0">
      <w:pPr>
        <w:rPr>
          <w:rFonts w:asciiTheme="minorHAnsi" w:eastAsia="Times New Roman" w:hAnsiTheme="minorHAnsi" w:cstheme="minorHAnsi"/>
          <w:b/>
          <w:bCs/>
          <w:color w:val="000000"/>
          <w:sz w:val="21"/>
          <w:szCs w:val="21"/>
        </w:rPr>
      </w:pPr>
    </w:p>
    <w:p w14:paraId="4D1BB3B9" w14:textId="77777777" w:rsidR="00EF05D0" w:rsidRPr="00653434" w:rsidRDefault="00EF05D0" w:rsidP="00EF05D0">
      <w:pPr>
        <w:rPr>
          <w:rFonts w:asciiTheme="minorHAnsi" w:eastAsia="Times New Roman" w:hAnsiTheme="minorHAnsi" w:cstheme="minorHAnsi"/>
          <w:b/>
          <w:bCs/>
          <w:color w:val="000000"/>
          <w:sz w:val="21"/>
          <w:szCs w:val="21"/>
        </w:rPr>
      </w:pPr>
      <w:r w:rsidRPr="00653434">
        <w:rPr>
          <w:rFonts w:asciiTheme="minorHAnsi" w:eastAsia="Times New Roman" w:hAnsiTheme="minorHAnsi" w:cstheme="minorHAnsi"/>
          <w:b/>
          <w:bCs/>
          <w:color w:val="000000"/>
          <w:sz w:val="21"/>
          <w:szCs w:val="21"/>
        </w:rPr>
        <w:t>Måluppfyllelse – färdighet och förmåga</w:t>
      </w:r>
    </w:p>
    <w:p w14:paraId="3ACA9C72" w14:textId="77777777" w:rsidR="00EF05D0" w:rsidRPr="00653434" w:rsidRDefault="00EF05D0" w:rsidP="00EF05D0">
      <w:pPr>
        <w:pBdr>
          <w:top w:val="single" w:sz="24" w:space="8" w:color="4F81BD" w:themeColor="accent1"/>
          <w:bottom w:val="single" w:sz="24" w:space="8" w:color="4F81BD" w:themeColor="accent1"/>
        </w:pBdr>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p>
    <w:p w14:paraId="09E08BE5" w14:textId="35E8D818" w:rsidR="00EF05D0" w:rsidRPr="00653434" w:rsidRDefault="00EF05D0" w:rsidP="00EF05D0">
      <w:pPr>
        <w:pBdr>
          <w:top w:val="single" w:sz="24" w:space="8" w:color="4F81BD" w:themeColor="accent1"/>
          <w:bottom w:val="single" w:sz="24" w:space="8" w:color="4F81BD" w:themeColor="accent1"/>
        </w:pBdr>
        <w:rPr>
          <w:rFonts w:asciiTheme="minorHAnsi" w:hAnsiTheme="minorHAnsi" w:cstheme="minorHAnsi"/>
          <w:i/>
          <w:iCs/>
          <w:color w:val="4F81BD" w:themeColor="accent1"/>
          <w:sz w:val="21"/>
          <w:szCs w:val="21"/>
        </w:rPr>
      </w:pPr>
      <w:r w:rsidRPr="00653434">
        <w:rPr>
          <w:rFonts w:asciiTheme="minorHAnsi" w:hAnsiTheme="minorHAnsi" w:cs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r w:rsidR="008A286F">
        <w:rPr>
          <w:rFonts w:asciiTheme="minorHAnsi" w:hAnsiTheme="minorHAnsi" w:cstheme="minorHAnsi"/>
          <w:i/>
          <w:iCs/>
          <w:color w:val="4F81BD" w:themeColor="accent1"/>
          <w:sz w:val="21"/>
          <w:szCs w:val="21"/>
        </w:rPr>
        <w:t>.</w:t>
      </w:r>
    </w:p>
    <w:p w14:paraId="5F51D24D" w14:textId="0D85417E" w:rsidR="00EF05D0" w:rsidRPr="00653434" w:rsidRDefault="00EF05D0" w:rsidP="00EF05D0">
      <w:pPr>
        <w:rPr>
          <w:rFonts w:asciiTheme="minorHAnsi" w:eastAsia="Times New Roman" w:hAnsiTheme="minorHAnsi" w:cstheme="minorHAnsi"/>
          <w:b/>
          <w:color w:val="000000"/>
          <w:sz w:val="21"/>
          <w:szCs w:val="21"/>
        </w:rPr>
      </w:pPr>
      <w:r w:rsidRPr="00653434">
        <w:rPr>
          <w:rFonts w:asciiTheme="minorHAnsi" w:eastAsia="Times New Roman" w:hAnsiTheme="minorHAnsi" w:cstheme="minorHAnsi"/>
          <w:b/>
          <w:color w:val="000000"/>
          <w:sz w:val="21"/>
          <w:szCs w:val="21"/>
        </w:rPr>
        <w:t>Mål</w:t>
      </w:r>
    </w:p>
    <w:p w14:paraId="02CAF065" w14:textId="59E5C867" w:rsidR="002F3D71" w:rsidRPr="00343E0E" w:rsidRDefault="00F7557C" w:rsidP="00BC33A9">
      <w:pPr>
        <w:pStyle w:val="Liststycke"/>
        <w:numPr>
          <w:ilvl w:val="0"/>
          <w:numId w:val="3"/>
        </w:numPr>
        <w:rPr>
          <w:rFonts w:asciiTheme="minorHAnsi" w:hAnsiTheme="minorHAnsi" w:cstheme="minorHAnsi"/>
          <w:i/>
          <w:sz w:val="21"/>
          <w:szCs w:val="21"/>
        </w:rPr>
      </w:pPr>
      <w:r w:rsidRPr="00653434">
        <w:rPr>
          <w:rFonts w:asciiTheme="minorHAnsi" w:hAnsiTheme="minorHAnsi" w:cstheme="minorHAnsi"/>
          <w:i/>
          <w:sz w:val="21"/>
          <w:szCs w:val="21"/>
        </w:rPr>
        <w:t>Visa förmåga att tillämpa sådan didaktik och ämnesdidaktik inklusive metodik som krävs för undervisning och lärande inom det eller de ämnen som utbildningen avser och för den verksamhet i övrigt som utbildningen avser.</w:t>
      </w:r>
    </w:p>
    <w:tbl>
      <w:tblPr>
        <w:tblStyle w:val="Tabellrutnt"/>
        <w:tblW w:w="0" w:type="auto"/>
        <w:tblLook w:val="04A0" w:firstRow="1" w:lastRow="0" w:firstColumn="1" w:lastColumn="0" w:noHBand="0" w:noVBand="1"/>
      </w:tblPr>
      <w:tblGrid>
        <w:gridCol w:w="1722"/>
        <w:gridCol w:w="6365"/>
        <w:gridCol w:w="973"/>
      </w:tblGrid>
      <w:tr w:rsidR="00BA14B5" w:rsidRPr="000C6701" w14:paraId="1269636E" w14:textId="77777777" w:rsidTr="000C6701">
        <w:trPr>
          <w:trHeight w:val="501"/>
        </w:trPr>
        <w:tc>
          <w:tcPr>
            <w:tcW w:w="1722" w:type="dxa"/>
          </w:tcPr>
          <w:p w14:paraId="7A79B71F" w14:textId="77777777" w:rsidR="00C01265" w:rsidRPr="000C6701" w:rsidRDefault="00C01265" w:rsidP="00AE2A60">
            <w:pPr>
              <w:pStyle w:val="Brdtext1UK"/>
              <w:rPr>
                <w:rFonts w:asciiTheme="minorHAnsi" w:hAnsiTheme="minorHAnsi" w:cstheme="minorHAnsi"/>
                <w:b/>
              </w:rPr>
            </w:pPr>
            <w:r w:rsidRPr="000C6701">
              <w:rPr>
                <w:rFonts w:asciiTheme="minorHAnsi" w:hAnsiTheme="minorHAnsi" w:cstheme="minorHAnsi"/>
                <w:b/>
              </w:rPr>
              <w:t>Kurser</w:t>
            </w:r>
          </w:p>
        </w:tc>
        <w:tc>
          <w:tcPr>
            <w:tcW w:w="6365" w:type="dxa"/>
          </w:tcPr>
          <w:p w14:paraId="2A7315FA" w14:textId="77777777" w:rsidR="00C01265" w:rsidRPr="000C6701" w:rsidRDefault="00C01265" w:rsidP="00AE2A60">
            <w:pPr>
              <w:pStyle w:val="Brdtext1UK"/>
              <w:rPr>
                <w:rFonts w:asciiTheme="minorHAnsi" w:hAnsiTheme="minorHAnsi" w:cstheme="minorHAnsi"/>
                <w:b/>
              </w:rPr>
            </w:pPr>
            <w:r w:rsidRPr="000C6701">
              <w:rPr>
                <w:rFonts w:asciiTheme="minorHAnsi" w:hAnsiTheme="minorHAnsi" w:cstheme="minorHAnsi"/>
                <w:b/>
              </w:rPr>
              <w:t>Lärandemål i kursplaner</w:t>
            </w:r>
          </w:p>
        </w:tc>
        <w:tc>
          <w:tcPr>
            <w:tcW w:w="973" w:type="dxa"/>
          </w:tcPr>
          <w:p w14:paraId="1C1ED916" w14:textId="77777777" w:rsidR="00C01265" w:rsidRPr="000C6701" w:rsidRDefault="00C01265" w:rsidP="00AE2A60">
            <w:pPr>
              <w:pStyle w:val="Brdtext1UK"/>
              <w:rPr>
                <w:rFonts w:asciiTheme="minorHAnsi" w:hAnsiTheme="minorHAnsi" w:cstheme="minorHAnsi"/>
                <w:b/>
              </w:rPr>
            </w:pPr>
            <w:r w:rsidRPr="000C6701">
              <w:rPr>
                <w:rFonts w:asciiTheme="minorHAnsi" w:hAnsiTheme="minorHAnsi" w:cstheme="minorHAnsi"/>
                <w:b/>
              </w:rPr>
              <w:t>Nivå/</w:t>
            </w:r>
          </w:p>
          <w:p w14:paraId="667ADC7C" w14:textId="77777777" w:rsidR="00C01265" w:rsidRPr="000C6701" w:rsidRDefault="00C01265" w:rsidP="00AE2A60">
            <w:pPr>
              <w:pStyle w:val="Brdtext1UK"/>
              <w:rPr>
                <w:rFonts w:asciiTheme="minorHAnsi" w:hAnsiTheme="minorHAnsi" w:cstheme="minorHAnsi"/>
                <w:b/>
              </w:rPr>
            </w:pPr>
            <w:r w:rsidRPr="000C6701">
              <w:rPr>
                <w:rFonts w:asciiTheme="minorHAnsi" w:hAnsiTheme="minorHAnsi" w:cstheme="minorHAnsi"/>
                <w:b/>
              </w:rPr>
              <w:t>termin</w:t>
            </w:r>
          </w:p>
        </w:tc>
      </w:tr>
      <w:tr w:rsidR="00BA14B5" w:rsidRPr="000C6701" w14:paraId="156B9F09" w14:textId="77777777" w:rsidTr="000C6701">
        <w:tc>
          <w:tcPr>
            <w:tcW w:w="1722" w:type="dxa"/>
          </w:tcPr>
          <w:p w14:paraId="70183964" w14:textId="1BE02074" w:rsidR="00C01265" w:rsidRPr="000C6701" w:rsidRDefault="00C01265" w:rsidP="00BC3D67">
            <w:pPr>
              <w:pStyle w:val="Brdtext1UK"/>
              <w:spacing w:line="240" w:lineRule="auto"/>
              <w:rPr>
                <w:rFonts w:asciiTheme="minorHAnsi" w:hAnsiTheme="minorHAnsi" w:cstheme="minorHAnsi"/>
              </w:rPr>
            </w:pPr>
            <w:r w:rsidRPr="000C6701">
              <w:rPr>
                <w:rFonts w:asciiTheme="minorHAnsi" w:hAnsiTheme="minorHAnsi" w:cstheme="minorHAnsi"/>
              </w:rPr>
              <w:t>1BPÄ02</w:t>
            </w:r>
            <w:r w:rsidR="00BA14B5" w:rsidRPr="000C6701">
              <w:rPr>
                <w:rFonts w:asciiTheme="minorHAnsi" w:hAnsiTheme="minorHAnsi" w:cstheme="minorHAnsi"/>
              </w:rPr>
              <w:t>/1BPÄ04</w:t>
            </w:r>
          </w:p>
        </w:tc>
        <w:tc>
          <w:tcPr>
            <w:tcW w:w="6365" w:type="dxa"/>
          </w:tcPr>
          <w:p w14:paraId="6C5EA7A3" w14:textId="43479DF2" w:rsidR="00D461F1" w:rsidRPr="000C6701" w:rsidRDefault="005156A5"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BA14B5" w:rsidRPr="000C6701">
              <w:rPr>
                <w:rFonts w:asciiTheme="minorHAnsi" w:hAnsiTheme="minorHAnsi" w:cstheme="minorHAnsi"/>
                <w:color w:val="000000"/>
                <w:sz w:val="21"/>
                <w:szCs w:val="21"/>
                <w:lang w:eastAsia="sv-SE"/>
              </w:rPr>
              <w:t>identifiera och redogöra för grundläggande drag i lärarprofessionen i förhållande till ämnet och ämnets didaktik,</w:t>
            </w:r>
          </w:p>
        </w:tc>
        <w:tc>
          <w:tcPr>
            <w:tcW w:w="973" w:type="dxa"/>
          </w:tcPr>
          <w:p w14:paraId="0652113A" w14:textId="17F57712" w:rsidR="00C01265" w:rsidRPr="000C6701" w:rsidRDefault="00C01265" w:rsidP="007267CA">
            <w:pPr>
              <w:pStyle w:val="Brdtext1UK"/>
              <w:spacing w:line="240" w:lineRule="auto"/>
              <w:rPr>
                <w:rFonts w:asciiTheme="minorHAnsi" w:hAnsiTheme="minorHAnsi" w:cstheme="minorHAnsi"/>
              </w:rPr>
            </w:pPr>
            <w:r w:rsidRPr="000C6701">
              <w:rPr>
                <w:rFonts w:asciiTheme="minorHAnsi" w:hAnsiTheme="minorHAnsi" w:cstheme="minorHAnsi"/>
              </w:rPr>
              <w:t>G1</w:t>
            </w:r>
            <w:r w:rsidR="003A002C" w:rsidRPr="000C6701">
              <w:rPr>
                <w:rFonts w:asciiTheme="minorHAnsi" w:hAnsiTheme="minorHAnsi" w:cstheme="minorHAnsi"/>
              </w:rPr>
              <w:t>&amp;</w:t>
            </w:r>
            <w:r w:rsidR="00046B59" w:rsidRPr="000C6701">
              <w:rPr>
                <w:rFonts w:asciiTheme="minorHAnsi" w:hAnsiTheme="minorHAnsi" w:cstheme="minorHAnsi"/>
              </w:rPr>
              <w:t>G2</w:t>
            </w:r>
          </w:p>
        </w:tc>
      </w:tr>
      <w:tr w:rsidR="00BA14B5" w:rsidRPr="000C6701" w14:paraId="254CE46A" w14:textId="77777777" w:rsidTr="000C6701">
        <w:tc>
          <w:tcPr>
            <w:tcW w:w="1722" w:type="dxa"/>
          </w:tcPr>
          <w:p w14:paraId="5CC0E240" w14:textId="2A64D530" w:rsidR="00C01265" w:rsidRPr="000C6701" w:rsidRDefault="00BA14B5" w:rsidP="00BC3D67">
            <w:pPr>
              <w:pStyle w:val="Brdtext1UK"/>
              <w:spacing w:line="240" w:lineRule="auto"/>
              <w:rPr>
                <w:rFonts w:asciiTheme="minorHAnsi" w:hAnsiTheme="minorHAnsi" w:cstheme="minorHAnsi"/>
              </w:rPr>
            </w:pPr>
            <w:r w:rsidRPr="000C6701">
              <w:rPr>
                <w:rFonts w:asciiTheme="minorHAnsi" w:hAnsiTheme="minorHAnsi" w:cstheme="minorHAnsi"/>
              </w:rPr>
              <w:lastRenderedPageBreak/>
              <w:t>1</w:t>
            </w:r>
            <w:r w:rsidR="003A002C" w:rsidRPr="000C6701">
              <w:rPr>
                <w:rFonts w:asciiTheme="minorHAnsi" w:hAnsiTheme="minorHAnsi" w:cstheme="minorHAnsi"/>
              </w:rPr>
              <w:t>BPÄ02</w:t>
            </w:r>
            <w:r w:rsidRPr="000C6701">
              <w:rPr>
                <w:rFonts w:asciiTheme="minorHAnsi" w:hAnsiTheme="minorHAnsi" w:cstheme="minorHAnsi"/>
              </w:rPr>
              <w:t>/1BPÄ04</w:t>
            </w:r>
          </w:p>
        </w:tc>
        <w:tc>
          <w:tcPr>
            <w:tcW w:w="6365" w:type="dxa"/>
          </w:tcPr>
          <w:p w14:paraId="6EB4A41D" w14:textId="69F36859" w:rsidR="00C01265" w:rsidRPr="000C6701" w:rsidRDefault="005156A5"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BA14B5" w:rsidRPr="000C6701">
              <w:rPr>
                <w:rFonts w:asciiTheme="minorHAnsi" w:hAnsiTheme="minorHAnsi" w:cstheme="minorHAnsi"/>
                <w:color w:val="000000"/>
                <w:sz w:val="21"/>
                <w:szCs w:val="21"/>
                <w:lang w:eastAsia="sv-SE"/>
              </w:rPr>
              <w:t xml:space="preserve">formulera och diskutera frågeställningar rörande ämnesundervisning och ämnesdidaktiska processer inom ramen för skolämnet bild och de kunskapstraditioner som skolämnet bild representerar, </w:t>
            </w:r>
          </w:p>
        </w:tc>
        <w:tc>
          <w:tcPr>
            <w:tcW w:w="973" w:type="dxa"/>
          </w:tcPr>
          <w:p w14:paraId="2308D7D6" w14:textId="01CBC0DE" w:rsidR="00C01265" w:rsidRPr="000C6701" w:rsidRDefault="00BA14B5" w:rsidP="007267CA">
            <w:pPr>
              <w:pStyle w:val="Brdtext1UK"/>
              <w:spacing w:line="240" w:lineRule="auto"/>
              <w:rPr>
                <w:rFonts w:asciiTheme="minorHAnsi" w:hAnsiTheme="minorHAnsi" w:cstheme="minorHAnsi"/>
              </w:rPr>
            </w:pPr>
            <w:r w:rsidRPr="000C6701">
              <w:rPr>
                <w:rFonts w:asciiTheme="minorHAnsi" w:hAnsiTheme="minorHAnsi" w:cstheme="minorHAnsi"/>
              </w:rPr>
              <w:t>G1</w:t>
            </w:r>
          </w:p>
        </w:tc>
      </w:tr>
      <w:tr w:rsidR="00BA14B5" w:rsidRPr="000C6701" w14:paraId="587D0114" w14:textId="77777777" w:rsidTr="000C6701">
        <w:tc>
          <w:tcPr>
            <w:tcW w:w="1722" w:type="dxa"/>
          </w:tcPr>
          <w:p w14:paraId="11E38EC7" w14:textId="795367DA" w:rsidR="00C01265" w:rsidRPr="000C6701" w:rsidRDefault="003A002C" w:rsidP="00BC3D67">
            <w:pPr>
              <w:pStyle w:val="Brdtext1UK"/>
              <w:spacing w:line="240" w:lineRule="auto"/>
              <w:rPr>
                <w:rFonts w:asciiTheme="minorHAnsi" w:hAnsiTheme="minorHAnsi" w:cstheme="minorHAnsi"/>
              </w:rPr>
            </w:pPr>
            <w:r w:rsidRPr="000C6701">
              <w:rPr>
                <w:rFonts w:asciiTheme="minorHAnsi" w:hAnsiTheme="minorHAnsi" w:cstheme="minorHAnsi"/>
              </w:rPr>
              <w:t>1BPÄ02</w:t>
            </w:r>
          </w:p>
        </w:tc>
        <w:tc>
          <w:tcPr>
            <w:tcW w:w="6365" w:type="dxa"/>
          </w:tcPr>
          <w:p w14:paraId="61E91AB8" w14:textId="39F700B7" w:rsidR="00C01265" w:rsidRPr="000C6701" w:rsidRDefault="00046B59"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3A002C" w:rsidRPr="000C6701">
              <w:rPr>
                <w:rFonts w:asciiTheme="minorHAnsi" w:hAnsiTheme="minorHAnsi" w:cstheme="minorHAnsi"/>
                <w:color w:val="000000"/>
                <w:sz w:val="21"/>
                <w:szCs w:val="21"/>
                <w:lang w:eastAsia="sv-SE"/>
              </w:rPr>
              <w:t>analysera ämnets kurs­ och ämnesplaner med utgångspunkt i ämnestradition och ämnesdidaktisk teori,</w:t>
            </w:r>
            <w:r w:rsidR="003A002C" w:rsidRPr="000C6701">
              <w:rPr>
                <w:rFonts w:ascii="MS Gothic" w:eastAsia="MS Gothic" w:hAnsi="MS Gothic" w:cs="MS Gothic" w:hint="eastAsia"/>
                <w:color w:val="000000"/>
                <w:sz w:val="21"/>
                <w:szCs w:val="21"/>
                <w:lang w:eastAsia="sv-SE"/>
              </w:rPr>
              <w:t> </w:t>
            </w:r>
          </w:p>
        </w:tc>
        <w:tc>
          <w:tcPr>
            <w:tcW w:w="973" w:type="dxa"/>
          </w:tcPr>
          <w:p w14:paraId="46B2E80C" w14:textId="1813607F" w:rsidR="00C01265" w:rsidRPr="000C6701" w:rsidRDefault="003A002C" w:rsidP="007267CA">
            <w:pPr>
              <w:pStyle w:val="Brdtext1UK"/>
              <w:spacing w:line="240" w:lineRule="auto"/>
              <w:rPr>
                <w:rFonts w:asciiTheme="minorHAnsi" w:hAnsiTheme="minorHAnsi" w:cstheme="minorHAnsi"/>
              </w:rPr>
            </w:pPr>
            <w:r w:rsidRPr="000C6701">
              <w:rPr>
                <w:rFonts w:asciiTheme="minorHAnsi" w:hAnsiTheme="minorHAnsi" w:cstheme="minorHAnsi"/>
              </w:rPr>
              <w:t>G</w:t>
            </w:r>
            <w:r w:rsidR="00672844" w:rsidRPr="000C6701">
              <w:rPr>
                <w:rFonts w:asciiTheme="minorHAnsi" w:hAnsiTheme="minorHAnsi" w:cstheme="minorHAnsi"/>
              </w:rPr>
              <w:t>1&amp;G2</w:t>
            </w:r>
          </w:p>
        </w:tc>
      </w:tr>
      <w:tr w:rsidR="00BA14B5" w:rsidRPr="000C6701" w14:paraId="505D4C52" w14:textId="77777777" w:rsidTr="000C6701">
        <w:trPr>
          <w:trHeight w:val="263"/>
        </w:trPr>
        <w:tc>
          <w:tcPr>
            <w:tcW w:w="1722" w:type="dxa"/>
          </w:tcPr>
          <w:p w14:paraId="4E9F4B9C" w14:textId="4574FA50" w:rsidR="00C01265" w:rsidRPr="000C6701" w:rsidRDefault="00B26EAA" w:rsidP="00BC3D67">
            <w:pPr>
              <w:pStyle w:val="Brdtext1UK"/>
              <w:spacing w:line="240" w:lineRule="auto"/>
              <w:rPr>
                <w:rFonts w:asciiTheme="minorHAnsi" w:hAnsiTheme="minorHAnsi" w:cstheme="minorHAnsi"/>
              </w:rPr>
            </w:pPr>
            <w:r w:rsidRPr="000C6701">
              <w:rPr>
                <w:rFonts w:asciiTheme="minorHAnsi" w:hAnsiTheme="minorHAnsi" w:cstheme="minorHAnsi"/>
              </w:rPr>
              <w:t>1BPÄ02</w:t>
            </w:r>
          </w:p>
        </w:tc>
        <w:tc>
          <w:tcPr>
            <w:tcW w:w="6365" w:type="dxa"/>
          </w:tcPr>
          <w:p w14:paraId="5024765D" w14:textId="53E332EA" w:rsidR="00C01265" w:rsidRPr="000C6701" w:rsidRDefault="00046B59"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AE1E7F" w:rsidRPr="000C6701">
              <w:rPr>
                <w:rFonts w:asciiTheme="minorHAnsi" w:hAnsiTheme="minorHAnsi" w:cstheme="minorHAnsi"/>
                <w:color w:val="000000"/>
                <w:sz w:val="21"/>
                <w:szCs w:val="21"/>
                <w:lang w:eastAsia="sv-SE"/>
              </w:rPr>
              <w:t>redogöra för bildämnets utveckling,</w:t>
            </w:r>
            <w:r w:rsidR="00AE1E7F" w:rsidRPr="000C6701">
              <w:rPr>
                <w:rFonts w:ascii="MS Gothic" w:eastAsia="MS Gothic" w:hAnsi="MS Gothic" w:cs="MS Gothic" w:hint="eastAsia"/>
                <w:color w:val="000000"/>
                <w:sz w:val="21"/>
                <w:szCs w:val="21"/>
                <w:lang w:eastAsia="sv-SE"/>
              </w:rPr>
              <w:t> </w:t>
            </w:r>
          </w:p>
        </w:tc>
        <w:tc>
          <w:tcPr>
            <w:tcW w:w="973" w:type="dxa"/>
          </w:tcPr>
          <w:p w14:paraId="21DDADB2" w14:textId="1BCC5DBD" w:rsidR="00C01265" w:rsidRPr="000C6701" w:rsidRDefault="00AE1E7F" w:rsidP="007267CA">
            <w:pPr>
              <w:pStyle w:val="Brdtext1UK"/>
              <w:spacing w:line="240" w:lineRule="auto"/>
              <w:rPr>
                <w:rFonts w:asciiTheme="minorHAnsi" w:hAnsiTheme="minorHAnsi" w:cstheme="minorHAnsi"/>
              </w:rPr>
            </w:pPr>
            <w:r w:rsidRPr="000C6701">
              <w:rPr>
                <w:rFonts w:asciiTheme="minorHAnsi" w:hAnsiTheme="minorHAnsi" w:cstheme="minorHAnsi"/>
              </w:rPr>
              <w:t>G</w:t>
            </w:r>
            <w:r w:rsidR="00672844" w:rsidRPr="000C6701">
              <w:rPr>
                <w:rFonts w:asciiTheme="minorHAnsi" w:hAnsiTheme="minorHAnsi" w:cstheme="minorHAnsi"/>
              </w:rPr>
              <w:t>1</w:t>
            </w:r>
          </w:p>
        </w:tc>
      </w:tr>
      <w:tr w:rsidR="00BA14B5" w:rsidRPr="000C6701" w14:paraId="75C4CF8C" w14:textId="77777777" w:rsidTr="000C6701">
        <w:tc>
          <w:tcPr>
            <w:tcW w:w="1722" w:type="dxa"/>
          </w:tcPr>
          <w:p w14:paraId="2645CAA5" w14:textId="012E4338" w:rsidR="00C01265" w:rsidRPr="000C6701" w:rsidRDefault="00AE1E7F" w:rsidP="00BC3D67">
            <w:pPr>
              <w:pStyle w:val="Brdtext1UK"/>
              <w:spacing w:line="240" w:lineRule="auto"/>
              <w:rPr>
                <w:rFonts w:asciiTheme="minorHAnsi" w:hAnsiTheme="minorHAnsi" w:cstheme="minorHAnsi"/>
              </w:rPr>
            </w:pPr>
            <w:r w:rsidRPr="000C6701">
              <w:rPr>
                <w:rFonts w:asciiTheme="minorHAnsi" w:hAnsiTheme="minorHAnsi" w:cstheme="minorHAnsi"/>
              </w:rPr>
              <w:t>1BPÄ02/1BPÄ04</w:t>
            </w:r>
          </w:p>
        </w:tc>
        <w:tc>
          <w:tcPr>
            <w:tcW w:w="6365" w:type="dxa"/>
          </w:tcPr>
          <w:p w14:paraId="5E7BE226" w14:textId="4E250AF5" w:rsidR="00C01265" w:rsidRPr="000C6701" w:rsidRDefault="00046B59"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AE1E7F" w:rsidRPr="000C6701">
              <w:rPr>
                <w:rFonts w:asciiTheme="minorHAnsi" w:hAnsiTheme="minorHAnsi" w:cstheme="minorHAnsi"/>
                <w:color w:val="000000"/>
                <w:sz w:val="21"/>
                <w:szCs w:val="21"/>
                <w:lang w:eastAsia="sv-SE"/>
              </w:rPr>
              <w:t>identifiera och formulera ämnesdidaktiska frågeställningar i relation till delkursens innehåll,</w:t>
            </w:r>
            <w:r w:rsidR="00AE1E7F" w:rsidRPr="000C6701">
              <w:rPr>
                <w:rFonts w:ascii="MS Gothic" w:eastAsia="MS Gothic" w:hAnsi="MS Gothic" w:cs="MS Gothic" w:hint="eastAsia"/>
                <w:color w:val="000000"/>
                <w:sz w:val="21"/>
                <w:szCs w:val="21"/>
                <w:lang w:eastAsia="sv-SE"/>
              </w:rPr>
              <w:t> </w:t>
            </w:r>
          </w:p>
        </w:tc>
        <w:tc>
          <w:tcPr>
            <w:tcW w:w="973" w:type="dxa"/>
          </w:tcPr>
          <w:p w14:paraId="519FAD36" w14:textId="5A02181E" w:rsidR="00C01265" w:rsidRPr="000C6701" w:rsidRDefault="00AE1E7F" w:rsidP="007267CA">
            <w:pPr>
              <w:pStyle w:val="Brdtext1UK"/>
              <w:spacing w:line="240" w:lineRule="auto"/>
              <w:rPr>
                <w:rFonts w:asciiTheme="minorHAnsi" w:hAnsiTheme="minorHAnsi" w:cstheme="minorHAnsi"/>
              </w:rPr>
            </w:pPr>
            <w:r w:rsidRPr="000C6701">
              <w:rPr>
                <w:rFonts w:asciiTheme="minorHAnsi" w:hAnsiTheme="minorHAnsi" w:cstheme="minorHAnsi"/>
              </w:rPr>
              <w:t xml:space="preserve">GI &amp; </w:t>
            </w:r>
            <w:r w:rsidR="00046B59" w:rsidRPr="000C6701">
              <w:rPr>
                <w:rFonts w:asciiTheme="minorHAnsi" w:hAnsiTheme="minorHAnsi" w:cstheme="minorHAnsi"/>
              </w:rPr>
              <w:t>G2</w:t>
            </w:r>
          </w:p>
        </w:tc>
      </w:tr>
      <w:tr w:rsidR="000106BB" w:rsidRPr="000C6701" w14:paraId="13D8B418" w14:textId="77777777" w:rsidTr="000C6701">
        <w:tc>
          <w:tcPr>
            <w:tcW w:w="1722" w:type="dxa"/>
          </w:tcPr>
          <w:p w14:paraId="1A5B3362" w14:textId="6B59D0A1" w:rsidR="000106BB" w:rsidRPr="000C6701" w:rsidRDefault="000106BB" w:rsidP="00BC3D67">
            <w:pPr>
              <w:pStyle w:val="Brdtext1UK"/>
              <w:spacing w:line="240" w:lineRule="auto"/>
              <w:rPr>
                <w:rFonts w:asciiTheme="minorHAnsi" w:hAnsiTheme="minorHAnsi" w:cstheme="minorHAnsi"/>
              </w:rPr>
            </w:pPr>
            <w:r w:rsidRPr="000C6701">
              <w:rPr>
                <w:rFonts w:asciiTheme="minorHAnsi" w:hAnsiTheme="minorHAnsi" w:cstheme="minorHAnsi"/>
              </w:rPr>
              <w:t>1BPÄ02</w:t>
            </w:r>
          </w:p>
        </w:tc>
        <w:tc>
          <w:tcPr>
            <w:tcW w:w="6365" w:type="dxa"/>
          </w:tcPr>
          <w:p w14:paraId="37CF0474" w14:textId="7E222B92" w:rsidR="000106BB" w:rsidRPr="000C6701" w:rsidRDefault="00046B59" w:rsidP="00BC3D67">
            <w:pPr>
              <w:pStyle w:val="Brdtext1UK"/>
              <w:spacing w:line="240" w:lineRule="auto"/>
              <w:rPr>
                <w:rFonts w:asciiTheme="minorHAnsi" w:hAnsiTheme="minorHAnsi" w:cstheme="minorHAnsi"/>
              </w:rPr>
            </w:pPr>
            <w:r w:rsidRPr="000C6701">
              <w:rPr>
                <w:rFonts w:asciiTheme="minorHAnsi" w:hAnsiTheme="minorHAnsi" w:cstheme="minorHAnsi"/>
                <w:color w:val="000000"/>
              </w:rPr>
              <w:t>-</w:t>
            </w:r>
            <w:r w:rsidR="000106BB" w:rsidRPr="000C6701">
              <w:rPr>
                <w:rFonts w:asciiTheme="minorHAnsi" w:hAnsiTheme="minorHAnsi" w:cstheme="minorHAnsi"/>
                <w:color w:val="000000"/>
              </w:rPr>
              <w:t>identifiera, pröva och värdera metoder och kriterier för bedömning och betygssättning inom bildämnet.</w:t>
            </w:r>
          </w:p>
        </w:tc>
        <w:tc>
          <w:tcPr>
            <w:tcW w:w="973" w:type="dxa"/>
          </w:tcPr>
          <w:p w14:paraId="1BEAA56B" w14:textId="6FA5B2B6" w:rsidR="000106BB" w:rsidRPr="000C6701" w:rsidRDefault="000106BB" w:rsidP="007267CA">
            <w:pPr>
              <w:pStyle w:val="Brdtext1UK"/>
              <w:spacing w:line="240" w:lineRule="auto"/>
              <w:rPr>
                <w:rFonts w:asciiTheme="minorHAnsi" w:hAnsiTheme="minorHAnsi" w:cstheme="minorHAnsi"/>
              </w:rPr>
            </w:pPr>
            <w:r w:rsidRPr="000C6701">
              <w:rPr>
                <w:rFonts w:asciiTheme="minorHAnsi" w:hAnsiTheme="minorHAnsi" w:cstheme="minorHAnsi"/>
              </w:rPr>
              <w:t>G1</w:t>
            </w:r>
          </w:p>
        </w:tc>
      </w:tr>
      <w:tr w:rsidR="000106BB" w:rsidRPr="000C6701" w14:paraId="06273A71" w14:textId="77777777" w:rsidTr="000C6701">
        <w:tc>
          <w:tcPr>
            <w:tcW w:w="1722" w:type="dxa"/>
          </w:tcPr>
          <w:p w14:paraId="7B81B55C" w14:textId="01FC0096" w:rsidR="000106BB" w:rsidRPr="000C6701" w:rsidRDefault="009C2659" w:rsidP="00BC3D67">
            <w:pPr>
              <w:pStyle w:val="Brdtext1UK"/>
              <w:spacing w:line="240" w:lineRule="auto"/>
              <w:rPr>
                <w:rFonts w:asciiTheme="minorHAnsi" w:hAnsiTheme="minorHAnsi" w:cstheme="minorHAnsi"/>
              </w:rPr>
            </w:pPr>
            <w:r w:rsidRPr="000C6701">
              <w:rPr>
                <w:rFonts w:asciiTheme="minorHAnsi" w:hAnsiTheme="minorHAnsi" w:cstheme="minorHAnsi"/>
              </w:rPr>
              <w:t>1BPÄ04</w:t>
            </w:r>
          </w:p>
        </w:tc>
        <w:tc>
          <w:tcPr>
            <w:tcW w:w="6365" w:type="dxa"/>
          </w:tcPr>
          <w:p w14:paraId="3A1796EA" w14:textId="7FEE86AE" w:rsidR="000106BB" w:rsidRPr="000C6701" w:rsidRDefault="00046B59"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9C2659" w:rsidRPr="000C6701">
              <w:rPr>
                <w:rFonts w:asciiTheme="minorHAnsi" w:hAnsiTheme="minorHAnsi" w:cstheme="minorHAnsi"/>
                <w:color w:val="000000"/>
                <w:sz w:val="21"/>
                <w:szCs w:val="21"/>
                <w:lang w:eastAsia="sv-SE"/>
              </w:rPr>
              <w:t>redogöra för olika teorier om barns och ungdomars identitetsskapande.</w:t>
            </w:r>
            <w:r w:rsidR="009C2659" w:rsidRPr="000C6701">
              <w:rPr>
                <w:rFonts w:ascii="MS Gothic" w:eastAsia="MS Gothic" w:hAnsi="MS Gothic" w:cs="MS Gothic" w:hint="eastAsia"/>
                <w:color w:val="000000"/>
                <w:sz w:val="21"/>
                <w:szCs w:val="21"/>
                <w:lang w:eastAsia="sv-SE"/>
              </w:rPr>
              <w:t> </w:t>
            </w:r>
          </w:p>
        </w:tc>
        <w:tc>
          <w:tcPr>
            <w:tcW w:w="973" w:type="dxa"/>
          </w:tcPr>
          <w:p w14:paraId="360558AA" w14:textId="3BAF194A" w:rsidR="000106BB" w:rsidRPr="000C6701" w:rsidRDefault="009C2659" w:rsidP="007267CA">
            <w:pPr>
              <w:pStyle w:val="Brdtext1UK"/>
              <w:spacing w:line="240" w:lineRule="auto"/>
              <w:rPr>
                <w:rFonts w:asciiTheme="minorHAnsi" w:hAnsiTheme="minorHAnsi" w:cstheme="minorHAnsi"/>
              </w:rPr>
            </w:pPr>
            <w:r w:rsidRPr="000C6701">
              <w:rPr>
                <w:rFonts w:asciiTheme="minorHAnsi" w:hAnsiTheme="minorHAnsi" w:cstheme="minorHAnsi"/>
              </w:rPr>
              <w:t>G2</w:t>
            </w:r>
          </w:p>
        </w:tc>
      </w:tr>
      <w:tr w:rsidR="000106BB" w:rsidRPr="000C6701" w14:paraId="1F92EE2F" w14:textId="77777777" w:rsidTr="000C6701">
        <w:tc>
          <w:tcPr>
            <w:tcW w:w="1722" w:type="dxa"/>
          </w:tcPr>
          <w:p w14:paraId="29F9BBDF" w14:textId="69E068C1" w:rsidR="000106BB" w:rsidRPr="000C6701" w:rsidRDefault="009C2659" w:rsidP="00BC3D67">
            <w:pPr>
              <w:pStyle w:val="Brdtext1UK"/>
              <w:spacing w:line="240" w:lineRule="auto"/>
              <w:rPr>
                <w:rFonts w:asciiTheme="minorHAnsi" w:hAnsiTheme="minorHAnsi" w:cstheme="minorHAnsi"/>
              </w:rPr>
            </w:pPr>
            <w:r w:rsidRPr="000C6701">
              <w:rPr>
                <w:rFonts w:asciiTheme="minorHAnsi" w:hAnsiTheme="minorHAnsi" w:cstheme="minorHAnsi"/>
              </w:rPr>
              <w:t>1BPÄ04</w:t>
            </w:r>
          </w:p>
        </w:tc>
        <w:tc>
          <w:tcPr>
            <w:tcW w:w="6365" w:type="dxa"/>
          </w:tcPr>
          <w:p w14:paraId="6CA9240A" w14:textId="7CB1D125" w:rsidR="000106BB" w:rsidRPr="000C6701" w:rsidRDefault="00046B59"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themeColor="text1"/>
                <w:sz w:val="21"/>
                <w:szCs w:val="21"/>
                <w:lang w:eastAsia="sv-SE"/>
              </w:rPr>
              <w:t>-</w:t>
            </w:r>
            <w:r w:rsidR="009C2659" w:rsidRPr="000C6701">
              <w:rPr>
                <w:rFonts w:asciiTheme="minorHAnsi" w:hAnsiTheme="minorHAnsi" w:cstheme="minorHAnsi"/>
                <w:color w:val="000000" w:themeColor="text1"/>
                <w:sz w:val="21"/>
                <w:szCs w:val="21"/>
                <w:lang w:eastAsia="sv-SE"/>
              </w:rPr>
              <w:t>diskutera och förklara bilders och bildmediers roll i barn­ och ungdomskultur</w:t>
            </w:r>
            <w:r w:rsidR="009C2659" w:rsidRPr="000C6701">
              <w:rPr>
                <w:rFonts w:ascii="MS Gothic" w:eastAsia="MS Gothic" w:hAnsi="MS Gothic" w:cs="MS Gothic" w:hint="eastAsia"/>
                <w:color w:val="000000" w:themeColor="text1"/>
                <w:sz w:val="21"/>
                <w:szCs w:val="21"/>
                <w:lang w:eastAsia="sv-SE"/>
              </w:rPr>
              <w:t> </w:t>
            </w:r>
          </w:p>
        </w:tc>
        <w:tc>
          <w:tcPr>
            <w:tcW w:w="973" w:type="dxa"/>
          </w:tcPr>
          <w:p w14:paraId="2FD87F28" w14:textId="5C6EF2F3" w:rsidR="000106BB" w:rsidRPr="000C6701" w:rsidRDefault="009C2659" w:rsidP="007267CA">
            <w:pPr>
              <w:pStyle w:val="Brdtext1UK"/>
              <w:spacing w:line="240" w:lineRule="auto"/>
              <w:rPr>
                <w:rFonts w:asciiTheme="minorHAnsi" w:hAnsiTheme="minorHAnsi" w:cstheme="minorHAnsi"/>
              </w:rPr>
            </w:pPr>
            <w:r w:rsidRPr="000C6701">
              <w:rPr>
                <w:rFonts w:asciiTheme="minorHAnsi" w:hAnsiTheme="minorHAnsi" w:cstheme="minorHAnsi"/>
              </w:rPr>
              <w:t>G2</w:t>
            </w:r>
          </w:p>
        </w:tc>
      </w:tr>
      <w:tr w:rsidR="000106BB" w:rsidRPr="000C6701" w14:paraId="7F42AF4F" w14:textId="77777777" w:rsidTr="000C6701">
        <w:tc>
          <w:tcPr>
            <w:tcW w:w="1722" w:type="dxa"/>
          </w:tcPr>
          <w:p w14:paraId="62C853F1" w14:textId="6A240A31" w:rsidR="000106BB" w:rsidRPr="000C6701" w:rsidRDefault="00046B59" w:rsidP="00BC3D67">
            <w:pPr>
              <w:pStyle w:val="Brdtext1UK"/>
              <w:spacing w:line="240" w:lineRule="auto"/>
              <w:rPr>
                <w:rFonts w:asciiTheme="minorHAnsi" w:hAnsiTheme="minorHAnsi" w:cstheme="minorHAnsi"/>
              </w:rPr>
            </w:pPr>
            <w:r w:rsidRPr="000C6701">
              <w:rPr>
                <w:rFonts w:asciiTheme="minorHAnsi" w:hAnsiTheme="minorHAnsi" w:cstheme="minorHAnsi"/>
              </w:rPr>
              <w:t>1BPÄ04</w:t>
            </w:r>
          </w:p>
        </w:tc>
        <w:tc>
          <w:tcPr>
            <w:tcW w:w="6365" w:type="dxa"/>
          </w:tcPr>
          <w:p w14:paraId="3A4940B5" w14:textId="4CB17619" w:rsidR="000106BB" w:rsidRPr="000C6701" w:rsidRDefault="005156A5"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046B59" w:rsidRPr="000C6701">
              <w:rPr>
                <w:rFonts w:asciiTheme="minorHAnsi" w:hAnsiTheme="minorHAnsi" w:cstheme="minorHAnsi"/>
                <w:color w:val="000000"/>
                <w:sz w:val="21"/>
                <w:szCs w:val="21"/>
                <w:lang w:eastAsia="sv-SE"/>
              </w:rPr>
              <w:t xml:space="preserve">dokumentera och reflektera kring design som kunskapsprocess och relatera detta till området ”design för lärande” </w:t>
            </w:r>
          </w:p>
        </w:tc>
        <w:tc>
          <w:tcPr>
            <w:tcW w:w="973" w:type="dxa"/>
          </w:tcPr>
          <w:p w14:paraId="274438C5" w14:textId="28D0B7B3" w:rsidR="000106BB" w:rsidRPr="000C6701" w:rsidRDefault="00046B59" w:rsidP="007267CA">
            <w:pPr>
              <w:pStyle w:val="Brdtext1UK"/>
              <w:spacing w:line="240" w:lineRule="auto"/>
              <w:rPr>
                <w:rFonts w:asciiTheme="minorHAnsi" w:hAnsiTheme="minorHAnsi" w:cstheme="minorHAnsi"/>
              </w:rPr>
            </w:pPr>
            <w:r w:rsidRPr="000C6701">
              <w:rPr>
                <w:rFonts w:asciiTheme="minorHAnsi" w:hAnsiTheme="minorHAnsi" w:cstheme="minorHAnsi"/>
              </w:rPr>
              <w:t>G2</w:t>
            </w:r>
          </w:p>
        </w:tc>
      </w:tr>
      <w:tr w:rsidR="000106BB" w:rsidRPr="000C6701" w14:paraId="4F48DA89" w14:textId="77777777" w:rsidTr="000C6701">
        <w:tc>
          <w:tcPr>
            <w:tcW w:w="1722" w:type="dxa"/>
          </w:tcPr>
          <w:p w14:paraId="3C4C706C" w14:textId="1713D52A" w:rsidR="000106BB" w:rsidRPr="000C6701" w:rsidRDefault="00FD01FB" w:rsidP="00BC3D67">
            <w:pPr>
              <w:pStyle w:val="Brdtext1UK"/>
              <w:spacing w:line="240" w:lineRule="auto"/>
              <w:rPr>
                <w:rFonts w:asciiTheme="minorHAnsi" w:hAnsiTheme="minorHAnsi" w:cstheme="minorHAnsi"/>
              </w:rPr>
            </w:pPr>
            <w:r w:rsidRPr="000C6701">
              <w:rPr>
                <w:rFonts w:asciiTheme="minorHAnsi" w:hAnsiTheme="minorHAnsi" w:cstheme="minorHAnsi"/>
              </w:rPr>
              <w:t>1BPÄ04</w:t>
            </w:r>
          </w:p>
        </w:tc>
        <w:tc>
          <w:tcPr>
            <w:tcW w:w="6365" w:type="dxa"/>
          </w:tcPr>
          <w:p w14:paraId="5B81A97D" w14:textId="4F0C6816" w:rsidR="000106BB" w:rsidRPr="000C6701" w:rsidRDefault="005156A5"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FD01FB" w:rsidRPr="000C6701">
              <w:rPr>
                <w:rFonts w:asciiTheme="minorHAnsi" w:hAnsiTheme="minorHAnsi" w:cstheme="minorHAnsi"/>
                <w:color w:val="000000"/>
                <w:sz w:val="21"/>
                <w:szCs w:val="21"/>
                <w:lang w:eastAsia="sv-SE"/>
              </w:rPr>
              <w:t xml:space="preserve">diskutera hur olika konstbegrepp påverkar iscensättningar i konstpedagogisk praktik </w:t>
            </w:r>
          </w:p>
        </w:tc>
        <w:tc>
          <w:tcPr>
            <w:tcW w:w="973" w:type="dxa"/>
          </w:tcPr>
          <w:p w14:paraId="184FFA7A" w14:textId="6EE56B1F" w:rsidR="000106BB" w:rsidRPr="000C6701" w:rsidRDefault="00FD01FB" w:rsidP="007267CA">
            <w:pPr>
              <w:pStyle w:val="Brdtext1UK"/>
              <w:spacing w:line="240" w:lineRule="auto"/>
              <w:rPr>
                <w:rFonts w:asciiTheme="minorHAnsi" w:hAnsiTheme="minorHAnsi" w:cstheme="minorHAnsi"/>
              </w:rPr>
            </w:pPr>
            <w:r w:rsidRPr="000C6701">
              <w:rPr>
                <w:rFonts w:asciiTheme="minorHAnsi" w:hAnsiTheme="minorHAnsi" w:cstheme="minorHAnsi"/>
              </w:rPr>
              <w:t>G2</w:t>
            </w:r>
          </w:p>
        </w:tc>
      </w:tr>
      <w:tr w:rsidR="000106BB" w:rsidRPr="000C6701" w14:paraId="4BE06AF9" w14:textId="77777777" w:rsidTr="000C6701">
        <w:tc>
          <w:tcPr>
            <w:tcW w:w="1722" w:type="dxa"/>
          </w:tcPr>
          <w:p w14:paraId="38F486CC" w14:textId="38C934C2" w:rsidR="000106BB" w:rsidRPr="000C6701" w:rsidRDefault="00B076FB" w:rsidP="00BC3D67">
            <w:pPr>
              <w:pStyle w:val="Brdtext1UK"/>
              <w:spacing w:line="240" w:lineRule="auto"/>
              <w:rPr>
                <w:rFonts w:asciiTheme="minorHAnsi" w:hAnsiTheme="minorHAnsi" w:cstheme="minorHAnsi"/>
              </w:rPr>
            </w:pPr>
            <w:r w:rsidRPr="000C6701">
              <w:rPr>
                <w:rFonts w:asciiTheme="minorHAnsi" w:hAnsiTheme="minorHAnsi" w:cstheme="minorHAnsi"/>
              </w:rPr>
              <w:t>1BPÄ12</w:t>
            </w:r>
          </w:p>
        </w:tc>
        <w:tc>
          <w:tcPr>
            <w:tcW w:w="6365" w:type="dxa"/>
          </w:tcPr>
          <w:p w14:paraId="17E40F76" w14:textId="2A01E704" w:rsidR="000106BB" w:rsidRPr="000C6701" w:rsidRDefault="005156A5"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B076FB" w:rsidRPr="000C6701">
              <w:rPr>
                <w:rFonts w:asciiTheme="minorHAnsi" w:hAnsiTheme="minorHAnsi" w:cstheme="minorHAnsi"/>
                <w:color w:val="000000"/>
                <w:sz w:val="21"/>
                <w:szCs w:val="21"/>
                <w:lang w:eastAsia="sv-SE"/>
              </w:rPr>
              <w:t xml:space="preserve">med utgångspunkt i aktuell forskning värdera ämnesdidaktiska ställningstaganden i relation till de verksamhetsområden utbildningen förbereder för, </w:t>
            </w:r>
          </w:p>
        </w:tc>
        <w:tc>
          <w:tcPr>
            <w:tcW w:w="973" w:type="dxa"/>
          </w:tcPr>
          <w:p w14:paraId="2331E30F" w14:textId="31843A9C" w:rsidR="000106BB" w:rsidRPr="000C6701" w:rsidRDefault="00B076FB" w:rsidP="007267CA">
            <w:pPr>
              <w:pStyle w:val="Brdtext1UK"/>
              <w:spacing w:line="240" w:lineRule="auto"/>
              <w:rPr>
                <w:rFonts w:asciiTheme="minorHAnsi" w:hAnsiTheme="minorHAnsi" w:cstheme="minorHAnsi"/>
              </w:rPr>
            </w:pPr>
            <w:r w:rsidRPr="000C6701">
              <w:rPr>
                <w:rFonts w:asciiTheme="minorHAnsi" w:hAnsiTheme="minorHAnsi" w:cstheme="minorHAnsi"/>
              </w:rPr>
              <w:t>G3</w:t>
            </w:r>
          </w:p>
        </w:tc>
      </w:tr>
      <w:tr w:rsidR="000106BB" w:rsidRPr="000C6701" w14:paraId="2617CB3A" w14:textId="77777777" w:rsidTr="000C6701">
        <w:tc>
          <w:tcPr>
            <w:tcW w:w="1722" w:type="dxa"/>
          </w:tcPr>
          <w:p w14:paraId="7B74B8F5" w14:textId="48B4DCE6" w:rsidR="000106BB" w:rsidRPr="000C6701" w:rsidRDefault="00B076FB" w:rsidP="00BC3D67">
            <w:pPr>
              <w:pStyle w:val="Brdtext1UK"/>
              <w:spacing w:line="240" w:lineRule="auto"/>
              <w:rPr>
                <w:rFonts w:asciiTheme="minorHAnsi" w:hAnsiTheme="minorHAnsi" w:cstheme="minorHAnsi"/>
              </w:rPr>
            </w:pPr>
            <w:r w:rsidRPr="000C6701">
              <w:rPr>
                <w:rFonts w:asciiTheme="minorHAnsi" w:hAnsiTheme="minorHAnsi" w:cstheme="minorHAnsi"/>
              </w:rPr>
              <w:t>1BPÄ12</w:t>
            </w:r>
          </w:p>
        </w:tc>
        <w:tc>
          <w:tcPr>
            <w:tcW w:w="6365" w:type="dxa"/>
          </w:tcPr>
          <w:p w14:paraId="47E87B6D" w14:textId="260841D2" w:rsidR="000106BB" w:rsidRPr="000C6701" w:rsidRDefault="005156A5"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B076FB" w:rsidRPr="000C6701">
              <w:rPr>
                <w:rFonts w:asciiTheme="minorHAnsi" w:hAnsiTheme="minorHAnsi" w:cstheme="minorHAnsi"/>
                <w:color w:val="000000"/>
                <w:sz w:val="21"/>
                <w:szCs w:val="21"/>
                <w:lang w:eastAsia="sv-SE"/>
              </w:rPr>
              <w:t xml:space="preserve">identifiera och reflektera kring olika bedömningsformer som är lämpliga för eleverna och som är anpassade till lärandemålen. </w:t>
            </w:r>
          </w:p>
        </w:tc>
        <w:tc>
          <w:tcPr>
            <w:tcW w:w="973" w:type="dxa"/>
          </w:tcPr>
          <w:p w14:paraId="3CD3D825" w14:textId="5D8B5179" w:rsidR="000106BB" w:rsidRPr="000C6701" w:rsidRDefault="00B076FB" w:rsidP="007267CA">
            <w:pPr>
              <w:pStyle w:val="Brdtext1UK"/>
              <w:spacing w:line="240" w:lineRule="auto"/>
              <w:rPr>
                <w:rFonts w:asciiTheme="minorHAnsi" w:hAnsiTheme="minorHAnsi" w:cstheme="minorHAnsi"/>
              </w:rPr>
            </w:pPr>
            <w:r w:rsidRPr="000C6701">
              <w:rPr>
                <w:rFonts w:asciiTheme="minorHAnsi" w:hAnsiTheme="minorHAnsi" w:cstheme="minorHAnsi"/>
              </w:rPr>
              <w:t>G3</w:t>
            </w:r>
          </w:p>
        </w:tc>
      </w:tr>
      <w:tr w:rsidR="000106BB" w:rsidRPr="000C6701" w14:paraId="236D2E8E" w14:textId="77777777" w:rsidTr="000C6701">
        <w:tc>
          <w:tcPr>
            <w:tcW w:w="1722" w:type="dxa"/>
          </w:tcPr>
          <w:p w14:paraId="79DC23FE" w14:textId="6D120CCC" w:rsidR="000106BB" w:rsidRPr="000C6701" w:rsidRDefault="005156A5" w:rsidP="00BC3D67">
            <w:pPr>
              <w:pStyle w:val="Brdtext1UK"/>
              <w:spacing w:line="240" w:lineRule="auto"/>
              <w:rPr>
                <w:rFonts w:asciiTheme="minorHAnsi" w:hAnsiTheme="minorHAnsi" w:cstheme="minorHAnsi"/>
              </w:rPr>
            </w:pPr>
            <w:r w:rsidRPr="000C6701">
              <w:rPr>
                <w:rFonts w:asciiTheme="minorHAnsi" w:hAnsiTheme="minorHAnsi" w:cstheme="minorHAnsi"/>
              </w:rPr>
              <w:t>2BPÄ06</w:t>
            </w:r>
          </w:p>
        </w:tc>
        <w:tc>
          <w:tcPr>
            <w:tcW w:w="6365" w:type="dxa"/>
          </w:tcPr>
          <w:p w14:paraId="0D5DC2C2" w14:textId="748B9E03" w:rsidR="000106BB" w:rsidRPr="000C6701" w:rsidRDefault="005156A5"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653434" w:rsidRPr="000C6701">
              <w:rPr>
                <w:rFonts w:asciiTheme="minorHAnsi" w:hAnsiTheme="minorHAnsi" w:cstheme="minorHAnsi"/>
                <w:color w:val="000000"/>
                <w:sz w:val="21"/>
                <w:szCs w:val="21"/>
                <w:lang w:eastAsia="sv-SE"/>
              </w:rPr>
              <w:t>t</w:t>
            </w:r>
            <w:r w:rsidRPr="000C6701">
              <w:rPr>
                <w:rFonts w:asciiTheme="minorHAnsi" w:hAnsiTheme="minorHAnsi" w:cstheme="minorHAnsi"/>
                <w:color w:val="000000"/>
                <w:sz w:val="21"/>
                <w:szCs w:val="21"/>
                <w:lang w:eastAsia="sv-SE"/>
              </w:rPr>
              <w:t xml:space="preserve">illämpa ett didaktiskt perspektiv på interkulturella frågor i relation till bildämnet och skolans styrdokument </w:t>
            </w:r>
          </w:p>
        </w:tc>
        <w:tc>
          <w:tcPr>
            <w:tcW w:w="973" w:type="dxa"/>
          </w:tcPr>
          <w:p w14:paraId="61054D23" w14:textId="23D837B5" w:rsidR="000106BB" w:rsidRPr="000C6701" w:rsidRDefault="005156A5" w:rsidP="007267CA">
            <w:pPr>
              <w:pStyle w:val="Brdtext1UK"/>
              <w:spacing w:line="240" w:lineRule="auto"/>
              <w:rPr>
                <w:rFonts w:asciiTheme="minorHAnsi" w:hAnsiTheme="minorHAnsi" w:cstheme="minorHAnsi"/>
              </w:rPr>
            </w:pPr>
            <w:r w:rsidRPr="000C6701">
              <w:rPr>
                <w:rFonts w:asciiTheme="minorHAnsi" w:hAnsiTheme="minorHAnsi" w:cstheme="minorHAnsi"/>
              </w:rPr>
              <w:t>G</w:t>
            </w:r>
            <w:r w:rsidR="004C5524" w:rsidRPr="000C6701">
              <w:rPr>
                <w:rFonts w:asciiTheme="minorHAnsi" w:hAnsiTheme="minorHAnsi" w:cstheme="minorHAnsi"/>
              </w:rPr>
              <w:t>3</w:t>
            </w:r>
          </w:p>
        </w:tc>
      </w:tr>
      <w:tr w:rsidR="000106BB" w:rsidRPr="000C6701" w14:paraId="3C55596E" w14:textId="77777777" w:rsidTr="000C6701">
        <w:tc>
          <w:tcPr>
            <w:tcW w:w="1722" w:type="dxa"/>
          </w:tcPr>
          <w:p w14:paraId="2E9FB436" w14:textId="02B14A1A" w:rsidR="000106BB" w:rsidRPr="000C6701" w:rsidRDefault="005156A5" w:rsidP="00BC3D67">
            <w:pPr>
              <w:pStyle w:val="Brdtext1UK"/>
              <w:spacing w:line="240" w:lineRule="auto"/>
              <w:rPr>
                <w:rFonts w:asciiTheme="minorHAnsi" w:hAnsiTheme="minorHAnsi" w:cstheme="minorHAnsi"/>
              </w:rPr>
            </w:pPr>
            <w:r w:rsidRPr="000C6701">
              <w:rPr>
                <w:rFonts w:asciiTheme="minorHAnsi" w:hAnsiTheme="minorHAnsi" w:cstheme="minorHAnsi"/>
              </w:rPr>
              <w:t>4BPÄ2E</w:t>
            </w:r>
          </w:p>
        </w:tc>
        <w:tc>
          <w:tcPr>
            <w:tcW w:w="6365" w:type="dxa"/>
          </w:tcPr>
          <w:p w14:paraId="3FD13F0E" w14:textId="79C8C8D5" w:rsidR="000106BB" w:rsidRPr="000C6701" w:rsidRDefault="00653434" w:rsidP="00BC3D67">
            <w:pPr>
              <w:autoSpaceDE w:val="0"/>
              <w:autoSpaceDN w:val="0"/>
              <w:adjustRightInd w:val="0"/>
              <w:spacing w:after="240" w:line="240" w:lineRule="auto"/>
              <w:rPr>
                <w:rFonts w:asciiTheme="minorHAnsi" w:hAnsiTheme="minorHAnsi" w:cstheme="minorHAnsi"/>
                <w:color w:val="000000"/>
                <w:sz w:val="21"/>
                <w:szCs w:val="21"/>
                <w:lang w:eastAsia="sv-SE"/>
              </w:rPr>
            </w:pPr>
            <w:r w:rsidRPr="000C6701">
              <w:rPr>
                <w:rFonts w:asciiTheme="minorHAnsi" w:hAnsiTheme="minorHAnsi" w:cstheme="minorHAnsi"/>
                <w:color w:val="000000"/>
                <w:sz w:val="21"/>
                <w:szCs w:val="21"/>
                <w:lang w:eastAsia="sv-SE"/>
              </w:rPr>
              <w:t>-</w:t>
            </w:r>
            <w:r w:rsidR="005156A5" w:rsidRPr="000C6701">
              <w:rPr>
                <w:rFonts w:asciiTheme="minorHAnsi" w:hAnsiTheme="minorHAnsi" w:cstheme="minorHAnsi"/>
                <w:color w:val="000000"/>
                <w:sz w:val="21"/>
                <w:szCs w:val="21"/>
                <w:lang w:eastAsia="sv-SE"/>
              </w:rPr>
              <w:t xml:space="preserve">diskutera och problematisera bildämnet i ljuset av ämnesdidaktiska, bildpedagogiska teorier och metoder, </w:t>
            </w:r>
          </w:p>
        </w:tc>
        <w:tc>
          <w:tcPr>
            <w:tcW w:w="973" w:type="dxa"/>
          </w:tcPr>
          <w:p w14:paraId="596CC1D8" w14:textId="04D3760D" w:rsidR="000106BB" w:rsidRPr="000C6701" w:rsidRDefault="005156A5" w:rsidP="007267CA">
            <w:pPr>
              <w:pStyle w:val="Brdtext1UK"/>
              <w:spacing w:line="240" w:lineRule="auto"/>
              <w:rPr>
                <w:rFonts w:asciiTheme="minorHAnsi" w:hAnsiTheme="minorHAnsi" w:cstheme="minorHAnsi"/>
              </w:rPr>
            </w:pPr>
            <w:r w:rsidRPr="000C6701">
              <w:rPr>
                <w:rFonts w:asciiTheme="minorHAnsi" w:hAnsiTheme="minorHAnsi" w:cstheme="minorHAnsi"/>
              </w:rPr>
              <w:t>A</w:t>
            </w:r>
            <w:r w:rsidR="00672844" w:rsidRPr="000C6701">
              <w:rPr>
                <w:rFonts w:asciiTheme="minorHAnsi" w:hAnsiTheme="minorHAnsi" w:cstheme="minorHAnsi"/>
              </w:rPr>
              <w:t>1</w:t>
            </w:r>
          </w:p>
        </w:tc>
      </w:tr>
    </w:tbl>
    <w:p w14:paraId="1DA132F4" w14:textId="77777777" w:rsidR="00455FF5" w:rsidRPr="000C6701" w:rsidRDefault="00455FF5" w:rsidP="007267CA">
      <w:pPr>
        <w:spacing w:after="0" w:line="240" w:lineRule="auto"/>
        <w:rPr>
          <w:rFonts w:asciiTheme="minorHAnsi" w:hAnsiTheme="minorHAnsi" w:cstheme="minorHAnsi"/>
          <w:sz w:val="21"/>
          <w:szCs w:val="21"/>
        </w:rPr>
      </w:pPr>
    </w:p>
    <w:p w14:paraId="5CB2B691" w14:textId="1EAC4BFA" w:rsidR="00D45230" w:rsidRDefault="00455FF5" w:rsidP="007267CA">
      <w:pPr>
        <w:spacing w:after="0" w:line="240" w:lineRule="auto"/>
        <w:rPr>
          <w:rFonts w:asciiTheme="minorHAnsi" w:hAnsiTheme="minorHAnsi" w:cstheme="minorHAnsi"/>
          <w:i/>
          <w:sz w:val="21"/>
          <w:szCs w:val="21"/>
          <w:u w:val="single"/>
        </w:rPr>
      </w:pPr>
      <w:r w:rsidRPr="000C6701">
        <w:rPr>
          <w:rFonts w:asciiTheme="minorHAnsi" w:hAnsiTheme="minorHAnsi" w:cstheme="minorHAnsi"/>
          <w:sz w:val="21"/>
          <w:szCs w:val="21"/>
          <w:u w:val="single"/>
        </w:rPr>
        <w:t>Lärandeaktiviteter och examination i förhållande till målen</w:t>
      </w:r>
      <w:r w:rsidR="00B508F2">
        <w:rPr>
          <w:rFonts w:asciiTheme="minorHAnsi" w:hAnsiTheme="minorHAnsi" w:cstheme="minorHAnsi"/>
          <w:sz w:val="21"/>
          <w:szCs w:val="21"/>
          <w:u w:val="single"/>
        </w:rPr>
        <w:t xml:space="preserve"> – </w:t>
      </w:r>
      <w:r w:rsidR="00B508F2" w:rsidRPr="00D45230">
        <w:rPr>
          <w:rFonts w:asciiTheme="minorHAnsi" w:hAnsiTheme="minorHAnsi" w:cstheme="minorHAnsi"/>
          <w:i/>
          <w:sz w:val="21"/>
          <w:szCs w:val="21"/>
          <w:u w:val="single"/>
        </w:rPr>
        <w:t>exempel</w:t>
      </w:r>
      <w:r w:rsidR="00D45230" w:rsidRPr="00D45230">
        <w:rPr>
          <w:rFonts w:asciiTheme="minorHAnsi" w:hAnsiTheme="minorHAnsi" w:cstheme="minorHAnsi"/>
          <w:i/>
          <w:sz w:val="21"/>
          <w:szCs w:val="21"/>
          <w:u w:val="single"/>
        </w:rPr>
        <w:t xml:space="preserve"> 1</w:t>
      </w:r>
      <w:r w:rsidR="00AD44DC" w:rsidRPr="00D45230">
        <w:rPr>
          <w:rFonts w:asciiTheme="minorHAnsi" w:hAnsiTheme="minorHAnsi" w:cstheme="minorHAnsi"/>
          <w:i/>
          <w:sz w:val="21"/>
          <w:szCs w:val="21"/>
          <w:u w:val="single"/>
        </w:rPr>
        <w:t xml:space="preserve">: </w:t>
      </w:r>
      <w:r w:rsidR="00D45230" w:rsidRPr="00D45230">
        <w:rPr>
          <w:rFonts w:asciiTheme="minorHAnsi" w:hAnsiTheme="minorHAnsi" w:cstheme="minorHAnsi"/>
          <w:i/>
          <w:sz w:val="21"/>
          <w:szCs w:val="21"/>
          <w:u w:val="single"/>
        </w:rPr>
        <w:t>Didaktisk</w:t>
      </w:r>
      <w:r w:rsidR="00D45230">
        <w:rPr>
          <w:rFonts w:asciiTheme="minorHAnsi" w:hAnsiTheme="minorHAnsi" w:cstheme="minorHAnsi"/>
          <w:i/>
          <w:sz w:val="21"/>
          <w:szCs w:val="21"/>
          <w:u w:val="single"/>
        </w:rPr>
        <w:t xml:space="preserve"> tillämpning . </w:t>
      </w:r>
    </w:p>
    <w:p w14:paraId="39B339CC" w14:textId="73609EA3" w:rsidR="00C41831" w:rsidRDefault="00D45230" w:rsidP="007267CA">
      <w:pPr>
        <w:spacing w:after="0" w:line="240" w:lineRule="auto"/>
        <w:rPr>
          <w:rFonts w:asciiTheme="minorHAnsi" w:hAnsiTheme="minorHAnsi" w:cstheme="minorHAnsi"/>
          <w:sz w:val="21"/>
          <w:szCs w:val="21"/>
          <w:u w:val="single"/>
        </w:rPr>
      </w:pPr>
      <w:r>
        <w:rPr>
          <w:rFonts w:asciiTheme="minorHAnsi" w:hAnsiTheme="minorHAnsi" w:cstheme="minorHAnsi"/>
          <w:i/>
          <w:sz w:val="21"/>
          <w:szCs w:val="21"/>
          <w:u w:val="single"/>
        </w:rPr>
        <w:t>Exempel 2: Barns bildspråkliga utveckling</w:t>
      </w:r>
    </w:p>
    <w:p w14:paraId="0F1F190D" w14:textId="77777777" w:rsidR="00C41831" w:rsidRDefault="00C41831" w:rsidP="007267CA">
      <w:pPr>
        <w:spacing w:after="0" w:line="240" w:lineRule="auto"/>
        <w:rPr>
          <w:rFonts w:asciiTheme="minorHAnsi" w:hAnsiTheme="minorHAnsi" w:cstheme="minorHAnsi"/>
          <w:sz w:val="21"/>
          <w:szCs w:val="21"/>
          <w:u w:val="single"/>
        </w:rPr>
      </w:pPr>
    </w:p>
    <w:p w14:paraId="0B7AA591" w14:textId="77777777" w:rsidR="00D45230" w:rsidRDefault="00D45230" w:rsidP="00D45230">
      <w:pPr>
        <w:spacing w:after="0" w:line="240" w:lineRule="auto"/>
        <w:jc w:val="both"/>
        <w:rPr>
          <w:rFonts w:asciiTheme="minorHAnsi" w:hAnsiTheme="minorHAnsi" w:cstheme="minorHAnsi"/>
          <w:color w:val="FF0000"/>
          <w:sz w:val="21"/>
          <w:szCs w:val="21"/>
          <w:lang w:eastAsia="sv-SE"/>
        </w:rPr>
      </w:pPr>
      <w:r w:rsidRPr="00175641">
        <w:rPr>
          <w:rFonts w:asciiTheme="minorHAnsi" w:eastAsia="Times New Roman" w:hAnsiTheme="minorHAnsi" w:cstheme="minorHAnsi"/>
          <w:sz w:val="21"/>
          <w:szCs w:val="21"/>
          <w:lang w:eastAsia="sv-SE"/>
        </w:rPr>
        <w:t xml:space="preserve">Genom samtliga ämneskurser finns ett didaktiskt perspektiv på ämnesinnehållet. Ämnesdidaktiska moment examineras fortlöpande under kursens gång genom seminarier, workshops och skriftliga inlämningsuppgifter. </w:t>
      </w:r>
      <w:r>
        <w:rPr>
          <w:rFonts w:asciiTheme="minorHAnsi" w:eastAsia="Times New Roman" w:hAnsiTheme="minorHAnsi" w:cstheme="minorHAnsi"/>
          <w:sz w:val="21"/>
          <w:szCs w:val="21"/>
          <w:lang w:eastAsia="sv-SE"/>
        </w:rPr>
        <w:t>Det ämnesdidaktiska perspektivet synliggörs dels i lärandemål, dels i kursernas innehåll samt i litteraturlistan där ämnesdidaktisk litteratur har specificerats och särskilts från övrig kurslitteratur.</w:t>
      </w:r>
      <w:r w:rsidRPr="00E13C6D">
        <w:rPr>
          <w:rFonts w:asciiTheme="minorHAnsi" w:hAnsiTheme="minorHAnsi" w:cstheme="minorHAnsi"/>
          <w:color w:val="FF0000"/>
          <w:sz w:val="21"/>
          <w:szCs w:val="21"/>
          <w:lang w:eastAsia="sv-SE"/>
        </w:rPr>
        <w:t xml:space="preserve"> </w:t>
      </w:r>
      <w:r>
        <w:rPr>
          <w:rFonts w:asciiTheme="minorHAnsi" w:hAnsiTheme="minorHAnsi" w:cstheme="minorHAnsi"/>
          <w:color w:val="FF0000"/>
          <w:sz w:val="21"/>
          <w:szCs w:val="21"/>
          <w:lang w:eastAsia="sv-SE"/>
        </w:rPr>
        <w:t xml:space="preserve"> </w:t>
      </w:r>
    </w:p>
    <w:p w14:paraId="3DDCC324" w14:textId="63BFA2C6" w:rsidR="00D45230" w:rsidRDefault="00D45230" w:rsidP="00BF209E">
      <w:pPr>
        <w:spacing w:after="0" w:line="240" w:lineRule="auto"/>
        <w:jc w:val="both"/>
        <w:rPr>
          <w:rFonts w:asciiTheme="minorHAnsi" w:hAnsiTheme="minorHAnsi" w:cstheme="minorHAnsi"/>
          <w:sz w:val="21"/>
          <w:szCs w:val="21"/>
        </w:rPr>
      </w:pPr>
      <w:r w:rsidRPr="00653434">
        <w:rPr>
          <w:rFonts w:asciiTheme="minorHAnsi" w:hAnsiTheme="minorHAnsi" w:cstheme="minorHAnsi"/>
          <w:sz w:val="21"/>
          <w:szCs w:val="21"/>
        </w:rPr>
        <w:t>I de inledande ämneskurser läggs en teoretisk ämnesdidaktisk grund som sedan leder till didaktiska tillämpningar</w:t>
      </w:r>
      <w:r w:rsidRPr="00653434">
        <w:rPr>
          <w:rFonts w:asciiTheme="minorHAnsi" w:hAnsiTheme="minorHAnsi" w:cstheme="minorHAnsi"/>
          <w:i/>
          <w:sz w:val="21"/>
          <w:szCs w:val="21"/>
        </w:rPr>
        <w:t xml:space="preserve"> </w:t>
      </w:r>
      <w:r w:rsidRPr="00653434">
        <w:rPr>
          <w:rFonts w:asciiTheme="minorHAnsi" w:hAnsiTheme="minorHAnsi" w:cstheme="minorHAnsi"/>
          <w:sz w:val="21"/>
          <w:szCs w:val="21"/>
        </w:rPr>
        <w:t xml:space="preserve">av kursernas innehåll. </w:t>
      </w:r>
      <w:r w:rsidR="00BF209E" w:rsidRPr="00BF209E">
        <w:rPr>
          <w:rFonts w:asciiTheme="minorHAnsi" w:hAnsiTheme="minorHAnsi" w:cstheme="minorHAnsi"/>
          <w:i/>
          <w:sz w:val="21"/>
          <w:szCs w:val="21"/>
        </w:rPr>
        <w:t>Exempel 1</w:t>
      </w:r>
      <w:r w:rsidR="00BF209E">
        <w:rPr>
          <w:rFonts w:asciiTheme="minorHAnsi" w:hAnsiTheme="minorHAnsi" w:cstheme="minorHAnsi"/>
          <w:sz w:val="21"/>
          <w:szCs w:val="21"/>
        </w:rPr>
        <w:t xml:space="preserve">: </w:t>
      </w:r>
      <w:r w:rsidRPr="00653434">
        <w:rPr>
          <w:rFonts w:asciiTheme="minorHAnsi" w:hAnsiTheme="minorHAnsi" w:cstheme="minorHAnsi"/>
          <w:sz w:val="21"/>
          <w:szCs w:val="21"/>
        </w:rPr>
        <w:t xml:space="preserve">En </w:t>
      </w:r>
      <w:r w:rsidRPr="00653434">
        <w:rPr>
          <w:rFonts w:asciiTheme="minorHAnsi" w:hAnsiTheme="minorHAnsi" w:cstheme="minorHAnsi"/>
          <w:i/>
          <w:sz w:val="21"/>
          <w:szCs w:val="21"/>
        </w:rPr>
        <w:t>didaktisk tillämpning</w:t>
      </w:r>
      <w:r w:rsidRPr="00653434">
        <w:rPr>
          <w:rFonts w:asciiTheme="minorHAnsi" w:hAnsiTheme="minorHAnsi" w:cstheme="minorHAnsi"/>
          <w:sz w:val="21"/>
          <w:szCs w:val="21"/>
        </w:rPr>
        <w:t xml:space="preserve"> utgår från ett ämnesområde i kursen och behandlas i relation till didaktikens grundfrågor – vad, varför och hur, samt skolans styrdokument. Studenten ska planera, genomföra, analysera och utvärdera ett lektionstillfälle. Uppgiften examineras genom dels en gestaltande del där den studerande producerar ett visualiseringsmaterial med </w:t>
      </w:r>
      <w:r w:rsidRPr="00653434">
        <w:rPr>
          <w:rFonts w:asciiTheme="minorHAnsi" w:hAnsiTheme="minorHAnsi" w:cstheme="minorHAnsi"/>
          <w:sz w:val="21"/>
          <w:szCs w:val="21"/>
        </w:rPr>
        <w:lastRenderedPageBreak/>
        <w:t xml:space="preserve">syfte att användas i en undervisningssituation dels genom en skriftlig reflektion där metodiska ställningstaganden redogörs för. Även syfte och lärandemål ska ingå. Uppgiften syftar till att synliggöra kopplingen mellan ämnesstudier och professionsperspektivet i utbildningen. I uppgiften betonas förmågan att koppla samman olika kunskaper som utbildningens teoretiska och praktiska delar erbjuder. Vid ett gemensamt examinationstillfälle presenteras de studerande sina didaktiska tillämpningar för varandra vilket utgör en plattform för ämnesdidaktiska diskussioner. Arbetets gestaltande del fungerar också som ett uttryck för ämnets mediespecifika hemvist, den visuella medieringsformen. I arbetet ingår såväl analoga som digitala visuella medieringsformer. De studerandes didaktiska tillämpningar ingår i studentens </w:t>
      </w:r>
      <w:proofErr w:type="spellStart"/>
      <w:r w:rsidRPr="00653434">
        <w:rPr>
          <w:rFonts w:asciiTheme="minorHAnsi" w:hAnsiTheme="minorHAnsi" w:cstheme="minorHAnsi"/>
          <w:sz w:val="21"/>
          <w:szCs w:val="21"/>
        </w:rPr>
        <w:t>workbook</w:t>
      </w:r>
      <w:proofErr w:type="spellEnd"/>
      <w:r w:rsidRPr="00653434">
        <w:rPr>
          <w:rFonts w:asciiTheme="minorHAnsi" w:hAnsiTheme="minorHAnsi" w:cstheme="minorHAnsi"/>
          <w:sz w:val="21"/>
          <w:szCs w:val="21"/>
        </w:rPr>
        <w:t xml:space="preserve"> och examineras utifrån anvisade bedömningskriterier för denna.</w:t>
      </w:r>
    </w:p>
    <w:p w14:paraId="49D48216" w14:textId="77777777" w:rsidR="000A6383" w:rsidRPr="00BF209E" w:rsidRDefault="000A6383" w:rsidP="00BF209E">
      <w:pPr>
        <w:spacing w:after="0" w:line="240" w:lineRule="auto"/>
        <w:jc w:val="both"/>
        <w:rPr>
          <w:rFonts w:asciiTheme="minorHAnsi" w:hAnsiTheme="minorHAnsi" w:cstheme="minorHAnsi"/>
          <w:sz w:val="21"/>
          <w:szCs w:val="21"/>
        </w:rPr>
      </w:pPr>
    </w:p>
    <w:p w14:paraId="77CBEB64" w14:textId="2095F772" w:rsidR="00070486" w:rsidRDefault="00D45230" w:rsidP="007267CA">
      <w:pPr>
        <w:spacing w:line="240" w:lineRule="auto"/>
        <w:rPr>
          <w:rFonts w:asciiTheme="minorHAnsi" w:hAnsiTheme="minorHAnsi" w:cstheme="minorHAnsi"/>
          <w:sz w:val="21"/>
          <w:szCs w:val="21"/>
        </w:rPr>
      </w:pPr>
      <w:r>
        <w:rPr>
          <w:rFonts w:asciiTheme="minorHAnsi" w:hAnsiTheme="minorHAnsi" w:cstheme="minorHAnsi"/>
          <w:sz w:val="21"/>
          <w:szCs w:val="21"/>
        </w:rPr>
        <w:t>Förutom didaktiska tillämpningar av kursernas ämnesinnehåll</w:t>
      </w:r>
      <w:r w:rsidR="00070486">
        <w:rPr>
          <w:rFonts w:asciiTheme="minorHAnsi" w:hAnsiTheme="minorHAnsi" w:cstheme="minorHAnsi"/>
          <w:sz w:val="21"/>
          <w:szCs w:val="21"/>
        </w:rPr>
        <w:t xml:space="preserve"> </w:t>
      </w:r>
      <w:r>
        <w:rPr>
          <w:rFonts w:asciiTheme="minorHAnsi" w:hAnsiTheme="minorHAnsi" w:cstheme="minorHAnsi"/>
          <w:sz w:val="21"/>
          <w:szCs w:val="21"/>
        </w:rPr>
        <w:t xml:space="preserve">finns inslag av ämnesdidaktik i form av </w:t>
      </w:r>
      <w:r w:rsidR="007F4FB8">
        <w:rPr>
          <w:rFonts w:asciiTheme="minorHAnsi" w:hAnsiTheme="minorHAnsi" w:cstheme="minorHAnsi"/>
          <w:sz w:val="21"/>
          <w:szCs w:val="21"/>
        </w:rPr>
        <w:t>vetenskapliga texter</w:t>
      </w:r>
      <w:r w:rsidR="00BF209E">
        <w:rPr>
          <w:rFonts w:asciiTheme="minorHAnsi" w:hAnsiTheme="minorHAnsi" w:cstheme="minorHAnsi"/>
          <w:sz w:val="21"/>
          <w:szCs w:val="21"/>
        </w:rPr>
        <w:t xml:space="preserve"> med</w:t>
      </w:r>
      <w:r w:rsidR="007F4FB8">
        <w:rPr>
          <w:rFonts w:asciiTheme="minorHAnsi" w:hAnsiTheme="minorHAnsi" w:cstheme="minorHAnsi"/>
          <w:sz w:val="21"/>
          <w:szCs w:val="21"/>
        </w:rPr>
        <w:t xml:space="preserve"> skilda </w:t>
      </w:r>
      <w:r>
        <w:rPr>
          <w:rFonts w:asciiTheme="minorHAnsi" w:hAnsiTheme="minorHAnsi" w:cstheme="minorHAnsi"/>
          <w:sz w:val="21"/>
          <w:szCs w:val="21"/>
        </w:rPr>
        <w:t>teorier och meto</w:t>
      </w:r>
      <w:r w:rsidR="00BF209E">
        <w:rPr>
          <w:rFonts w:asciiTheme="minorHAnsi" w:hAnsiTheme="minorHAnsi" w:cstheme="minorHAnsi"/>
          <w:sz w:val="21"/>
          <w:szCs w:val="21"/>
        </w:rPr>
        <w:t>der</w:t>
      </w:r>
      <w:r>
        <w:rPr>
          <w:rFonts w:asciiTheme="minorHAnsi" w:hAnsiTheme="minorHAnsi" w:cstheme="minorHAnsi"/>
          <w:sz w:val="21"/>
          <w:szCs w:val="21"/>
        </w:rPr>
        <w:t xml:space="preserve"> </w:t>
      </w:r>
      <w:r w:rsidR="007F4FB8">
        <w:rPr>
          <w:rFonts w:asciiTheme="minorHAnsi" w:hAnsiTheme="minorHAnsi" w:cstheme="minorHAnsi"/>
          <w:sz w:val="21"/>
          <w:szCs w:val="21"/>
        </w:rPr>
        <w:t>i relation till</w:t>
      </w:r>
      <w:r>
        <w:rPr>
          <w:rFonts w:asciiTheme="minorHAnsi" w:hAnsiTheme="minorHAnsi" w:cstheme="minorHAnsi"/>
          <w:sz w:val="21"/>
          <w:szCs w:val="21"/>
        </w:rPr>
        <w:t xml:space="preserve"> undervisning i bildämnet. Termin </w:t>
      </w:r>
      <w:r w:rsidR="00070486">
        <w:rPr>
          <w:rFonts w:asciiTheme="minorHAnsi" w:hAnsiTheme="minorHAnsi" w:cstheme="minorHAnsi"/>
          <w:sz w:val="21"/>
          <w:szCs w:val="21"/>
        </w:rPr>
        <w:t xml:space="preserve">ett innehåller bildämnets historia och olika ämneskonceptioner, studier av </w:t>
      </w:r>
      <w:r w:rsidR="00AD44DC">
        <w:rPr>
          <w:rFonts w:asciiTheme="minorHAnsi" w:hAnsiTheme="minorHAnsi" w:cstheme="minorHAnsi"/>
          <w:sz w:val="21"/>
          <w:szCs w:val="21"/>
        </w:rPr>
        <w:t xml:space="preserve">kursplanen för ämnet bild </w:t>
      </w:r>
      <w:r w:rsidR="00DA7545">
        <w:rPr>
          <w:rFonts w:asciiTheme="minorHAnsi" w:hAnsiTheme="minorHAnsi" w:cstheme="minorHAnsi"/>
          <w:sz w:val="21"/>
          <w:szCs w:val="21"/>
        </w:rPr>
        <w:t>i grundskolan</w:t>
      </w:r>
      <w:r w:rsidR="00BF209E">
        <w:rPr>
          <w:rFonts w:asciiTheme="minorHAnsi" w:hAnsiTheme="minorHAnsi" w:cstheme="minorHAnsi"/>
          <w:sz w:val="21"/>
          <w:szCs w:val="21"/>
        </w:rPr>
        <w:t xml:space="preserve">, </w:t>
      </w:r>
      <w:r w:rsidR="00AD44DC">
        <w:rPr>
          <w:rFonts w:asciiTheme="minorHAnsi" w:hAnsiTheme="minorHAnsi" w:cstheme="minorHAnsi"/>
          <w:sz w:val="21"/>
          <w:szCs w:val="21"/>
        </w:rPr>
        <w:t>bedömning och betygsättning i bildämnet</w:t>
      </w:r>
      <w:r w:rsidR="00BF209E">
        <w:rPr>
          <w:rFonts w:asciiTheme="minorHAnsi" w:hAnsiTheme="minorHAnsi" w:cstheme="minorHAnsi"/>
          <w:sz w:val="21"/>
          <w:szCs w:val="21"/>
        </w:rPr>
        <w:t xml:space="preserve">  samt olika synsätt på barns bildspråkliga utveckling.</w:t>
      </w:r>
    </w:p>
    <w:p w14:paraId="1C1F21EC" w14:textId="7751AD6B" w:rsidR="00AD44DC" w:rsidRDefault="00AD44DC" w:rsidP="007267CA">
      <w:pPr>
        <w:spacing w:after="0" w:line="240" w:lineRule="auto"/>
        <w:rPr>
          <w:rFonts w:asciiTheme="minorHAnsi" w:hAnsiTheme="minorHAnsi" w:cstheme="minorHAnsi"/>
          <w:sz w:val="20"/>
          <w:szCs w:val="20"/>
        </w:rPr>
      </w:pPr>
      <w:r w:rsidRPr="00BF209E">
        <w:rPr>
          <w:rFonts w:asciiTheme="minorHAnsi" w:hAnsiTheme="minorHAnsi" w:cstheme="minorHAnsi"/>
          <w:i/>
          <w:sz w:val="20"/>
          <w:szCs w:val="20"/>
        </w:rPr>
        <w:t>Exempel</w:t>
      </w:r>
      <w:r w:rsidR="00BF209E" w:rsidRPr="00BF209E">
        <w:rPr>
          <w:rFonts w:asciiTheme="minorHAnsi" w:hAnsiTheme="minorHAnsi" w:cstheme="minorHAnsi"/>
          <w:i/>
          <w:sz w:val="20"/>
          <w:szCs w:val="20"/>
        </w:rPr>
        <w:t xml:space="preserve"> 2</w:t>
      </w:r>
      <w:r>
        <w:rPr>
          <w:rFonts w:asciiTheme="minorHAnsi" w:hAnsiTheme="minorHAnsi" w:cstheme="minorHAnsi"/>
          <w:sz w:val="20"/>
          <w:szCs w:val="20"/>
        </w:rPr>
        <w:t xml:space="preserve">: I en hemtenta får studenten reflektera över följande fråga: </w:t>
      </w:r>
    </w:p>
    <w:p w14:paraId="1A3994D6" w14:textId="55414DC9" w:rsidR="00A76E22" w:rsidRDefault="00070486" w:rsidP="007267CA">
      <w:pPr>
        <w:spacing w:after="0" w:line="240" w:lineRule="auto"/>
        <w:rPr>
          <w:rFonts w:asciiTheme="minorHAnsi" w:hAnsiTheme="minorHAnsi" w:cstheme="minorHAnsi"/>
          <w:i/>
          <w:sz w:val="20"/>
          <w:szCs w:val="20"/>
        </w:rPr>
      </w:pPr>
      <w:r w:rsidRPr="00AD44DC">
        <w:rPr>
          <w:rFonts w:asciiTheme="minorHAnsi" w:hAnsiTheme="minorHAnsi" w:cstheme="minorHAnsi"/>
          <w:i/>
          <w:sz w:val="20"/>
          <w:szCs w:val="20"/>
        </w:rPr>
        <w:t>Ulla Löfstedt ger i sin bok en orientering om olika teoretiska perspektiv på barns bildskapande. Teorierna ger svar på frågorna varför barn gör bilder, och varför barns bilder ser ut som de gör. De teoretiska perspektiv som lyfts fram är:</w:t>
      </w:r>
      <w:r w:rsidRPr="00AD44DC">
        <w:rPr>
          <w:rFonts w:asciiTheme="minorHAnsi" w:hAnsiTheme="minorHAnsi" w:cstheme="minorHAnsi"/>
          <w:sz w:val="20"/>
          <w:szCs w:val="20"/>
        </w:rPr>
        <w:t xml:space="preserve"> Barnbilden som uttryck för barns tankar, barnbilden som personligt avtryck, barnbilden som spegling av perceptuell utveckling samt barnbilden som sociokulturellt uttryck</w:t>
      </w:r>
      <w:r w:rsidRPr="00AD44DC">
        <w:rPr>
          <w:rFonts w:asciiTheme="minorHAnsi" w:hAnsiTheme="minorHAnsi" w:cstheme="minorHAnsi"/>
          <w:i/>
          <w:sz w:val="20"/>
          <w:szCs w:val="20"/>
        </w:rPr>
        <w:t>. Vad utmärker dessa olika perspektiv på barns bildskapande? Redogör för de olika teorierna och diskutera dess pedagogiska</w:t>
      </w:r>
      <w:r w:rsidR="00AD44DC">
        <w:rPr>
          <w:rFonts w:asciiTheme="minorHAnsi" w:hAnsiTheme="minorHAnsi" w:cstheme="minorHAnsi"/>
          <w:i/>
          <w:sz w:val="20"/>
          <w:szCs w:val="20"/>
        </w:rPr>
        <w:t>/didaktiska</w:t>
      </w:r>
      <w:r w:rsidRPr="00AD44DC">
        <w:rPr>
          <w:rFonts w:asciiTheme="minorHAnsi" w:hAnsiTheme="minorHAnsi" w:cstheme="minorHAnsi"/>
          <w:i/>
          <w:sz w:val="20"/>
          <w:szCs w:val="20"/>
        </w:rPr>
        <w:t xml:space="preserve"> konsekvenser. Hur ska en lärare undervisa och förhålla sig till barns bildskapande utifrån de olika perspektiven?</w:t>
      </w:r>
    </w:p>
    <w:p w14:paraId="4552074A" w14:textId="115D37C9" w:rsidR="00AD44DC" w:rsidRPr="00AD44DC" w:rsidRDefault="00AD44DC" w:rsidP="007267CA">
      <w:pPr>
        <w:spacing w:after="0" w:line="240" w:lineRule="auto"/>
        <w:rPr>
          <w:rFonts w:asciiTheme="minorHAnsi" w:hAnsiTheme="minorHAnsi" w:cstheme="minorHAnsi"/>
          <w:i/>
          <w:sz w:val="20"/>
          <w:szCs w:val="20"/>
        </w:rPr>
      </w:pPr>
    </w:p>
    <w:p w14:paraId="63B05796" w14:textId="307943E9" w:rsidR="00BF209E" w:rsidRPr="00BF209E" w:rsidRDefault="00BF209E" w:rsidP="00BF209E">
      <w:pPr>
        <w:spacing w:line="240" w:lineRule="auto"/>
        <w:rPr>
          <w:rFonts w:asciiTheme="minorHAnsi" w:hAnsiTheme="minorHAnsi" w:cstheme="minorHAnsi"/>
          <w:sz w:val="21"/>
          <w:szCs w:val="21"/>
        </w:rPr>
      </w:pPr>
      <w:r>
        <w:rPr>
          <w:rFonts w:asciiTheme="minorHAnsi" w:hAnsiTheme="minorHAnsi" w:cstheme="minorHAnsi"/>
          <w:sz w:val="21"/>
          <w:szCs w:val="21"/>
        </w:rPr>
        <w:t xml:space="preserve">Hemtentan examineras i relation till hur </w:t>
      </w:r>
      <w:r w:rsidR="0094531A">
        <w:rPr>
          <w:rFonts w:asciiTheme="minorHAnsi" w:hAnsiTheme="minorHAnsi" w:cstheme="minorHAnsi"/>
          <w:sz w:val="21"/>
          <w:szCs w:val="21"/>
        </w:rPr>
        <w:t xml:space="preserve">väl </w:t>
      </w:r>
      <w:r>
        <w:rPr>
          <w:rFonts w:asciiTheme="minorHAnsi" w:hAnsiTheme="minorHAnsi" w:cstheme="minorHAnsi"/>
          <w:sz w:val="21"/>
          <w:szCs w:val="21"/>
        </w:rPr>
        <w:t xml:space="preserve">studentens text visar på kunskap och förståelse för de olika </w:t>
      </w:r>
      <w:r w:rsidRPr="00BF209E">
        <w:rPr>
          <w:rFonts w:asciiTheme="minorHAnsi" w:hAnsiTheme="minorHAnsi" w:cstheme="minorHAnsi"/>
          <w:sz w:val="21"/>
          <w:szCs w:val="21"/>
        </w:rPr>
        <w:t xml:space="preserve">teorierna samt studentens förmåga att relatera denna kunskap till didaktiska konsekvenser </w:t>
      </w:r>
      <w:r>
        <w:rPr>
          <w:rFonts w:asciiTheme="minorHAnsi" w:hAnsiTheme="minorHAnsi" w:cstheme="minorHAnsi"/>
          <w:sz w:val="21"/>
          <w:szCs w:val="21"/>
        </w:rPr>
        <w:t xml:space="preserve">och </w:t>
      </w:r>
      <w:proofErr w:type="spellStart"/>
      <w:r>
        <w:rPr>
          <w:rFonts w:asciiTheme="minorHAnsi" w:hAnsiTheme="minorHAnsi" w:cstheme="minorHAnsi"/>
          <w:sz w:val="21"/>
          <w:szCs w:val="21"/>
        </w:rPr>
        <w:t>lärandestategier</w:t>
      </w:r>
      <w:proofErr w:type="spellEnd"/>
      <w:r>
        <w:rPr>
          <w:rFonts w:asciiTheme="minorHAnsi" w:hAnsiTheme="minorHAnsi" w:cstheme="minorHAnsi"/>
          <w:sz w:val="21"/>
          <w:szCs w:val="21"/>
        </w:rPr>
        <w:t>.</w:t>
      </w:r>
    </w:p>
    <w:p w14:paraId="37EE53CC" w14:textId="0B6CB033" w:rsidR="00AD44DC" w:rsidRPr="00BF209E" w:rsidRDefault="00AD44DC" w:rsidP="007E3A3B">
      <w:pPr>
        <w:spacing w:line="240" w:lineRule="auto"/>
        <w:jc w:val="both"/>
        <w:rPr>
          <w:rFonts w:asciiTheme="minorHAnsi" w:hAnsiTheme="minorHAnsi" w:cstheme="minorHAnsi"/>
          <w:sz w:val="21"/>
          <w:szCs w:val="21"/>
        </w:rPr>
      </w:pPr>
      <w:r w:rsidRPr="00BF209E">
        <w:rPr>
          <w:rFonts w:asciiTheme="minorHAnsi" w:hAnsiTheme="minorHAnsi" w:cstheme="minorHAnsi"/>
          <w:sz w:val="21"/>
          <w:szCs w:val="21"/>
        </w:rPr>
        <w:t xml:space="preserve">Ämnesdidaktik </w:t>
      </w:r>
      <w:r w:rsidR="00BA5A2D" w:rsidRPr="00BF209E">
        <w:rPr>
          <w:rFonts w:asciiTheme="minorHAnsi" w:hAnsiTheme="minorHAnsi" w:cstheme="minorHAnsi"/>
          <w:sz w:val="21"/>
          <w:szCs w:val="21"/>
        </w:rPr>
        <w:t xml:space="preserve">i termin två </w:t>
      </w:r>
      <w:r w:rsidR="00DA7545" w:rsidRPr="00BF209E">
        <w:rPr>
          <w:rFonts w:asciiTheme="minorHAnsi" w:hAnsiTheme="minorHAnsi" w:cstheme="minorHAnsi"/>
          <w:sz w:val="21"/>
          <w:szCs w:val="21"/>
        </w:rPr>
        <w:t xml:space="preserve">behandlar didaktiska aspekter av barn och ungdomars identitetsskapande, bilders och visuella medieringars betydelse i lärandeprocesser, konstpedagogisk teori och didaktik, studier av styrdokument för gymnasieskolan samt design som kunskapsprocess. </w:t>
      </w:r>
    </w:p>
    <w:p w14:paraId="60AFD62D" w14:textId="513567E8" w:rsidR="002B1D34" w:rsidRPr="00BF209E" w:rsidRDefault="00517521" w:rsidP="0094531A">
      <w:pPr>
        <w:spacing w:line="240" w:lineRule="auto"/>
        <w:jc w:val="both"/>
        <w:rPr>
          <w:rFonts w:asciiTheme="minorHAnsi" w:hAnsiTheme="minorHAnsi" w:cstheme="minorHAnsi"/>
          <w:sz w:val="21"/>
          <w:szCs w:val="21"/>
        </w:rPr>
      </w:pPr>
      <w:r w:rsidRPr="00BF209E">
        <w:rPr>
          <w:rFonts w:asciiTheme="minorHAnsi" w:hAnsiTheme="minorHAnsi" w:cstheme="minorHAnsi"/>
          <w:sz w:val="21"/>
          <w:szCs w:val="21"/>
        </w:rPr>
        <w:t xml:space="preserve">Under termin tre fördjupas de studerandes ämnesdidaktiska kompetens </w:t>
      </w:r>
      <w:r w:rsidR="000876C5" w:rsidRPr="00BF209E">
        <w:rPr>
          <w:rFonts w:asciiTheme="minorHAnsi" w:hAnsiTheme="minorHAnsi" w:cstheme="minorHAnsi"/>
          <w:sz w:val="21"/>
          <w:szCs w:val="21"/>
        </w:rPr>
        <w:t>genom studier i läroplansteori samt vetenskapsteoretiska perspektiv på bildämnet i form av bildpedagogiska teorier.</w:t>
      </w:r>
      <w:r w:rsidR="00B23DFB" w:rsidRPr="00BF209E">
        <w:rPr>
          <w:rFonts w:asciiTheme="minorHAnsi" w:hAnsiTheme="minorHAnsi" w:cstheme="minorHAnsi"/>
          <w:sz w:val="21"/>
          <w:szCs w:val="21"/>
        </w:rPr>
        <w:t xml:space="preserve"> I det självständiga arbete som</w:t>
      </w:r>
      <w:r w:rsidR="007E3A3B">
        <w:rPr>
          <w:rFonts w:asciiTheme="minorHAnsi" w:hAnsiTheme="minorHAnsi" w:cstheme="minorHAnsi"/>
          <w:sz w:val="21"/>
          <w:szCs w:val="21"/>
        </w:rPr>
        <w:t xml:space="preserve"> </w:t>
      </w:r>
      <w:r w:rsidR="00B23DFB" w:rsidRPr="00BF209E">
        <w:rPr>
          <w:rFonts w:asciiTheme="minorHAnsi" w:hAnsiTheme="minorHAnsi" w:cstheme="minorHAnsi"/>
          <w:sz w:val="21"/>
          <w:szCs w:val="21"/>
        </w:rPr>
        <w:t xml:space="preserve">ska </w:t>
      </w:r>
      <w:r w:rsidR="007E3A3B">
        <w:rPr>
          <w:rFonts w:asciiTheme="minorHAnsi" w:hAnsiTheme="minorHAnsi" w:cstheme="minorHAnsi"/>
          <w:sz w:val="21"/>
          <w:szCs w:val="21"/>
        </w:rPr>
        <w:t>ha</w:t>
      </w:r>
      <w:r w:rsidR="00B23DFB" w:rsidRPr="00BF209E">
        <w:rPr>
          <w:rFonts w:asciiTheme="minorHAnsi" w:hAnsiTheme="minorHAnsi" w:cstheme="minorHAnsi"/>
          <w:sz w:val="21"/>
          <w:szCs w:val="21"/>
        </w:rPr>
        <w:t xml:space="preserve"> ett ämnesdidaktiskt perspektiv</w:t>
      </w:r>
      <w:r w:rsidR="007E3A3B">
        <w:rPr>
          <w:rFonts w:asciiTheme="minorHAnsi" w:hAnsiTheme="minorHAnsi" w:cstheme="minorHAnsi"/>
          <w:sz w:val="21"/>
          <w:szCs w:val="21"/>
        </w:rPr>
        <w:t xml:space="preserve"> </w:t>
      </w:r>
      <w:r w:rsidR="0094531A">
        <w:rPr>
          <w:rFonts w:asciiTheme="minorHAnsi" w:hAnsiTheme="minorHAnsi" w:cstheme="minorHAnsi"/>
          <w:sz w:val="21"/>
          <w:szCs w:val="21"/>
        </w:rPr>
        <w:t xml:space="preserve">fördjupas </w:t>
      </w:r>
      <w:r w:rsidR="00435EA1">
        <w:rPr>
          <w:rFonts w:asciiTheme="minorHAnsi" w:hAnsiTheme="minorHAnsi" w:cstheme="minorHAnsi"/>
          <w:sz w:val="21"/>
          <w:szCs w:val="21"/>
        </w:rPr>
        <w:t xml:space="preserve">ytterligare </w:t>
      </w:r>
      <w:r w:rsidR="0094531A">
        <w:rPr>
          <w:rFonts w:asciiTheme="minorHAnsi" w:hAnsiTheme="minorHAnsi" w:cstheme="minorHAnsi"/>
          <w:sz w:val="21"/>
          <w:szCs w:val="21"/>
        </w:rPr>
        <w:t>den ämnesdidaktiska reflektionen och kopplas samman med aktuell forskning och egna ställningstaganden.</w:t>
      </w:r>
    </w:p>
    <w:p w14:paraId="54B859A2" w14:textId="77777777" w:rsidR="002B1D34" w:rsidRPr="00BF209E" w:rsidRDefault="002B1D34" w:rsidP="007E3A3B">
      <w:pPr>
        <w:spacing w:line="240" w:lineRule="auto"/>
        <w:jc w:val="both"/>
        <w:rPr>
          <w:rFonts w:asciiTheme="minorHAnsi" w:hAnsiTheme="minorHAnsi" w:cstheme="minorHAnsi"/>
          <w:sz w:val="21"/>
          <w:szCs w:val="21"/>
          <w:u w:val="single"/>
        </w:rPr>
      </w:pPr>
      <w:r w:rsidRPr="00BF209E">
        <w:rPr>
          <w:rFonts w:asciiTheme="minorHAnsi" w:hAnsiTheme="minorHAnsi" w:cstheme="minorHAnsi"/>
          <w:sz w:val="21"/>
          <w:szCs w:val="21"/>
          <w:u w:val="single"/>
        </w:rPr>
        <w:t>Värdering och analys</w:t>
      </w:r>
    </w:p>
    <w:p w14:paraId="3CF38711" w14:textId="3C02D9F1" w:rsidR="008527C3" w:rsidRDefault="007E3A3B" w:rsidP="007E3A3B">
      <w:pPr>
        <w:spacing w:line="240" w:lineRule="auto"/>
        <w:jc w:val="both"/>
        <w:rPr>
          <w:rFonts w:asciiTheme="minorHAnsi" w:hAnsiTheme="minorHAnsi" w:cstheme="minorHAnsi"/>
          <w:sz w:val="21"/>
          <w:szCs w:val="21"/>
        </w:rPr>
      </w:pPr>
      <w:r>
        <w:rPr>
          <w:rFonts w:asciiTheme="minorHAnsi" w:hAnsiTheme="minorHAnsi" w:cstheme="minorHAnsi"/>
          <w:color w:val="000000" w:themeColor="text1"/>
          <w:sz w:val="21"/>
          <w:szCs w:val="21"/>
          <w:lang w:eastAsia="sv-SE"/>
        </w:rPr>
        <w:t xml:space="preserve">Ämnesdidaktik ingår som en integrerad del i ämnesstudierna och är en av utbildningens styrkor. </w:t>
      </w:r>
      <w:r w:rsidR="00AB311B">
        <w:rPr>
          <w:rFonts w:asciiTheme="minorHAnsi" w:hAnsiTheme="minorHAnsi" w:cstheme="minorHAnsi"/>
          <w:sz w:val="21"/>
          <w:szCs w:val="21"/>
        </w:rPr>
        <w:t xml:space="preserve">I studenternas </w:t>
      </w:r>
      <w:r w:rsidR="00BA642D">
        <w:rPr>
          <w:rFonts w:asciiTheme="minorHAnsi" w:hAnsiTheme="minorHAnsi" w:cstheme="minorHAnsi"/>
          <w:sz w:val="21"/>
          <w:szCs w:val="21"/>
        </w:rPr>
        <w:t>delkursutvärderingar</w:t>
      </w:r>
      <w:r w:rsidR="00AB311B">
        <w:rPr>
          <w:rFonts w:asciiTheme="minorHAnsi" w:hAnsiTheme="minorHAnsi" w:cstheme="minorHAnsi"/>
          <w:sz w:val="21"/>
          <w:szCs w:val="21"/>
        </w:rPr>
        <w:t xml:space="preserve"> är det didaktiska perspektivet och utbildningens tydliga koppling till den framtida yrkesprofessionen något som </w:t>
      </w:r>
      <w:r w:rsidR="00BA642D">
        <w:rPr>
          <w:rFonts w:asciiTheme="minorHAnsi" w:hAnsiTheme="minorHAnsi" w:cstheme="minorHAnsi"/>
          <w:sz w:val="21"/>
          <w:szCs w:val="21"/>
        </w:rPr>
        <w:t>ges ett högt betyg</w:t>
      </w:r>
      <w:r w:rsidR="007B7951">
        <w:rPr>
          <w:rFonts w:asciiTheme="minorHAnsi" w:hAnsiTheme="minorHAnsi" w:cstheme="minorHAnsi"/>
          <w:sz w:val="21"/>
          <w:szCs w:val="21"/>
        </w:rPr>
        <w:t>.</w:t>
      </w:r>
      <w:r w:rsidR="00AB311B">
        <w:rPr>
          <w:rFonts w:asciiTheme="minorHAnsi" w:hAnsiTheme="minorHAnsi" w:cstheme="minorHAnsi"/>
          <w:sz w:val="21"/>
          <w:szCs w:val="21"/>
        </w:rPr>
        <w:t xml:space="preserve"> </w:t>
      </w:r>
      <w:r w:rsidR="00BA642D">
        <w:rPr>
          <w:rFonts w:asciiTheme="minorHAnsi" w:hAnsiTheme="minorHAnsi" w:cstheme="minorHAnsi"/>
          <w:sz w:val="21"/>
          <w:szCs w:val="21"/>
        </w:rPr>
        <w:t xml:space="preserve">I termin ett och två behandlas ämnesdidaktiska aspekter med tydlig relation till den verksamhet som </w:t>
      </w:r>
      <w:r w:rsidR="00E46679">
        <w:rPr>
          <w:rFonts w:asciiTheme="minorHAnsi" w:hAnsiTheme="minorHAnsi" w:cstheme="minorHAnsi"/>
          <w:sz w:val="21"/>
          <w:szCs w:val="21"/>
        </w:rPr>
        <w:t>utbildningen avser.</w:t>
      </w:r>
      <w:r w:rsidR="004D3EF3">
        <w:rPr>
          <w:rFonts w:asciiTheme="minorHAnsi" w:hAnsiTheme="minorHAnsi" w:cstheme="minorHAnsi"/>
          <w:sz w:val="21"/>
          <w:szCs w:val="21"/>
        </w:rPr>
        <w:t xml:space="preserve"> </w:t>
      </w:r>
      <w:r w:rsidR="00E46679">
        <w:rPr>
          <w:rFonts w:asciiTheme="minorHAnsi" w:hAnsiTheme="minorHAnsi" w:cstheme="minorHAnsi"/>
          <w:sz w:val="21"/>
          <w:szCs w:val="21"/>
        </w:rPr>
        <w:t xml:space="preserve">Här ingår skolans styrdokument, ämnets historiska traditioner och de ämneskonceptioner som diskuterats i bildpedagogisk forskning. </w:t>
      </w:r>
      <w:r w:rsidR="004D3EF3">
        <w:rPr>
          <w:rFonts w:asciiTheme="minorHAnsi" w:hAnsiTheme="minorHAnsi" w:cstheme="minorHAnsi"/>
          <w:sz w:val="21"/>
          <w:szCs w:val="21"/>
        </w:rPr>
        <w:t xml:space="preserve">Genom att studera ämnet i läroplaner </w:t>
      </w:r>
      <w:r w:rsidR="0093023C">
        <w:rPr>
          <w:rFonts w:asciiTheme="minorHAnsi" w:hAnsiTheme="minorHAnsi" w:cstheme="minorHAnsi"/>
          <w:sz w:val="21"/>
          <w:szCs w:val="21"/>
        </w:rPr>
        <w:t xml:space="preserve">ur ett historiskt perspektiv samt hur ämnet diskuteras inom </w:t>
      </w:r>
      <w:r w:rsidR="004D3EF3">
        <w:rPr>
          <w:rFonts w:asciiTheme="minorHAnsi" w:hAnsiTheme="minorHAnsi" w:cstheme="minorHAnsi"/>
          <w:sz w:val="21"/>
          <w:szCs w:val="21"/>
        </w:rPr>
        <w:t xml:space="preserve">bildpedagogisk forskning </w:t>
      </w:r>
      <w:r w:rsidR="0093023C">
        <w:rPr>
          <w:rFonts w:asciiTheme="minorHAnsi" w:hAnsiTheme="minorHAnsi" w:cstheme="minorHAnsi"/>
          <w:sz w:val="21"/>
          <w:szCs w:val="21"/>
        </w:rPr>
        <w:t xml:space="preserve">får de studerande möjlighet att reflektera över skolämnet bild i ett </w:t>
      </w:r>
      <w:r w:rsidR="00D74A83">
        <w:rPr>
          <w:rFonts w:asciiTheme="minorHAnsi" w:hAnsiTheme="minorHAnsi" w:cstheme="minorHAnsi"/>
          <w:sz w:val="21"/>
          <w:szCs w:val="21"/>
        </w:rPr>
        <w:t>bredare perspektiv och relatera olika undervisningsmetoder till olika ämneskonceptioner</w:t>
      </w:r>
      <w:r w:rsidR="0093023C">
        <w:rPr>
          <w:rFonts w:asciiTheme="minorHAnsi" w:hAnsiTheme="minorHAnsi" w:cstheme="minorHAnsi"/>
          <w:sz w:val="21"/>
          <w:szCs w:val="21"/>
        </w:rPr>
        <w:t xml:space="preserve">. </w:t>
      </w:r>
      <w:r w:rsidR="00D74A83" w:rsidRPr="00D74A83">
        <w:rPr>
          <w:rFonts w:asciiTheme="minorHAnsi" w:hAnsiTheme="minorHAnsi" w:cstheme="minorHAnsi"/>
          <w:i/>
          <w:sz w:val="21"/>
          <w:szCs w:val="21"/>
        </w:rPr>
        <w:t>Ämnet</w:t>
      </w:r>
      <w:r w:rsidR="00D74A83">
        <w:rPr>
          <w:rFonts w:asciiTheme="minorHAnsi" w:hAnsiTheme="minorHAnsi" w:cstheme="minorHAnsi"/>
          <w:sz w:val="21"/>
          <w:szCs w:val="21"/>
        </w:rPr>
        <w:t xml:space="preserve"> och ämnesdidaktiska aspekter är </w:t>
      </w:r>
      <w:r w:rsidR="008B4DEF">
        <w:rPr>
          <w:rFonts w:asciiTheme="minorHAnsi" w:hAnsiTheme="minorHAnsi" w:cstheme="minorHAnsi"/>
          <w:sz w:val="21"/>
          <w:szCs w:val="21"/>
        </w:rPr>
        <w:t xml:space="preserve">här </w:t>
      </w:r>
      <w:r w:rsidR="00D74A83">
        <w:rPr>
          <w:rFonts w:asciiTheme="minorHAnsi" w:hAnsiTheme="minorHAnsi" w:cstheme="minorHAnsi"/>
          <w:sz w:val="21"/>
          <w:szCs w:val="21"/>
        </w:rPr>
        <w:t xml:space="preserve">det centrala. </w:t>
      </w:r>
      <w:r w:rsidR="0093023C">
        <w:rPr>
          <w:rFonts w:asciiTheme="minorHAnsi" w:hAnsiTheme="minorHAnsi" w:cstheme="minorHAnsi"/>
          <w:sz w:val="21"/>
          <w:szCs w:val="21"/>
        </w:rPr>
        <w:t>B</w:t>
      </w:r>
      <w:r w:rsidR="00E46679">
        <w:rPr>
          <w:rFonts w:asciiTheme="minorHAnsi" w:hAnsiTheme="minorHAnsi" w:cstheme="minorHAnsi"/>
          <w:sz w:val="21"/>
          <w:szCs w:val="21"/>
        </w:rPr>
        <w:t>arns bild</w:t>
      </w:r>
      <w:r w:rsidR="00D268C0">
        <w:rPr>
          <w:rFonts w:asciiTheme="minorHAnsi" w:hAnsiTheme="minorHAnsi" w:cstheme="minorHAnsi"/>
          <w:sz w:val="21"/>
          <w:szCs w:val="21"/>
        </w:rPr>
        <w:t xml:space="preserve">språkliga </w:t>
      </w:r>
      <w:r w:rsidR="00B73ABE">
        <w:rPr>
          <w:rFonts w:asciiTheme="minorHAnsi" w:hAnsiTheme="minorHAnsi" w:cstheme="minorHAnsi"/>
          <w:sz w:val="21"/>
          <w:szCs w:val="21"/>
        </w:rPr>
        <w:t>utveckling</w:t>
      </w:r>
      <w:r w:rsidR="00E46679">
        <w:rPr>
          <w:rFonts w:asciiTheme="minorHAnsi" w:hAnsiTheme="minorHAnsi" w:cstheme="minorHAnsi"/>
          <w:sz w:val="21"/>
          <w:szCs w:val="21"/>
        </w:rPr>
        <w:t>, estetiska lärprocesser och teorier kring barn och ungas identitetsskapande synliggör för de studerande vikten av att ha kunskap om de barn och ungdomar som de senare kommer att möta</w:t>
      </w:r>
      <w:r w:rsidR="00D74A83">
        <w:rPr>
          <w:rFonts w:asciiTheme="minorHAnsi" w:hAnsiTheme="minorHAnsi" w:cstheme="minorHAnsi"/>
          <w:sz w:val="21"/>
          <w:szCs w:val="21"/>
        </w:rPr>
        <w:t xml:space="preserve">. </w:t>
      </w:r>
      <w:r w:rsidR="00310FB1" w:rsidRPr="00310FB1">
        <w:rPr>
          <w:rFonts w:asciiTheme="minorHAnsi" w:hAnsiTheme="minorHAnsi" w:cstheme="minorHAnsi"/>
          <w:i/>
          <w:sz w:val="21"/>
          <w:szCs w:val="21"/>
        </w:rPr>
        <w:t>Eleven</w:t>
      </w:r>
      <w:r w:rsidR="00310FB1">
        <w:rPr>
          <w:rFonts w:asciiTheme="minorHAnsi" w:hAnsiTheme="minorHAnsi" w:cstheme="minorHAnsi"/>
          <w:sz w:val="21"/>
          <w:szCs w:val="21"/>
        </w:rPr>
        <w:t xml:space="preserve"> är det centrala. I moment rörande l</w:t>
      </w:r>
      <w:r w:rsidR="00D74A83">
        <w:rPr>
          <w:rFonts w:asciiTheme="minorHAnsi" w:hAnsiTheme="minorHAnsi" w:cstheme="minorHAnsi"/>
          <w:sz w:val="21"/>
          <w:szCs w:val="21"/>
        </w:rPr>
        <w:t>ärande och kunskapsprocesser samt bedömning och</w:t>
      </w:r>
      <w:r w:rsidR="00C01A6A">
        <w:rPr>
          <w:rFonts w:asciiTheme="minorHAnsi" w:hAnsiTheme="minorHAnsi" w:cstheme="minorHAnsi"/>
          <w:sz w:val="21"/>
          <w:szCs w:val="21"/>
        </w:rPr>
        <w:t xml:space="preserve"> betygssättning </w:t>
      </w:r>
      <w:r w:rsidR="00310FB1">
        <w:rPr>
          <w:rFonts w:asciiTheme="minorHAnsi" w:hAnsiTheme="minorHAnsi" w:cstheme="minorHAnsi"/>
          <w:sz w:val="21"/>
          <w:szCs w:val="21"/>
        </w:rPr>
        <w:t xml:space="preserve">möts dessa två aspekter, </w:t>
      </w:r>
      <w:r w:rsidR="000D716F">
        <w:rPr>
          <w:rFonts w:asciiTheme="minorHAnsi" w:hAnsiTheme="minorHAnsi" w:cstheme="minorHAnsi"/>
          <w:sz w:val="21"/>
          <w:szCs w:val="21"/>
        </w:rPr>
        <w:t xml:space="preserve">då </w:t>
      </w:r>
      <w:r w:rsidR="00310FB1">
        <w:rPr>
          <w:rFonts w:asciiTheme="minorHAnsi" w:hAnsiTheme="minorHAnsi" w:cstheme="minorHAnsi"/>
          <w:sz w:val="21"/>
          <w:szCs w:val="21"/>
        </w:rPr>
        <w:t>de studerande reflektera</w:t>
      </w:r>
      <w:r w:rsidR="000D716F">
        <w:rPr>
          <w:rFonts w:asciiTheme="minorHAnsi" w:hAnsiTheme="minorHAnsi" w:cstheme="minorHAnsi"/>
          <w:sz w:val="21"/>
          <w:szCs w:val="21"/>
        </w:rPr>
        <w:t>r</w:t>
      </w:r>
      <w:r w:rsidR="00310FB1">
        <w:rPr>
          <w:rFonts w:asciiTheme="minorHAnsi" w:hAnsiTheme="minorHAnsi" w:cstheme="minorHAnsi"/>
          <w:sz w:val="21"/>
          <w:szCs w:val="21"/>
        </w:rPr>
        <w:t xml:space="preserve"> över ämnet </w:t>
      </w:r>
      <w:r w:rsidR="00B73ABE">
        <w:rPr>
          <w:rFonts w:asciiTheme="minorHAnsi" w:hAnsiTheme="minorHAnsi" w:cstheme="minorHAnsi"/>
          <w:sz w:val="21"/>
          <w:szCs w:val="21"/>
        </w:rPr>
        <w:t xml:space="preserve">såväl </w:t>
      </w:r>
      <w:r w:rsidR="00310FB1">
        <w:rPr>
          <w:rFonts w:asciiTheme="minorHAnsi" w:hAnsiTheme="minorHAnsi" w:cstheme="minorHAnsi"/>
          <w:sz w:val="21"/>
          <w:szCs w:val="21"/>
        </w:rPr>
        <w:t>som elevens kunskaper och förutsättningar.</w:t>
      </w:r>
      <w:r w:rsidR="000D716F">
        <w:rPr>
          <w:rFonts w:asciiTheme="minorHAnsi" w:hAnsiTheme="minorHAnsi" w:cstheme="minorHAnsi"/>
          <w:sz w:val="21"/>
          <w:szCs w:val="21"/>
        </w:rPr>
        <w:t xml:space="preserve"> I termin tre fokuseras ämnesdidaktiken på teorier och metoder inom bildpedagogisk forskning. </w:t>
      </w:r>
      <w:r w:rsidR="002E0116">
        <w:rPr>
          <w:rFonts w:asciiTheme="minorHAnsi" w:hAnsiTheme="minorHAnsi" w:cstheme="minorHAnsi"/>
          <w:sz w:val="21"/>
          <w:szCs w:val="21"/>
        </w:rPr>
        <w:t>Ämnesdidaktiken syftar då till att ge studenterna relevant</w:t>
      </w:r>
      <w:r w:rsidR="00750481">
        <w:rPr>
          <w:rFonts w:asciiTheme="minorHAnsi" w:hAnsiTheme="minorHAnsi" w:cstheme="minorHAnsi"/>
          <w:sz w:val="21"/>
          <w:szCs w:val="21"/>
        </w:rPr>
        <w:t>a</w:t>
      </w:r>
      <w:r w:rsidR="002E0116">
        <w:rPr>
          <w:rFonts w:asciiTheme="minorHAnsi" w:hAnsiTheme="minorHAnsi" w:cstheme="minorHAnsi"/>
          <w:sz w:val="21"/>
          <w:szCs w:val="21"/>
        </w:rPr>
        <w:t xml:space="preserve"> </w:t>
      </w:r>
      <w:r w:rsidR="00750481">
        <w:rPr>
          <w:rFonts w:asciiTheme="minorHAnsi" w:hAnsiTheme="minorHAnsi" w:cstheme="minorHAnsi"/>
          <w:sz w:val="21"/>
          <w:szCs w:val="21"/>
        </w:rPr>
        <w:t>kunskaper</w:t>
      </w:r>
      <w:r w:rsidR="002E0116">
        <w:rPr>
          <w:rFonts w:asciiTheme="minorHAnsi" w:hAnsiTheme="minorHAnsi" w:cstheme="minorHAnsi"/>
          <w:sz w:val="21"/>
          <w:szCs w:val="21"/>
        </w:rPr>
        <w:t xml:space="preserve"> </w:t>
      </w:r>
      <w:r w:rsidR="006E2795">
        <w:rPr>
          <w:rFonts w:asciiTheme="minorHAnsi" w:hAnsiTheme="minorHAnsi" w:cstheme="minorHAnsi"/>
          <w:sz w:val="21"/>
          <w:szCs w:val="21"/>
        </w:rPr>
        <w:t xml:space="preserve">som kan </w:t>
      </w:r>
      <w:r w:rsidR="00750481">
        <w:rPr>
          <w:rFonts w:asciiTheme="minorHAnsi" w:hAnsiTheme="minorHAnsi" w:cstheme="minorHAnsi"/>
          <w:sz w:val="21"/>
          <w:szCs w:val="21"/>
        </w:rPr>
        <w:t>ligga till grund för</w:t>
      </w:r>
      <w:r w:rsidR="002E0116">
        <w:rPr>
          <w:rFonts w:asciiTheme="minorHAnsi" w:hAnsiTheme="minorHAnsi" w:cstheme="minorHAnsi"/>
          <w:sz w:val="21"/>
          <w:szCs w:val="21"/>
        </w:rPr>
        <w:t xml:space="preserve"> det självständiga arbetet</w:t>
      </w:r>
      <w:r w:rsidR="006E2795">
        <w:rPr>
          <w:rFonts w:asciiTheme="minorHAnsi" w:hAnsiTheme="minorHAnsi" w:cstheme="minorHAnsi"/>
          <w:sz w:val="21"/>
          <w:szCs w:val="21"/>
        </w:rPr>
        <w:t xml:space="preserve"> på 15 </w:t>
      </w:r>
      <w:proofErr w:type="spellStart"/>
      <w:r w:rsidR="006E2795">
        <w:rPr>
          <w:rFonts w:asciiTheme="minorHAnsi" w:hAnsiTheme="minorHAnsi" w:cstheme="minorHAnsi"/>
          <w:sz w:val="21"/>
          <w:szCs w:val="21"/>
        </w:rPr>
        <w:t>hp</w:t>
      </w:r>
      <w:proofErr w:type="spellEnd"/>
      <w:r w:rsidR="006E2795">
        <w:rPr>
          <w:rFonts w:asciiTheme="minorHAnsi" w:hAnsiTheme="minorHAnsi" w:cstheme="minorHAnsi"/>
          <w:sz w:val="21"/>
          <w:szCs w:val="21"/>
        </w:rPr>
        <w:t xml:space="preserve">. </w:t>
      </w:r>
    </w:p>
    <w:p w14:paraId="4A596251" w14:textId="65223013" w:rsidR="002C12EA" w:rsidRDefault="00766E99" w:rsidP="007E3A3B">
      <w:pPr>
        <w:spacing w:line="240" w:lineRule="auto"/>
        <w:jc w:val="both"/>
        <w:rPr>
          <w:rFonts w:asciiTheme="minorHAnsi" w:hAnsiTheme="minorHAnsi" w:cstheme="minorHAnsi"/>
          <w:sz w:val="21"/>
          <w:szCs w:val="21"/>
        </w:rPr>
      </w:pPr>
      <w:r>
        <w:rPr>
          <w:rFonts w:asciiTheme="minorHAnsi" w:hAnsiTheme="minorHAnsi" w:cstheme="minorHAnsi"/>
          <w:sz w:val="21"/>
          <w:szCs w:val="21"/>
        </w:rPr>
        <w:lastRenderedPageBreak/>
        <w:t>Det är vår uppfattning att utbildningen</w:t>
      </w:r>
      <w:r w:rsidR="008A286F">
        <w:rPr>
          <w:rFonts w:asciiTheme="minorHAnsi" w:hAnsiTheme="minorHAnsi" w:cstheme="minorHAnsi"/>
          <w:sz w:val="21"/>
          <w:szCs w:val="21"/>
        </w:rPr>
        <w:t xml:space="preserve"> möjliggör genom utformning och genomförande samt säkerställer genom examination att studenten, när examen utfärdas, kan nå det utvalda målet.</w:t>
      </w:r>
    </w:p>
    <w:p w14:paraId="2F8BA438" w14:textId="066F1B7C" w:rsidR="00D71098" w:rsidRDefault="00D71098" w:rsidP="00BF209E">
      <w:pPr>
        <w:spacing w:line="240" w:lineRule="auto"/>
        <w:rPr>
          <w:rFonts w:asciiTheme="minorHAnsi" w:hAnsiTheme="minorHAnsi" w:cstheme="minorHAnsi"/>
          <w:sz w:val="21"/>
          <w:szCs w:val="21"/>
        </w:rPr>
      </w:pPr>
    </w:p>
    <w:p w14:paraId="6F7E1665" w14:textId="77777777" w:rsidR="00B35E3D" w:rsidRPr="00BF209E" w:rsidRDefault="00B35E3D" w:rsidP="00BF209E">
      <w:pPr>
        <w:spacing w:line="240" w:lineRule="auto"/>
        <w:rPr>
          <w:rFonts w:asciiTheme="minorHAnsi" w:hAnsiTheme="minorHAnsi" w:cstheme="minorHAnsi"/>
          <w:sz w:val="21"/>
          <w:szCs w:val="21"/>
        </w:rPr>
      </w:pPr>
    </w:p>
    <w:p w14:paraId="3D3A0C23" w14:textId="79D10194" w:rsidR="00EF05D0" w:rsidRPr="00653434" w:rsidRDefault="00EF05D0" w:rsidP="00A76E22">
      <w:pPr>
        <w:pStyle w:val="Rubrik3"/>
        <w:rPr>
          <w:rFonts w:asciiTheme="minorHAnsi" w:hAnsiTheme="minorHAnsi" w:cstheme="minorHAnsi"/>
          <w:sz w:val="21"/>
          <w:szCs w:val="21"/>
        </w:rPr>
      </w:pPr>
      <w:r w:rsidRPr="00653434">
        <w:rPr>
          <w:rFonts w:asciiTheme="minorHAnsi" w:hAnsiTheme="minorHAnsi" w:cstheme="minorHAnsi"/>
          <w:sz w:val="21"/>
          <w:szCs w:val="21"/>
        </w:rPr>
        <w:t>Utformning, genomförande och resultat</w:t>
      </w:r>
    </w:p>
    <w:p w14:paraId="76F062DE" w14:textId="77777777" w:rsidR="00EF05D0" w:rsidRPr="00653434" w:rsidRDefault="00EF05D0" w:rsidP="00EF05D0">
      <w:pPr>
        <w:rPr>
          <w:rFonts w:asciiTheme="minorHAnsi" w:eastAsia="Times New Roman" w:hAnsiTheme="minorHAnsi" w:cstheme="minorHAnsi"/>
          <w:b/>
          <w:bCs/>
          <w:color w:val="000000"/>
          <w:sz w:val="21"/>
          <w:szCs w:val="21"/>
        </w:rPr>
      </w:pPr>
    </w:p>
    <w:p w14:paraId="7F0DDBC6" w14:textId="77777777" w:rsidR="00EF05D0" w:rsidRPr="00653434" w:rsidRDefault="00EF05D0" w:rsidP="00EF05D0">
      <w:pPr>
        <w:rPr>
          <w:rFonts w:asciiTheme="minorHAnsi" w:eastAsia="Times New Roman" w:hAnsiTheme="minorHAnsi" w:cstheme="minorHAnsi"/>
          <w:b/>
          <w:bCs/>
          <w:color w:val="000000"/>
          <w:sz w:val="21"/>
          <w:szCs w:val="21"/>
        </w:rPr>
      </w:pPr>
      <w:r w:rsidRPr="00653434">
        <w:rPr>
          <w:rFonts w:asciiTheme="minorHAnsi" w:eastAsia="Times New Roman" w:hAnsiTheme="minorHAnsi" w:cstheme="minorHAnsi"/>
          <w:b/>
          <w:bCs/>
          <w:color w:val="000000"/>
          <w:sz w:val="21"/>
          <w:szCs w:val="21"/>
        </w:rPr>
        <w:t>Måluppfyllelse – färdighet och förmåga</w:t>
      </w:r>
    </w:p>
    <w:p w14:paraId="51B54852" w14:textId="77777777" w:rsidR="00EF05D0" w:rsidRPr="00653434" w:rsidRDefault="00EF05D0" w:rsidP="00EF05D0">
      <w:pPr>
        <w:pBdr>
          <w:top w:val="single" w:sz="24" w:space="8" w:color="4F81BD" w:themeColor="accent1"/>
          <w:bottom w:val="single" w:sz="24" w:space="8" w:color="4F81BD" w:themeColor="accent1"/>
        </w:pBdr>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p>
    <w:p w14:paraId="32A44257" w14:textId="77777777" w:rsidR="00EF05D0" w:rsidRPr="00653434" w:rsidRDefault="00EF05D0" w:rsidP="00EF05D0">
      <w:pPr>
        <w:pBdr>
          <w:top w:val="single" w:sz="24" w:space="8" w:color="4F81BD" w:themeColor="accent1"/>
          <w:bottom w:val="single" w:sz="24" w:space="8" w:color="4F81BD" w:themeColor="accent1"/>
        </w:pBdr>
        <w:rPr>
          <w:rFonts w:asciiTheme="minorHAnsi" w:hAnsiTheme="minorHAnsi" w:cstheme="minorHAnsi"/>
          <w:i/>
          <w:iCs/>
          <w:color w:val="4F81BD" w:themeColor="accent1"/>
          <w:sz w:val="21"/>
          <w:szCs w:val="21"/>
        </w:rPr>
      </w:pPr>
      <w:r w:rsidRPr="00653434">
        <w:rPr>
          <w:rFonts w:asciiTheme="minorHAnsi" w:hAnsiTheme="minorHAnsi" w:cs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399B8262" w14:textId="5B38391F" w:rsidR="00EF05D0" w:rsidRPr="00653434" w:rsidRDefault="00836537" w:rsidP="00EF05D0">
      <w:pPr>
        <w:rPr>
          <w:rFonts w:asciiTheme="minorHAnsi" w:eastAsia="Times New Roman" w:hAnsiTheme="minorHAnsi" w:cstheme="minorHAnsi"/>
          <w:b/>
          <w:color w:val="000000"/>
          <w:sz w:val="21"/>
          <w:szCs w:val="21"/>
        </w:rPr>
      </w:pPr>
      <w:r w:rsidRPr="00653434">
        <w:rPr>
          <w:rFonts w:asciiTheme="minorHAnsi" w:eastAsia="Times New Roman" w:hAnsiTheme="minorHAnsi" w:cstheme="minorHAnsi"/>
          <w:b/>
          <w:color w:val="000000"/>
          <w:sz w:val="21"/>
          <w:szCs w:val="21"/>
        </w:rPr>
        <w:t>Mål</w:t>
      </w:r>
    </w:p>
    <w:p w14:paraId="67C63C23" w14:textId="4F65E5F6" w:rsidR="00836537" w:rsidRPr="00343E0E" w:rsidRDefault="00F7557C" w:rsidP="00BC33A9">
      <w:pPr>
        <w:pStyle w:val="Liststycke"/>
        <w:numPr>
          <w:ilvl w:val="0"/>
          <w:numId w:val="3"/>
        </w:numPr>
        <w:spacing w:after="0" w:line="240" w:lineRule="auto"/>
        <w:rPr>
          <w:rFonts w:asciiTheme="minorHAnsi" w:hAnsiTheme="minorHAnsi" w:cstheme="minorHAnsi"/>
          <w:i/>
          <w:sz w:val="21"/>
          <w:szCs w:val="21"/>
        </w:rPr>
      </w:pPr>
      <w:r w:rsidRPr="00653434">
        <w:rPr>
          <w:rFonts w:asciiTheme="minorHAnsi" w:hAnsiTheme="minorHAnsi" w:cstheme="minorHAnsi"/>
          <w:i/>
          <w:sz w:val="21"/>
          <w:szCs w:val="21"/>
        </w:rPr>
        <w:t>Visa förmåga att självständigt och tillsammans med andra planera, genomföra, utvärdera och utveckla undervisning och den pedagogiska verksamheten i övrigt i syfte att på bästa sätt stimulera varje elevs lärande och utveckling.</w:t>
      </w:r>
    </w:p>
    <w:tbl>
      <w:tblPr>
        <w:tblStyle w:val="Tabellrutnt"/>
        <w:tblW w:w="0" w:type="auto"/>
        <w:tblInd w:w="-431" w:type="dxa"/>
        <w:tblLook w:val="04A0" w:firstRow="1" w:lastRow="0" w:firstColumn="1" w:lastColumn="0" w:noHBand="0" w:noVBand="1"/>
      </w:tblPr>
      <w:tblGrid>
        <w:gridCol w:w="2290"/>
        <w:gridCol w:w="6232"/>
        <w:gridCol w:w="969"/>
      </w:tblGrid>
      <w:tr w:rsidR="00BA14B5" w:rsidRPr="00653434" w14:paraId="38081B25" w14:textId="77777777" w:rsidTr="00653434">
        <w:tc>
          <w:tcPr>
            <w:tcW w:w="2290" w:type="dxa"/>
          </w:tcPr>
          <w:p w14:paraId="05408ECD" w14:textId="0D0223CE" w:rsidR="002011E3" w:rsidRPr="00653434" w:rsidRDefault="002011E3" w:rsidP="007267CA">
            <w:pPr>
              <w:pStyle w:val="Brdtext1UK"/>
              <w:spacing w:line="240" w:lineRule="auto"/>
              <w:rPr>
                <w:rFonts w:asciiTheme="minorHAnsi" w:hAnsiTheme="minorHAnsi" w:cstheme="minorHAnsi"/>
              </w:rPr>
            </w:pPr>
            <w:r w:rsidRPr="00653434">
              <w:rPr>
                <w:rFonts w:asciiTheme="minorHAnsi" w:hAnsiTheme="minorHAnsi" w:cstheme="minorHAnsi"/>
              </w:rPr>
              <w:t>1BPÄ02</w:t>
            </w:r>
            <w:r w:rsidR="00BA14B5" w:rsidRPr="00653434">
              <w:rPr>
                <w:rFonts w:asciiTheme="minorHAnsi" w:hAnsiTheme="minorHAnsi" w:cstheme="minorHAnsi"/>
              </w:rPr>
              <w:t>/1BPÄ04</w:t>
            </w:r>
          </w:p>
        </w:tc>
        <w:tc>
          <w:tcPr>
            <w:tcW w:w="6232" w:type="dxa"/>
          </w:tcPr>
          <w:p w14:paraId="18B2F07E" w14:textId="7B60C778" w:rsidR="002011E3" w:rsidRPr="00653434" w:rsidRDefault="000E4A5D" w:rsidP="007267CA">
            <w:pPr>
              <w:autoSpaceDE w:val="0"/>
              <w:autoSpaceDN w:val="0"/>
              <w:adjustRightInd w:val="0"/>
              <w:spacing w:after="240" w:line="240" w:lineRule="auto"/>
              <w:rPr>
                <w:rFonts w:asciiTheme="minorHAnsi" w:hAnsiTheme="minorHAnsi" w:cstheme="minorHAnsi"/>
                <w:color w:val="000000"/>
                <w:sz w:val="21"/>
                <w:szCs w:val="21"/>
                <w:lang w:eastAsia="sv-SE"/>
              </w:rPr>
            </w:pPr>
            <w:r>
              <w:rPr>
                <w:rFonts w:asciiTheme="minorHAnsi" w:hAnsiTheme="minorHAnsi" w:cstheme="minorHAnsi"/>
                <w:color w:val="000000"/>
                <w:sz w:val="21"/>
                <w:szCs w:val="21"/>
                <w:lang w:eastAsia="sv-SE"/>
              </w:rPr>
              <w:t>-</w:t>
            </w:r>
            <w:r w:rsidR="00BA14B5" w:rsidRPr="00653434">
              <w:rPr>
                <w:rFonts w:asciiTheme="minorHAnsi" w:hAnsiTheme="minorHAnsi" w:cstheme="minorHAnsi"/>
                <w:color w:val="000000"/>
                <w:sz w:val="21"/>
                <w:szCs w:val="21"/>
                <w:lang w:eastAsia="sv-SE"/>
              </w:rPr>
              <w:t xml:space="preserve">planera, genomföra, analysera samt utvärdera olika former av läraraktiviteter för bildundervisning i grundskolans år 7­9 och gymnasieskolan, </w:t>
            </w:r>
          </w:p>
        </w:tc>
        <w:tc>
          <w:tcPr>
            <w:tcW w:w="969" w:type="dxa"/>
          </w:tcPr>
          <w:p w14:paraId="23C0D716" w14:textId="1EE2F185" w:rsidR="002011E3" w:rsidRPr="00653434" w:rsidRDefault="002011E3" w:rsidP="007267CA">
            <w:pPr>
              <w:pStyle w:val="Brdtext1UK"/>
              <w:spacing w:line="240" w:lineRule="auto"/>
              <w:rPr>
                <w:rFonts w:asciiTheme="minorHAnsi" w:hAnsiTheme="minorHAnsi" w:cstheme="minorHAnsi"/>
              </w:rPr>
            </w:pPr>
            <w:r w:rsidRPr="00653434">
              <w:rPr>
                <w:rFonts w:asciiTheme="minorHAnsi" w:hAnsiTheme="minorHAnsi" w:cstheme="minorHAnsi"/>
              </w:rPr>
              <w:t>G1</w:t>
            </w:r>
            <w:r w:rsidR="004A6DA6" w:rsidRPr="00653434">
              <w:rPr>
                <w:rFonts w:asciiTheme="minorHAnsi" w:hAnsiTheme="minorHAnsi" w:cstheme="minorHAnsi"/>
              </w:rPr>
              <w:t xml:space="preserve"> &amp; </w:t>
            </w:r>
            <w:r w:rsidR="00F6605E" w:rsidRPr="00653434">
              <w:rPr>
                <w:rFonts w:asciiTheme="minorHAnsi" w:hAnsiTheme="minorHAnsi" w:cstheme="minorHAnsi"/>
              </w:rPr>
              <w:t>G2</w:t>
            </w:r>
          </w:p>
        </w:tc>
      </w:tr>
      <w:tr w:rsidR="00BA14B5" w:rsidRPr="00653434" w14:paraId="283FC4FD" w14:textId="77777777" w:rsidTr="00653434">
        <w:tc>
          <w:tcPr>
            <w:tcW w:w="2290" w:type="dxa"/>
          </w:tcPr>
          <w:p w14:paraId="790586A0" w14:textId="77777777" w:rsidR="002011E3" w:rsidRPr="00653434" w:rsidRDefault="00BA14B5" w:rsidP="007267CA">
            <w:pPr>
              <w:pStyle w:val="Brdtext1UK"/>
              <w:spacing w:line="240" w:lineRule="auto"/>
              <w:rPr>
                <w:rFonts w:asciiTheme="minorHAnsi" w:hAnsiTheme="minorHAnsi" w:cstheme="minorHAnsi"/>
              </w:rPr>
            </w:pPr>
            <w:r w:rsidRPr="00653434">
              <w:rPr>
                <w:rFonts w:asciiTheme="minorHAnsi" w:hAnsiTheme="minorHAnsi" w:cstheme="minorHAnsi"/>
              </w:rPr>
              <w:t>1BPÄ02/1BPÄ04</w:t>
            </w:r>
          </w:p>
          <w:p w14:paraId="2A061E1A" w14:textId="7ADE1294" w:rsidR="00E32B66" w:rsidRPr="00653434" w:rsidRDefault="00E32B66" w:rsidP="007267CA">
            <w:pPr>
              <w:pStyle w:val="Brdtext1UK"/>
              <w:spacing w:line="240" w:lineRule="auto"/>
              <w:rPr>
                <w:rFonts w:asciiTheme="minorHAnsi" w:hAnsiTheme="minorHAnsi" w:cstheme="minorHAnsi"/>
              </w:rPr>
            </w:pPr>
          </w:p>
        </w:tc>
        <w:tc>
          <w:tcPr>
            <w:tcW w:w="6232" w:type="dxa"/>
          </w:tcPr>
          <w:p w14:paraId="47BDA61C" w14:textId="5B1CC044" w:rsidR="002011E3" w:rsidRPr="00653434" w:rsidRDefault="000E4A5D" w:rsidP="007267CA">
            <w:pPr>
              <w:autoSpaceDE w:val="0"/>
              <w:autoSpaceDN w:val="0"/>
              <w:adjustRightInd w:val="0"/>
              <w:spacing w:after="240" w:line="240" w:lineRule="auto"/>
              <w:rPr>
                <w:rFonts w:asciiTheme="minorHAnsi" w:hAnsiTheme="minorHAnsi" w:cstheme="minorHAnsi"/>
                <w:color w:val="000000"/>
                <w:sz w:val="21"/>
                <w:szCs w:val="21"/>
                <w:lang w:eastAsia="sv-SE"/>
              </w:rPr>
            </w:pPr>
            <w:r>
              <w:rPr>
                <w:rFonts w:asciiTheme="minorHAnsi" w:hAnsiTheme="minorHAnsi" w:cstheme="minorHAnsi"/>
                <w:color w:val="000000"/>
                <w:sz w:val="21"/>
                <w:szCs w:val="21"/>
                <w:lang w:eastAsia="sv-SE"/>
              </w:rPr>
              <w:t>-</w:t>
            </w:r>
            <w:r w:rsidR="00932534" w:rsidRPr="00653434">
              <w:rPr>
                <w:rFonts w:asciiTheme="minorHAnsi" w:hAnsiTheme="minorHAnsi" w:cstheme="minorHAnsi"/>
                <w:color w:val="000000"/>
                <w:sz w:val="21"/>
                <w:szCs w:val="21"/>
                <w:lang w:eastAsia="sv-SE"/>
              </w:rPr>
              <w:t>b</w:t>
            </w:r>
            <w:r w:rsidR="00BA14B5" w:rsidRPr="00653434">
              <w:rPr>
                <w:rFonts w:asciiTheme="minorHAnsi" w:hAnsiTheme="minorHAnsi" w:cstheme="minorHAnsi"/>
                <w:color w:val="000000"/>
                <w:sz w:val="21"/>
                <w:szCs w:val="21"/>
                <w:lang w:eastAsia="sv-SE"/>
              </w:rPr>
              <w:t>eskriva och diskutera reflektionens och analysens betydelse i gestaltande processer och tillämpa denna kunskap i praktiken för möta och utveckla elevers förmågor och lärande,</w:t>
            </w:r>
            <w:r w:rsidR="00BA14B5" w:rsidRPr="00653434">
              <w:rPr>
                <w:rFonts w:ascii="MS Gothic" w:eastAsia="MS Gothic" w:hAnsi="MS Gothic" w:cs="MS Gothic" w:hint="eastAsia"/>
                <w:color w:val="000000"/>
                <w:sz w:val="21"/>
                <w:szCs w:val="21"/>
                <w:lang w:eastAsia="sv-SE"/>
              </w:rPr>
              <w:t> </w:t>
            </w:r>
          </w:p>
        </w:tc>
        <w:tc>
          <w:tcPr>
            <w:tcW w:w="969" w:type="dxa"/>
          </w:tcPr>
          <w:p w14:paraId="519A51C5" w14:textId="02CBBF60" w:rsidR="002011E3" w:rsidRPr="00653434" w:rsidRDefault="00BA14B5" w:rsidP="007267CA">
            <w:pPr>
              <w:pStyle w:val="Brdtext1UK"/>
              <w:spacing w:line="240" w:lineRule="auto"/>
              <w:rPr>
                <w:rFonts w:asciiTheme="minorHAnsi" w:hAnsiTheme="minorHAnsi" w:cstheme="minorHAnsi"/>
              </w:rPr>
            </w:pPr>
            <w:r w:rsidRPr="00653434">
              <w:rPr>
                <w:rFonts w:asciiTheme="minorHAnsi" w:hAnsiTheme="minorHAnsi" w:cstheme="minorHAnsi"/>
              </w:rPr>
              <w:t>G1</w:t>
            </w:r>
            <w:r w:rsidR="003A002C" w:rsidRPr="00653434">
              <w:rPr>
                <w:rFonts w:asciiTheme="minorHAnsi" w:hAnsiTheme="minorHAnsi" w:cstheme="minorHAnsi"/>
              </w:rPr>
              <w:t xml:space="preserve"> </w:t>
            </w:r>
            <w:r w:rsidR="004A6DA6" w:rsidRPr="00653434">
              <w:rPr>
                <w:rFonts w:asciiTheme="minorHAnsi" w:hAnsiTheme="minorHAnsi" w:cstheme="minorHAnsi"/>
              </w:rPr>
              <w:t>&amp;</w:t>
            </w:r>
            <w:r w:rsidR="003A002C" w:rsidRPr="00653434">
              <w:rPr>
                <w:rFonts w:asciiTheme="minorHAnsi" w:hAnsiTheme="minorHAnsi" w:cstheme="minorHAnsi"/>
              </w:rPr>
              <w:t xml:space="preserve"> </w:t>
            </w:r>
            <w:r w:rsidR="00F6605E" w:rsidRPr="00653434">
              <w:rPr>
                <w:rFonts w:asciiTheme="minorHAnsi" w:hAnsiTheme="minorHAnsi" w:cstheme="minorHAnsi"/>
              </w:rPr>
              <w:t>G2</w:t>
            </w:r>
          </w:p>
        </w:tc>
      </w:tr>
      <w:tr w:rsidR="000106BB" w:rsidRPr="00653434" w14:paraId="1874BE27" w14:textId="77777777" w:rsidTr="00653434">
        <w:tc>
          <w:tcPr>
            <w:tcW w:w="2290" w:type="dxa"/>
          </w:tcPr>
          <w:p w14:paraId="3174F042" w14:textId="71F925A6" w:rsidR="000106BB" w:rsidRPr="00653434" w:rsidRDefault="000106BB" w:rsidP="007267CA">
            <w:pPr>
              <w:pStyle w:val="Brdtext1UK"/>
              <w:spacing w:line="240" w:lineRule="auto"/>
              <w:rPr>
                <w:rFonts w:asciiTheme="minorHAnsi" w:hAnsiTheme="minorHAnsi" w:cstheme="minorHAnsi"/>
              </w:rPr>
            </w:pPr>
            <w:r w:rsidRPr="00653434">
              <w:rPr>
                <w:rFonts w:asciiTheme="minorHAnsi" w:hAnsiTheme="minorHAnsi" w:cstheme="minorHAnsi"/>
              </w:rPr>
              <w:t>1BPÄ02</w:t>
            </w:r>
          </w:p>
        </w:tc>
        <w:tc>
          <w:tcPr>
            <w:tcW w:w="6232" w:type="dxa"/>
          </w:tcPr>
          <w:p w14:paraId="6E31DF5A" w14:textId="7908E00B" w:rsidR="000106BB" w:rsidRPr="00653434" w:rsidRDefault="00F6605E" w:rsidP="007267CA">
            <w:pPr>
              <w:autoSpaceDE w:val="0"/>
              <w:autoSpaceDN w:val="0"/>
              <w:adjustRightInd w:val="0"/>
              <w:spacing w:after="240" w:line="240" w:lineRule="auto"/>
              <w:rPr>
                <w:rFonts w:asciiTheme="minorHAnsi" w:hAnsiTheme="minorHAnsi" w:cstheme="minorHAnsi"/>
                <w:color w:val="000000"/>
                <w:sz w:val="21"/>
                <w:szCs w:val="21"/>
                <w:lang w:eastAsia="sv-SE"/>
              </w:rPr>
            </w:pPr>
            <w:r w:rsidRPr="00653434">
              <w:rPr>
                <w:rFonts w:asciiTheme="minorHAnsi" w:hAnsiTheme="minorHAnsi" w:cstheme="minorHAnsi"/>
                <w:color w:val="000000"/>
                <w:sz w:val="21"/>
                <w:szCs w:val="21"/>
                <w:lang w:eastAsia="sv-SE"/>
              </w:rPr>
              <w:t>-</w:t>
            </w:r>
            <w:r w:rsidR="000106BB" w:rsidRPr="00653434">
              <w:rPr>
                <w:rFonts w:asciiTheme="minorHAnsi" w:hAnsiTheme="minorHAnsi" w:cstheme="minorHAnsi"/>
                <w:color w:val="000000"/>
                <w:sz w:val="21"/>
                <w:szCs w:val="21"/>
                <w:lang w:eastAsia="sv-SE"/>
              </w:rPr>
              <w:t>redogöra för teorier om barns och ungdomars bildarbete och bildspråkliga utveckling,</w:t>
            </w:r>
            <w:r w:rsidR="000106BB" w:rsidRPr="00653434">
              <w:rPr>
                <w:rFonts w:ascii="MS Gothic" w:eastAsia="MS Gothic" w:hAnsi="MS Gothic" w:cs="MS Gothic" w:hint="eastAsia"/>
                <w:color w:val="000000"/>
                <w:sz w:val="21"/>
                <w:szCs w:val="21"/>
                <w:lang w:eastAsia="sv-SE"/>
              </w:rPr>
              <w:t> </w:t>
            </w:r>
          </w:p>
        </w:tc>
        <w:tc>
          <w:tcPr>
            <w:tcW w:w="969" w:type="dxa"/>
          </w:tcPr>
          <w:p w14:paraId="0A527590" w14:textId="67E25FA9" w:rsidR="000106BB" w:rsidRPr="00653434" w:rsidRDefault="000106BB"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0106BB" w:rsidRPr="00653434" w14:paraId="557E0B37" w14:textId="77777777" w:rsidTr="00653434">
        <w:trPr>
          <w:trHeight w:val="263"/>
        </w:trPr>
        <w:tc>
          <w:tcPr>
            <w:tcW w:w="2290" w:type="dxa"/>
          </w:tcPr>
          <w:p w14:paraId="51AF916B" w14:textId="6C295077" w:rsidR="000106BB" w:rsidRPr="00653434" w:rsidRDefault="000106BB" w:rsidP="007267CA">
            <w:pPr>
              <w:pStyle w:val="Brdtext1UK"/>
              <w:spacing w:line="240" w:lineRule="auto"/>
              <w:rPr>
                <w:rFonts w:asciiTheme="minorHAnsi" w:hAnsiTheme="minorHAnsi" w:cstheme="minorHAnsi"/>
              </w:rPr>
            </w:pPr>
            <w:r w:rsidRPr="00653434">
              <w:rPr>
                <w:rFonts w:asciiTheme="minorHAnsi" w:hAnsiTheme="minorHAnsi" w:cstheme="minorHAnsi"/>
              </w:rPr>
              <w:t>1BPÄ02</w:t>
            </w:r>
          </w:p>
        </w:tc>
        <w:tc>
          <w:tcPr>
            <w:tcW w:w="6232" w:type="dxa"/>
          </w:tcPr>
          <w:p w14:paraId="576A9900" w14:textId="6488030D" w:rsidR="000106BB" w:rsidRPr="00653434" w:rsidRDefault="0072290C" w:rsidP="007267CA">
            <w:pPr>
              <w:autoSpaceDE w:val="0"/>
              <w:autoSpaceDN w:val="0"/>
              <w:adjustRightInd w:val="0"/>
              <w:spacing w:after="240" w:line="240" w:lineRule="auto"/>
              <w:rPr>
                <w:rFonts w:asciiTheme="minorHAnsi" w:hAnsiTheme="minorHAnsi" w:cstheme="minorHAnsi"/>
                <w:color w:val="000000"/>
                <w:sz w:val="21"/>
                <w:szCs w:val="21"/>
                <w:lang w:eastAsia="sv-SE"/>
              </w:rPr>
            </w:pPr>
            <w:r w:rsidRPr="00653434">
              <w:rPr>
                <w:rFonts w:asciiTheme="minorHAnsi" w:hAnsiTheme="minorHAnsi" w:cstheme="minorHAnsi"/>
                <w:color w:val="000000"/>
                <w:sz w:val="21"/>
                <w:szCs w:val="21"/>
                <w:lang w:eastAsia="sv-SE"/>
              </w:rPr>
              <w:t>-</w:t>
            </w:r>
            <w:r w:rsidR="00BC7DCD" w:rsidRPr="00653434">
              <w:rPr>
                <w:rFonts w:asciiTheme="minorHAnsi" w:hAnsiTheme="minorHAnsi" w:cstheme="minorHAnsi"/>
                <w:color w:val="000000"/>
                <w:sz w:val="21"/>
                <w:szCs w:val="21"/>
                <w:lang w:eastAsia="sv-SE"/>
              </w:rPr>
              <w:t xml:space="preserve">demonstrera grundläggande färdigheter i såväl formativ som </w:t>
            </w:r>
            <w:proofErr w:type="spellStart"/>
            <w:r w:rsidR="00BC7DCD" w:rsidRPr="00653434">
              <w:rPr>
                <w:rFonts w:asciiTheme="minorHAnsi" w:hAnsiTheme="minorHAnsi" w:cstheme="minorHAnsi"/>
                <w:color w:val="000000"/>
                <w:sz w:val="21"/>
                <w:szCs w:val="21"/>
                <w:lang w:eastAsia="sv-SE"/>
              </w:rPr>
              <w:t>summativ</w:t>
            </w:r>
            <w:proofErr w:type="spellEnd"/>
            <w:r w:rsidR="00BC7DCD" w:rsidRPr="00653434">
              <w:rPr>
                <w:rFonts w:asciiTheme="minorHAnsi" w:hAnsiTheme="minorHAnsi" w:cstheme="minorHAnsi"/>
                <w:color w:val="000000"/>
                <w:sz w:val="21"/>
                <w:szCs w:val="21"/>
                <w:lang w:eastAsia="sv-SE"/>
              </w:rPr>
              <w:t xml:space="preserve"> bedömning och betygssättning,</w:t>
            </w:r>
            <w:r w:rsidR="00BC7DCD" w:rsidRPr="00653434">
              <w:rPr>
                <w:rFonts w:ascii="MS Gothic" w:eastAsia="MS Gothic" w:hAnsi="MS Gothic" w:cs="MS Gothic" w:hint="eastAsia"/>
                <w:color w:val="000000"/>
                <w:sz w:val="21"/>
                <w:szCs w:val="21"/>
                <w:lang w:eastAsia="sv-SE"/>
              </w:rPr>
              <w:t> </w:t>
            </w:r>
          </w:p>
        </w:tc>
        <w:tc>
          <w:tcPr>
            <w:tcW w:w="969" w:type="dxa"/>
          </w:tcPr>
          <w:p w14:paraId="2F7C7AC1" w14:textId="0800D3C1" w:rsidR="000106BB" w:rsidRPr="00653434" w:rsidRDefault="000106BB" w:rsidP="007267CA">
            <w:pPr>
              <w:pStyle w:val="Brdtext1UK"/>
              <w:spacing w:line="240" w:lineRule="auto"/>
              <w:rPr>
                <w:rFonts w:asciiTheme="minorHAnsi" w:hAnsiTheme="minorHAnsi" w:cstheme="minorHAnsi"/>
              </w:rPr>
            </w:pPr>
            <w:r w:rsidRPr="00653434">
              <w:rPr>
                <w:rFonts w:asciiTheme="minorHAnsi" w:hAnsiTheme="minorHAnsi" w:cstheme="minorHAnsi"/>
              </w:rPr>
              <w:t>G1</w:t>
            </w:r>
          </w:p>
        </w:tc>
      </w:tr>
      <w:tr w:rsidR="000106BB" w:rsidRPr="00653434" w14:paraId="199A0453" w14:textId="77777777" w:rsidTr="00653434">
        <w:tc>
          <w:tcPr>
            <w:tcW w:w="2290" w:type="dxa"/>
          </w:tcPr>
          <w:p w14:paraId="5F81134C" w14:textId="0D4C418C" w:rsidR="000106BB" w:rsidRPr="00653434" w:rsidRDefault="000106BB" w:rsidP="007267CA">
            <w:pPr>
              <w:pStyle w:val="Brdtext1UK"/>
              <w:spacing w:line="240" w:lineRule="auto"/>
              <w:rPr>
                <w:rFonts w:asciiTheme="minorHAnsi" w:hAnsiTheme="minorHAnsi" w:cstheme="minorHAnsi"/>
              </w:rPr>
            </w:pPr>
            <w:r w:rsidRPr="00653434">
              <w:rPr>
                <w:rFonts w:asciiTheme="minorHAnsi" w:hAnsiTheme="minorHAnsi" w:cstheme="minorHAnsi"/>
              </w:rPr>
              <w:t>1BPÄ02/1BPÄ04</w:t>
            </w:r>
          </w:p>
        </w:tc>
        <w:tc>
          <w:tcPr>
            <w:tcW w:w="6232" w:type="dxa"/>
          </w:tcPr>
          <w:p w14:paraId="75CE2E09" w14:textId="50E9E9B5" w:rsidR="000106BB" w:rsidRPr="00653434" w:rsidRDefault="0072290C" w:rsidP="007267CA">
            <w:pPr>
              <w:autoSpaceDE w:val="0"/>
              <w:autoSpaceDN w:val="0"/>
              <w:adjustRightInd w:val="0"/>
              <w:spacing w:after="240" w:line="240" w:lineRule="auto"/>
              <w:rPr>
                <w:rFonts w:asciiTheme="minorHAnsi" w:hAnsiTheme="minorHAnsi" w:cstheme="minorHAnsi"/>
                <w:color w:val="000000"/>
                <w:sz w:val="21"/>
                <w:szCs w:val="21"/>
                <w:lang w:eastAsia="sv-SE"/>
              </w:rPr>
            </w:pPr>
            <w:r w:rsidRPr="00653434">
              <w:rPr>
                <w:rFonts w:asciiTheme="minorHAnsi" w:hAnsiTheme="minorHAnsi" w:cstheme="minorHAnsi"/>
                <w:color w:val="000000"/>
                <w:sz w:val="21"/>
                <w:szCs w:val="21"/>
                <w:lang w:eastAsia="sv-SE"/>
              </w:rPr>
              <w:t>-planera och analysera en didaktisk tillämpning av kursens innehåll samt redogöra för metodiska ställningstaganden,</w:t>
            </w:r>
            <w:r w:rsidRPr="00653434">
              <w:rPr>
                <w:rFonts w:ascii="MS Gothic" w:eastAsia="MS Gothic" w:hAnsi="MS Gothic" w:cs="MS Gothic" w:hint="eastAsia"/>
                <w:color w:val="000000"/>
                <w:sz w:val="21"/>
                <w:szCs w:val="21"/>
                <w:lang w:eastAsia="sv-SE"/>
              </w:rPr>
              <w:t> </w:t>
            </w:r>
          </w:p>
        </w:tc>
        <w:tc>
          <w:tcPr>
            <w:tcW w:w="969" w:type="dxa"/>
          </w:tcPr>
          <w:p w14:paraId="01C910E6" w14:textId="48F02F09" w:rsidR="000106BB" w:rsidRPr="00653434" w:rsidRDefault="000106BB" w:rsidP="007267CA">
            <w:pPr>
              <w:pStyle w:val="Brdtext1UK"/>
              <w:spacing w:line="240" w:lineRule="auto"/>
              <w:rPr>
                <w:rFonts w:asciiTheme="minorHAnsi" w:hAnsiTheme="minorHAnsi" w:cstheme="minorHAnsi"/>
              </w:rPr>
            </w:pPr>
            <w:r w:rsidRPr="00653434">
              <w:rPr>
                <w:rFonts w:asciiTheme="minorHAnsi" w:hAnsiTheme="minorHAnsi" w:cstheme="minorHAnsi"/>
              </w:rPr>
              <w:t xml:space="preserve">G1 &amp; </w:t>
            </w:r>
            <w:r w:rsidR="00F6605E" w:rsidRPr="00653434">
              <w:rPr>
                <w:rFonts w:asciiTheme="minorHAnsi" w:hAnsiTheme="minorHAnsi" w:cstheme="minorHAnsi"/>
              </w:rPr>
              <w:t>G2</w:t>
            </w:r>
          </w:p>
        </w:tc>
      </w:tr>
      <w:tr w:rsidR="000106BB" w:rsidRPr="00653434" w14:paraId="1463C67F" w14:textId="77777777" w:rsidTr="00653434">
        <w:tc>
          <w:tcPr>
            <w:tcW w:w="2290" w:type="dxa"/>
          </w:tcPr>
          <w:p w14:paraId="44A4A38B" w14:textId="15F91B85" w:rsidR="000106BB" w:rsidRPr="00653434" w:rsidRDefault="00F6605E" w:rsidP="007267CA">
            <w:pPr>
              <w:pStyle w:val="Brdtext1UK"/>
              <w:spacing w:line="240" w:lineRule="auto"/>
              <w:rPr>
                <w:rFonts w:asciiTheme="minorHAnsi" w:hAnsiTheme="minorHAnsi" w:cstheme="minorHAnsi"/>
              </w:rPr>
            </w:pPr>
            <w:r w:rsidRPr="00653434">
              <w:rPr>
                <w:rFonts w:asciiTheme="minorHAnsi" w:hAnsiTheme="minorHAnsi" w:cstheme="minorHAnsi"/>
              </w:rPr>
              <w:t>1BPÄ04</w:t>
            </w:r>
          </w:p>
        </w:tc>
        <w:tc>
          <w:tcPr>
            <w:tcW w:w="6232" w:type="dxa"/>
          </w:tcPr>
          <w:p w14:paraId="7B22EF99" w14:textId="757773F8" w:rsidR="000106BB" w:rsidRPr="00653434" w:rsidRDefault="000E4A5D" w:rsidP="007267CA">
            <w:pPr>
              <w:autoSpaceDE w:val="0"/>
              <w:autoSpaceDN w:val="0"/>
              <w:adjustRightInd w:val="0"/>
              <w:spacing w:after="240" w:line="240" w:lineRule="auto"/>
              <w:rPr>
                <w:rFonts w:asciiTheme="minorHAnsi" w:hAnsiTheme="minorHAnsi" w:cstheme="minorHAnsi"/>
                <w:color w:val="000000"/>
                <w:sz w:val="21"/>
                <w:szCs w:val="21"/>
                <w:lang w:eastAsia="sv-SE"/>
              </w:rPr>
            </w:pPr>
            <w:r>
              <w:rPr>
                <w:rFonts w:asciiTheme="minorHAnsi" w:hAnsiTheme="minorHAnsi" w:cstheme="minorHAnsi"/>
                <w:color w:val="000000"/>
                <w:sz w:val="21"/>
                <w:szCs w:val="21"/>
                <w:lang w:eastAsia="sv-SE"/>
              </w:rPr>
              <w:t>-</w:t>
            </w:r>
            <w:r w:rsidR="00932534" w:rsidRPr="00653434">
              <w:rPr>
                <w:rFonts w:asciiTheme="minorHAnsi" w:hAnsiTheme="minorHAnsi" w:cstheme="minorHAnsi"/>
                <w:color w:val="000000"/>
                <w:sz w:val="21"/>
                <w:szCs w:val="21"/>
                <w:lang w:eastAsia="sv-SE"/>
              </w:rPr>
              <w:t>R</w:t>
            </w:r>
            <w:r w:rsidR="00F6605E" w:rsidRPr="00653434">
              <w:rPr>
                <w:rFonts w:asciiTheme="minorHAnsi" w:hAnsiTheme="minorHAnsi" w:cstheme="minorHAnsi"/>
                <w:color w:val="000000"/>
                <w:sz w:val="21"/>
                <w:szCs w:val="21"/>
                <w:lang w:eastAsia="sv-SE"/>
              </w:rPr>
              <w:t>eflektera kring bilders och visuella medieringars betydelse i lärandeprocesser  samt tillämpa denna kunskap i praktiken för att möta och utveckla elevers förmåga och lärande</w:t>
            </w:r>
            <w:r w:rsidR="00046B59" w:rsidRPr="00653434">
              <w:rPr>
                <w:rFonts w:asciiTheme="minorHAnsi" w:hAnsiTheme="minorHAnsi" w:cstheme="minorHAnsi"/>
                <w:color w:val="000000"/>
                <w:sz w:val="21"/>
                <w:szCs w:val="21"/>
                <w:lang w:eastAsia="sv-SE"/>
              </w:rPr>
              <w:t>,</w:t>
            </w:r>
          </w:p>
        </w:tc>
        <w:tc>
          <w:tcPr>
            <w:tcW w:w="969" w:type="dxa"/>
          </w:tcPr>
          <w:p w14:paraId="064EB433" w14:textId="1E25D9C3" w:rsidR="000106BB" w:rsidRPr="00653434" w:rsidRDefault="00F6605E" w:rsidP="007267CA">
            <w:pPr>
              <w:pStyle w:val="Brdtext1UK"/>
              <w:spacing w:line="240" w:lineRule="auto"/>
              <w:rPr>
                <w:rFonts w:asciiTheme="minorHAnsi" w:hAnsiTheme="minorHAnsi" w:cstheme="minorHAnsi"/>
              </w:rPr>
            </w:pPr>
            <w:r w:rsidRPr="00653434">
              <w:rPr>
                <w:rFonts w:asciiTheme="minorHAnsi" w:hAnsiTheme="minorHAnsi" w:cstheme="minorHAnsi"/>
              </w:rPr>
              <w:t>G 2</w:t>
            </w:r>
          </w:p>
        </w:tc>
      </w:tr>
      <w:tr w:rsidR="000106BB" w:rsidRPr="00653434" w14:paraId="1EFAFA2D" w14:textId="77777777" w:rsidTr="00653434">
        <w:tc>
          <w:tcPr>
            <w:tcW w:w="2290" w:type="dxa"/>
          </w:tcPr>
          <w:p w14:paraId="52C2B1EE" w14:textId="26BF35BD" w:rsidR="000106BB" w:rsidRPr="00653434" w:rsidRDefault="00FD01FB" w:rsidP="007267CA">
            <w:pPr>
              <w:pStyle w:val="Brdtext1UK"/>
              <w:spacing w:line="240" w:lineRule="auto"/>
              <w:rPr>
                <w:rFonts w:asciiTheme="minorHAnsi" w:hAnsiTheme="minorHAnsi" w:cstheme="minorHAnsi"/>
              </w:rPr>
            </w:pPr>
            <w:r w:rsidRPr="00653434">
              <w:rPr>
                <w:rFonts w:asciiTheme="minorHAnsi" w:hAnsiTheme="minorHAnsi" w:cstheme="minorHAnsi"/>
              </w:rPr>
              <w:t>1BPÄ04</w:t>
            </w:r>
          </w:p>
        </w:tc>
        <w:tc>
          <w:tcPr>
            <w:tcW w:w="6232" w:type="dxa"/>
          </w:tcPr>
          <w:p w14:paraId="1230CF5B" w14:textId="1AA1FB04" w:rsidR="000106BB" w:rsidRPr="00653434" w:rsidRDefault="00932534" w:rsidP="007267CA">
            <w:pPr>
              <w:pStyle w:val="Brdtext1UK"/>
              <w:spacing w:line="240" w:lineRule="auto"/>
              <w:rPr>
                <w:rFonts w:asciiTheme="minorHAnsi" w:hAnsiTheme="minorHAnsi" w:cstheme="minorHAnsi"/>
              </w:rPr>
            </w:pPr>
            <w:r w:rsidRPr="00653434">
              <w:rPr>
                <w:rFonts w:asciiTheme="minorHAnsi" w:hAnsiTheme="minorHAnsi" w:cstheme="minorHAnsi"/>
                <w:color w:val="000000"/>
              </w:rPr>
              <w:t>–</w:t>
            </w:r>
            <w:r w:rsidR="00FD01FB" w:rsidRPr="00653434">
              <w:rPr>
                <w:rFonts w:asciiTheme="minorHAnsi" w:hAnsiTheme="minorHAnsi" w:cstheme="minorHAnsi"/>
                <w:color w:val="000000"/>
              </w:rPr>
              <w:t>planera, genomföra och reflektera över en konstpedagogisk praktik</w:t>
            </w:r>
          </w:p>
        </w:tc>
        <w:tc>
          <w:tcPr>
            <w:tcW w:w="969" w:type="dxa"/>
          </w:tcPr>
          <w:p w14:paraId="758F8C01" w14:textId="107D547A" w:rsidR="000106BB" w:rsidRPr="00653434" w:rsidRDefault="00FD01FB" w:rsidP="007267CA">
            <w:pPr>
              <w:pStyle w:val="Brdtext1UK"/>
              <w:spacing w:line="240" w:lineRule="auto"/>
              <w:rPr>
                <w:rFonts w:asciiTheme="minorHAnsi" w:hAnsiTheme="minorHAnsi" w:cstheme="minorHAnsi"/>
              </w:rPr>
            </w:pPr>
            <w:r w:rsidRPr="00653434">
              <w:rPr>
                <w:rFonts w:asciiTheme="minorHAnsi" w:hAnsiTheme="minorHAnsi" w:cstheme="minorHAnsi"/>
              </w:rPr>
              <w:t>G2</w:t>
            </w:r>
          </w:p>
        </w:tc>
      </w:tr>
      <w:tr w:rsidR="000106BB" w:rsidRPr="00653434" w14:paraId="38D7D507" w14:textId="77777777" w:rsidTr="00653434">
        <w:tc>
          <w:tcPr>
            <w:tcW w:w="2290" w:type="dxa"/>
          </w:tcPr>
          <w:p w14:paraId="1D5C54E9" w14:textId="56ED415B" w:rsidR="000106BB" w:rsidRPr="00653434" w:rsidRDefault="00EB7F43" w:rsidP="007267CA">
            <w:pPr>
              <w:pStyle w:val="Brdtext1UK"/>
              <w:spacing w:line="240" w:lineRule="auto"/>
              <w:rPr>
                <w:rFonts w:asciiTheme="minorHAnsi" w:hAnsiTheme="minorHAnsi" w:cstheme="minorHAnsi"/>
              </w:rPr>
            </w:pPr>
            <w:r w:rsidRPr="00653434">
              <w:rPr>
                <w:rFonts w:asciiTheme="minorHAnsi" w:hAnsiTheme="minorHAnsi" w:cstheme="minorHAnsi"/>
              </w:rPr>
              <w:t>2BPÄ12/VFU I</w:t>
            </w:r>
          </w:p>
        </w:tc>
        <w:tc>
          <w:tcPr>
            <w:tcW w:w="6232" w:type="dxa"/>
          </w:tcPr>
          <w:p w14:paraId="7A3229D6" w14:textId="3ED95B24" w:rsidR="00C9006C" w:rsidRPr="00653434" w:rsidRDefault="00783E8C" w:rsidP="007267CA">
            <w:pPr>
              <w:autoSpaceDE w:val="0"/>
              <w:autoSpaceDN w:val="0"/>
              <w:adjustRightInd w:val="0"/>
              <w:spacing w:after="240" w:line="240" w:lineRule="auto"/>
              <w:rPr>
                <w:rFonts w:asciiTheme="minorHAnsi" w:eastAsia="MS Mincho" w:hAnsiTheme="minorHAnsi" w:cstheme="minorHAnsi"/>
                <w:color w:val="000000"/>
                <w:sz w:val="21"/>
                <w:szCs w:val="21"/>
                <w:lang w:eastAsia="sv-SE"/>
              </w:rPr>
            </w:pPr>
            <w:r w:rsidRPr="00653434">
              <w:rPr>
                <w:rFonts w:asciiTheme="minorHAnsi" w:hAnsiTheme="minorHAnsi" w:cstheme="minorHAnsi"/>
                <w:color w:val="000000"/>
                <w:sz w:val="21"/>
                <w:szCs w:val="21"/>
                <w:lang w:eastAsia="sv-SE"/>
              </w:rPr>
              <w:t>-visa ledarskap och ett professionellt förhållningssätt</w:t>
            </w:r>
            <w:r w:rsidR="00C9006C" w:rsidRPr="00653434">
              <w:rPr>
                <w:rFonts w:asciiTheme="minorHAnsi" w:hAnsiTheme="minorHAnsi" w:cstheme="minorHAnsi"/>
                <w:color w:val="000000"/>
                <w:sz w:val="21"/>
                <w:szCs w:val="21"/>
                <w:lang w:eastAsia="sv-SE"/>
              </w:rPr>
              <w:t>,</w:t>
            </w:r>
            <w:r w:rsidRPr="00653434">
              <w:rPr>
                <w:rFonts w:ascii="MS Gothic" w:eastAsia="MS Gothic" w:hAnsi="MS Gothic" w:cs="MS Gothic" w:hint="eastAsia"/>
                <w:color w:val="000000"/>
                <w:sz w:val="21"/>
                <w:szCs w:val="21"/>
                <w:lang w:eastAsia="sv-SE"/>
              </w:rPr>
              <w:t> </w:t>
            </w:r>
          </w:p>
        </w:tc>
        <w:tc>
          <w:tcPr>
            <w:tcW w:w="969" w:type="dxa"/>
          </w:tcPr>
          <w:p w14:paraId="717BE39C" w14:textId="66F1377E" w:rsidR="000106BB" w:rsidRPr="00653434" w:rsidRDefault="00EB7F43" w:rsidP="007267CA">
            <w:pPr>
              <w:pStyle w:val="Brdtext1UK"/>
              <w:spacing w:line="240" w:lineRule="auto"/>
              <w:rPr>
                <w:rFonts w:asciiTheme="minorHAnsi" w:hAnsiTheme="minorHAnsi" w:cstheme="minorHAnsi"/>
              </w:rPr>
            </w:pPr>
            <w:r w:rsidRPr="00653434">
              <w:rPr>
                <w:rFonts w:asciiTheme="minorHAnsi" w:hAnsiTheme="minorHAnsi" w:cstheme="minorHAnsi"/>
              </w:rPr>
              <w:t>G3</w:t>
            </w:r>
          </w:p>
        </w:tc>
      </w:tr>
      <w:tr w:rsidR="00C9006C" w:rsidRPr="00653434" w14:paraId="53D304C1" w14:textId="77777777" w:rsidTr="00653434">
        <w:tc>
          <w:tcPr>
            <w:tcW w:w="2290" w:type="dxa"/>
          </w:tcPr>
          <w:p w14:paraId="4B144309" w14:textId="336D2D00" w:rsidR="00C9006C" w:rsidRPr="00653434" w:rsidRDefault="00C9006C" w:rsidP="007267CA">
            <w:pPr>
              <w:pStyle w:val="Brdtext1UK"/>
              <w:spacing w:line="240" w:lineRule="auto"/>
              <w:rPr>
                <w:rFonts w:asciiTheme="minorHAnsi" w:hAnsiTheme="minorHAnsi" w:cstheme="minorHAnsi"/>
              </w:rPr>
            </w:pPr>
            <w:r w:rsidRPr="00653434">
              <w:rPr>
                <w:rFonts w:asciiTheme="minorHAnsi" w:hAnsiTheme="minorHAnsi" w:cstheme="minorHAnsi"/>
              </w:rPr>
              <w:t>2BPÄ12/VFU I</w:t>
            </w:r>
          </w:p>
        </w:tc>
        <w:tc>
          <w:tcPr>
            <w:tcW w:w="6232" w:type="dxa"/>
          </w:tcPr>
          <w:p w14:paraId="635C93C6" w14:textId="338A4F1E" w:rsidR="00C9006C" w:rsidRPr="00653434" w:rsidRDefault="00C9006C" w:rsidP="007267CA">
            <w:pPr>
              <w:autoSpaceDE w:val="0"/>
              <w:autoSpaceDN w:val="0"/>
              <w:adjustRightInd w:val="0"/>
              <w:spacing w:after="240" w:line="240" w:lineRule="auto"/>
              <w:rPr>
                <w:rFonts w:asciiTheme="minorHAnsi" w:hAnsiTheme="minorHAnsi" w:cstheme="minorHAnsi"/>
                <w:color w:val="000000"/>
                <w:sz w:val="21"/>
                <w:szCs w:val="21"/>
                <w:lang w:eastAsia="sv-SE"/>
              </w:rPr>
            </w:pPr>
            <w:r w:rsidRPr="00653434">
              <w:rPr>
                <w:rFonts w:asciiTheme="minorHAnsi" w:hAnsiTheme="minorHAnsi" w:cstheme="minorHAnsi"/>
                <w:color w:val="000000"/>
                <w:sz w:val="21"/>
                <w:szCs w:val="21"/>
                <w:lang w:eastAsia="sv-SE"/>
              </w:rPr>
              <w:t xml:space="preserve">-i undervisning anpassa val av metoder, innehåll och materiel, samt andra resurser i förhållande till målen med undervisningen och aktuell elevgrupp, </w:t>
            </w:r>
          </w:p>
        </w:tc>
        <w:tc>
          <w:tcPr>
            <w:tcW w:w="969" w:type="dxa"/>
          </w:tcPr>
          <w:p w14:paraId="719DF528" w14:textId="68D005DD" w:rsidR="00C9006C" w:rsidRPr="00653434" w:rsidRDefault="00C9006C" w:rsidP="007267CA">
            <w:pPr>
              <w:pStyle w:val="Brdtext1UK"/>
              <w:spacing w:line="240" w:lineRule="auto"/>
              <w:rPr>
                <w:rFonts w:asciiTheme="minorHAnsi" w:hAnsiTheme="minorHAnsi" w:cstheme="minorHAnsi"/>
              </w:rPr>
            </w:pPr>
            <w:r w:rsidRPr="00653434">
              <w:rPr>
                <w:rFonts w:asciiTheme="minorHAnsi" w:hAnsiTheme="minorHAnsi" w:cstheme="minorHAnsi"/>
              </w:rPr>
              <w:t>G3</w:t>
            </w:r>
          </w:p>
        </w:tc>
      </w:tr>
      <w:tr w:rsidR="00C9006C" w:rsidRPr="00653434" w14:paraId="2CACB950" w14:textId="77777777" w:rsidTr="00653434">
        <w:tc>
          <w:tcPr>
            <w:tcW w:w="2290" w:type="dxa"/>
          </w:tcPr>
          <w:p w14:paraId="616A3874" w14:textId="7E643023" w:rsidR="00C9006C" w:rsidRPr="00653434" w:rsidRDefault="00C9006C" w:rsidP="007267CA">
            <w:pPr>
              <w:pStyle w:val="Brdtext1UK"/>
              <w:spacing w:line="240" w:lineRule="auto"/>
              <w:rPr>
                <w:rFonts w:asciiTheme="minorHAnsi" w:hAnsiTheme="minorHAnsi" w:cstheme="minorHAnsi"/>
              </w:rPr>
            </w:pPr>
            <w:r w:rsidRPr="00653434">
              <w:rPr>
                <w:rFonts w:asciiTheme="minorHAnsi" w:hAnsiTheme="minorHAnsi" w:cstheme="minorHAnsi"/>
              </w:rPr>
              <w:lastRenderedPageBreak/>
              <w:t>2BPÄ12/VFU I</w:t>
            </w:r>
          </w:p>
        </w:tc>
        <w:tc>
          <w:tcPr>
            <w:tcW w:w="6232" w:type="dxa"/>
          </w:tcPr>
          <w:p w14:paraId="430499E6" w14:textId="5C09FFF9" w:rsidR="00C9006C" w:rsidRPr="00653434" w:rsidRDefault="00C9006C" w:rsidP="007267CA">
            <w:pPr>
              <w:autoSpaceDE w:val="0"/>
              <w:autoSpaceDN w:val="0"/>
              <w:adjustRightInd w:val="0"/>
              <w:spacing w:after="240" w:line="240" w:lineRule="auto"/>
              <w:rPr>
                <w:rFonts w:asciiTheme="minorHAnsi" w:hAnsiTheme="minorHAnsi" w:cstheme="minorHAnsi"/>
                <w:color w:val="000000"/>
                <w:sz w:val="21"/>
                <w:szCs w:val="21"/>
                <w:lang w:eastAsia="sv-SE"/>
              </w:rPr>
            </w:pPr>
            <w:r w:rsidRPr="00653434">
              <w:rPr>
                <w:rFonts w:asciiTheme="minorHAnsi" w:hAnsiTheme="minorHAnsi" w:cstheme="minorHAnsi"/>
                <w:color w:val="000000"/>
                <w:sz w:val="21"/>
                <w:szCs w:val="21"/>
                <w:lang w:eastAsia="sv-SE"/>
              </w:rPr>
              <w:t xml:space="preserve">-värdera i vilken utsträckning målen med undervisningen har uppnåtts, </w:t>
            </w:r>
          </w:p>
        </w:tc>
        <w:tc>
          <w:tcPr>
            <w:tcW w:w="969" w:type="dxa"/>
          </w:tcPr>
          <w:p w14:paraId="2290EBA4" w14:textId="683CA61D" w:rsidR="00C9006C" w:rsidRPr="00653434" w:rsidRDefault="00C9006C" w:rsidP="007267CA">
            <w:pPr>
              <w:pStyle w:val="Brdtext1UK"/>
              <w:spacing w:line="240" w:lineRule="auto"/>
              <w:rPr>
                <w:rFonts w:asciiTheme="minorHAnsi" w:hAnsiTheme="minorHAnsi" w:cstheme="minorHAnsi"/>
              </w:rPr>
            </w:pPr>
            <w:r w:rsidRPr="00653434">
              <w:rPr>
                <w:rFonts w:asciiTheme="minorHAnsi" w:hAnsiTheme="minorHAnsi" w:cstheme="minorHAnsi"/>
              </w:rPr>
              <w:t>G3</w:t>
            </w:r>
          </w:p>
        </w:tc>
      </w:tr>
      <w:tr w:rsidR="00C9006C" w:rsidRPr="00653434" w14:paraId="505577B3" w14:textId="77777777" w:rsidTr="00653434">
        <w:tc>
          <w:tcPr>
            <w:tcW w:w="2290" w:type="dxa"/>
          </w:tcPr>
          <w:p w14:paraId="794DF785" w14:textId="6497B86E" w:rsidR="00C9006C" w:rsidRPr="00653434" w:rsidRDefault="00C9006C" w:rsidP="007267CA">
            <w:pPr>
              <w:pStyle w:val="Brdtext1UK"/>
              <w:spacing w:line="240" w:lineRule="auto"/>
              <w:rPr>
                <w:rFonts w:asciiTheme="minorHAnsi" w:hAnsiTheme="minorHAnsi" w:cstheme="minorHAnsi"/>
              </w:rPr>
            </w:pPr>
            <w:r w:rsidRPr="00653434">
              <w:rPr>
                <w:rFonts w:asciiTheme="minorHAnsi" w:hAnsiTheme="minorHAnsi" w:cstheme="minorHAnsi"/>
              </w:rPr>
              <w:t>2BPÄ12/VFU I</w:t>
            </w:r>
          </w:p>
        </w:tc>
        <w:tc>
          <w:tcPr>
            <w:tcW w:w="6232" w:type="dxa"/>
          </w:tcPr>
          <w:p w14:paraId="3F1D91C4" w14:textId="06ADD7A4" w:rsidR="00C9006C" w:rsidRPr="00653434" w:rsidRDefault="00C9006C" w:rsidP="007267CA">
            <w:pPr>
              <w:autoSpaceDE w:val="0"/>
              <w:autoSpaceDN w:val="0"/>
              <w:adjustRightInd w:val="0"/>
              <w:spacing w:after="240" w:line="240" w:lineRule="auto"/>
              <w:rPr>
                <w:rFonts w:asciiTheme="minorHAnsi" w:hAnsiTheme="minorHAnsi" w:cstheme="minorHAnsi"/>
                <w:color w:val="000000"/>
                <w:sz w:val="21"/>
                <w:szCs w:val="21"/>
                <w:lang w:eastAsia="sv-SE"/>
              </w:rPr>
            </w:pPr>
            <w:r w:rsidRPr="00653434">
              <w:rPr>
                <w:rFonts w:asciiTheme="minorHAnsi" w:hAnsiTheme="minorHAnsi" w:cstheme="minorHAnsi"/>
                <w:color w:val="000000"/>
                <w:sz w:val="21"/>
                <w:szCs w:val="21"/>
                <w:lang w:eastAsia="sv-SE"/>
              </w:rPr>
              <w:t>–identifiera och reflektera kring olika bedömningsformer som är lämpliga för eleverna och som är anpassade till lärandemålen,</w:t>
            </w:r>
          </w:p>
        </w:tc>
        <w:tc>
          <w:tcPr>
            <w:tcW w:w="969" w:type="dxa"/>
          </w:tcPr>
          <w:p w14:paraId="6C6DEE22" w14:textId="3D97BD01" w:rsidR="00C9006C" w:rsidRPr="00653434" w:rsidRDefault="00C9006C" w:rsidP="007267CA">
            <w:pPr>
              <w:pStyle w:val="Brdtext1UK"/>
              <w:spacing w:line="240" w:lineRule="auto"/>
              <w:rPr>
                <w:rFonts w:asciiTheme="minorHAnsi" w:hAnsiTheme="minorHAnsi" w:cstheme="minorHAnsi"/>
              </w:rPr>
            </w:pPr>
            <w:r w:rsidRPr="00653434">
              <w:rPr>
                <w:rFonts w:asciiTheme="minorHAnsi" w:hAnsiTheme="minorHAnsi" w:cstheme="minorHAnsi"/>
              </w:rPr>
              <w:t>G3</w:t>
            </w:r>
          </w:p>
        </w:tc>
      </w:tr>
    </w:tbl>
    <w:p w14:paraId="35B33A00" w14:textId="77777777" w:rsidR="00986702" w:rsidRPr="00653434" w:rsidRDefault="00986702" w:rsidP="007267CA">
      <w:pPr>
        <w:spacing w:after="0" w:line="240" w:lineRule="auto"/>
        <w:rPr>
          <w:rFonts w:asciiTheme="minorHAnsi" w:hAnsiTheme="minorHAnsi" w:cstheme="minorHAnsi"/>
          <w:sz w:val="21"/>
          <w:szCs w:val="21"/>
        </w:rPr>
      </w:pPr>
    </w:p>
    <w:p w14:paraId="14FDB24B" w14:textId="41E6154D" w:rsidR="00986702" w:rsidRPr="00E24E59" w:rsidRDefault="00986702" w:rsidP="007267CA">
      <w:pPr>
        <w:spacing w:after="0" w:line="240" w:lineRule="auto"/>
        <w:rPr>
          <w:rFonts w:asciiTheme="minorHAnsi" w:hAnsiTheme="minorHAnsi" w:cstheme="minorHAnsi"/>
          <w:i/>
          <w:sz w:val="21"/>
          <w:szCs w:val="21"/>
          <w:u w:val="single"/>
        </w:rPr>
      </w:pPr>
      <w:r w:rsidRPr="00653434">
        <w:rPr>
          <w:rFonts w:asciiTheme="minorHAnsi" w:hAnsiTheme="minorHAnsi" w:cstheme="minorHAnsi"/>
          <w:sz w:val="21"/>
          <w:szCs w:val="21"/>
          <w:u w:val="single"/>
        </w:rPr>
        <w:t>Lärandeaktiviteter och exami</w:t>
      </w:r>
      <w:r w:rsidR="00D56E1A" w:rsidRPr="00653434">
        <w:rPr>
          <w:rFonts w:asciiTheme="minorHAnsi" w:hAnsiTheme="minorHAnsi" w:cstheme="minorHAnsi"/>
          <w:sz w:val="21"/>
          <w:szCs w:val="21"/>
          <w:u w:val="single"/>
        </w:rPr>
        <w:t xml:space="preserve">nation i förhållande till målen </w:t>
      </w:r>
      <w:r w:rsidR="00E32B66" w:rsidRPr="00653434">
        <w:rPr>
          <w:rFonts w:asciiTheme="minorHAnsi" w:hAnsiTheme="minorHAnsi" w:cstheme="minorHAnsi"/>
          <w:sz w:val="21"/>
          <w:szCs w:val="21"/>
          <w:u w:val="single"/>
        </w:rPr>
        <w:t xml:space="preserve"> – </w:t>
      </w:r>
      <w:r w:rsidR="00E32B66" w:rsidRPr="00E24E59">
        <w:rPr>
          <w:rFonts w:asciiTheme="minorHAnsi" w:hAnsiTheme="minorHAnsi" w:cstheme="minorHAnsi"/>
          <w:i/>
          <w:sz w:val="21"/>
          <w:szCs w:val="21"/>
          <w:u w:val="single"/>
        </w:rPr>
        <w:t xml:space="preserve">ex. </w:t>
      </w:r>
      <w:r w:rsidR="00E35E17" w:rsidRPr="00E24E59">
        <w:rPr>
          <w:rFonts w:asciiTheme="minorHAnsi" w:hAnsiTheme="minorHAnsi" w:cstheme="minorHAnsi"/>
          <w:i/>
          <w:sz w:val="21"/>
          <w:szCs w:val="21"/>
          <w:u w:val="single"/>
        </w:rPr>
        <w:t>VI-uppgift 1</w:t>
      </w:r>
      <w:r w:rsidR="00E32B66" w:rsidRPr="00E24E59">
        <w:rPr>
          <w:rFonts w:asciiTheme="minorHAnsi" w:hAnsiTheme="minorHAnsi" w:cstheme="minorHAnsi"/>
          <w:i/>
          <w:sz w:val="21"/>
          <w:szCs w:val="21"/>
          <w:u w:val="single"/>
        </w:rPr>
        <w:t xml:space="preserve">, VI-uppgift </w:t>
      </w:r>
      <w:r w:rsidR="00E35E17" w:rsidRPr="00E24E59">
        <w:rPr>
          <w:rFonts w:asciiTheme="minorHAnsi" w:hAnsiTheme="minorHAnsi" w:cstheme="minorHAnsi"/>
          <w:i/>
          <w:sz w:val="21"/>
          <w:szCs w:val="21"/>
          <w:u w:val="single"/>
        </w:rPr>
        <w:t xml:space="preserve">2 </w:t>
      </w:r>
      <w:r w:rsidR="00E32B66" w:rsidRPr="00E24E59">
        <w:rPr>
          <w:rFonts w:asciiTheme="minorHAnsi" w:hAnsiTheme="minorHAnsi" w:cstheme="minorHAnsi"/>
          <w:i/>
          <w:sz w:val="21"/>
          <w:szCs w:val="21"/>
          <w:u w:val="single"/>
        </w:rPr>
        <w:t>samt VFU</w:t>
      </w:r>
    </w:p>
    <w:p w14:paraId="506E8CE1" w14:textId="18074952" w:rsidR="00DF1647" w:rsidRDefault="00DF1647" w:rsidP="007267CA">
      <w:pPr>
        <w:spacing w:after="0" w:line="240" w:lineRule="auto"/>
        <w:jc w:val="both"/>
        <w:rPr>
          <w:rFonts w:asciiTheme="minorHAnsi" w:hAnsiTheme="minorHAnsi" w:cstheme="minorHAnsi"/>
          <w:sz w:val="21"/>
          <w:szCs w:val="21"/>
        </w:rPr>
      </w:pPr>
    </w:p>
    <w:p w14:paraId="5ECED0A6" w14:textId="0ACE280F" w:rsidR="00E237ED" w:rsidRPr="00D268C0" w:rsidRDefault="00E35E17" w:rsidP="00E24E59">
      <w:pPr>
        <w:spacing w:after="0" w:line="240" w:lineRule="auto"/>
        <w:jc w:val="both"/>
        <w:rPr>
          <w:rFonts w:asciiTheme="minorHAnsi" w:hAnsiTheme="minorHAnsi" w:cstheme="minorHAnsi"/>
          <w:color w:val="FF0000"/>
          <w:sz w:val="21"/>
          <w:szCs w:val="21"/>
        </w:rPr>
      </w:pPr>
      <w:r>
        <w:rPr>
          <w:rFonts w:asciiTheme="minorHAnsi" w:hAnsiTheme="minorHAnsi" w:cstheme="minorHAnsi"/>
          <w:sz w:val="21"/>
          <w:szCs w:val="21"/>
        </w:rPr>
        <w:t xml:space="preserve">På Linnéuniversitetet pågår en försöksprojekt där ämneslärare läser sitt ämne </w:t>
      </w:r>
      <w:r w:rsidR="00857838">
        <w:rPr>
          <w:rFonts w:asciiTheme="minorHAnsi" w:hAnsiTheme="minorHAnsi" w:cstheme="minorHAnsi"/>
          <w:sz w:val="21"/>
          <w:szCs w:val="21"/>
        </w:rPr>
        <w:t>i en verksamhetsförlagd profil. Detta innebär att de studerande är ute i skolan tio dagar per termin</w:t>
      </w:r>
      <w:r w:rsidR="000A7EC4">
        <w:rPr>
          <w:rFonts w:asciiTheme="minorHAnsi" w:hAnsiTheme="minorHAnsi" w:cstheme="minorHAnsi"/>
          <w:sz w:val="21"/>
          <w:szCs w:val="21"/>
        </w:rPr>
        <w:t xml:space="preserve">. </w:t>
      </w:r>
      <w:r w:rsidR="00D268C0">
        <w:rPr>
          <w:rFonts w:asciiTheme="minorHAnsi" w:hAnsiTheme="minorHAnsi" w:cstheme="minorHAnsi"/>
          <w:sz w:val="21"/>
          <w:szCs w:val="21"/>
        </w:rPr>
        <w:t>……….ger möjlighet till…..</w:t>
      </w:r>
      <w:r w:rsidR="00E237ED">
        <w:rPr>
          <w:rFonts w:asciiTheme="minorHAnsi" w:hAnsiTheme="minorHAnsi" w:cstheme="minorHAnsi"/>
          <w:sz w:val="21"/>
          <w:szCs w:val="21"/>
        </w:rPr>
        <w:t xml:space="preserve">VI -profilen introducerades i ämneslärarutbildningen för bild hösten 18. </w:t>
      </w:r>
      <w:r w:rsidR="00E237ED" w:rsidRPr="00D268C0">
        <w:rPr>
          <w:rFonts w:asciiTheme="minorHAnsi" w:hAnsiTheme="minorHAnsi" w:cstheme="minorHAnsi"/>
          <w:color w:val="FF0000"/>
          <w:sz w:val="21"/>
          <w:szCs w:val="21"/>
        </w:rPr>
        <w:t xml:space="preserve">Den verksamhetsförlagda profilen har dock genomförts </w:t>
      </w:r>
      <w:r w:rsidR="00D268C0" w:rsidRPr="00D268C0">
        <w:rPr>
          <w:rFonts w:asciiTheme="minorHAnsi" w:hAnsiTheme="minorHAnsi" w:cstheme="minorHAnsi"/>
          <w:color w:val="FF0000"/>
          <w:sz w:val="21"/>
          <w:szCs w:val="21"/>
        </w:rPr>
        <w:t>inom andra ämnen på Linnéuniversitetet sedan…..år tillbaka.</w:t>
      </w:r>
      <w:r w:rsidR="00E47D97">
        <w:rPr>
          <w:rFonts w:asciiTheme="minorHAnsi" w:hAnsiTheme="minorHAnsi" w:cstheme="minorHAnsi"/>
          <w:color w:val="FF0000"/>
          <w:sz w:val="21"/>
          <w:szCs w:val="21"/>
        </w:rPr>
        <w:t xml:space="preserve"> Historik?</w:t>
      </w:r>
    </w:p>
    <w:p w14:paraId="1607C840" w14:textId="27B17B2A" w:rsidR="00E24E59" w:rsidRPr="00E24E59" w:rsidRDefault="000A7EC4" w:rsidP="00E24E59">
      <w:pPr>
        <w:spacing w:after="0" w:line="240" w:lineRule="auto"/>
        <w:jc w:val="both"/>
        <w:rPr>
          <w:rFonts w:asciiTheme="minorHAnsi" w:hAnsiTheme="minorHAnsi" w:cstheme="minorHAnsi"/>
          <w:sz w:val="21"/>
          <w:szCs w:val="21"/>
        </w:rPr>
      </w:pPr>
      <w:r>
        <w:rPr>
          <w:rFonts w:asciiTheme="minorHAnsi" w:hAnsiTheme="minorHAnsi" w:cstheme="minorHAnsi"/>
          <w:sz w:val="21"/>
          <w:szCs w:val="21"/>
        </w:rPr>
        <w:t>E</w:t>
      </w:r>
      <w:r w:rsidRPr="00653434">
        <w:rPr>
          <w:rFonts w:asciiTheme="minorHAnsi" w:hAnsiTheme="minorHAnsi" w:cstheme="minorHAnsi"/>
          <w:sz w:val="21"/>
          <w:szCs w:val="21"/>
        </w:rPr>
        <w:t>xempel där mål 5 behandlas i utbildningen är genom uppgifter som genomförs under de studerandes VI-dagar( verksamhetsförlagda dagar). Med sig ut har de studerande olika uppgifter liknande de didaktiska tillämpningar de genomfört i ämneskurserna. Här ges möjlighet att pröva, utvärdera och utveckla undervisning med elever och med stöd av handledare i en autentisk praktik med ett särskilt innehållsfokus. De uppgifter som genomförs ute på studentens VI-skola examineras sedan på högskolan vid gemensamma seminarier samt genom skriftliga reflekterande inlämningsuppgifter</w:t>
      </w:r>
      <w:r>
        <w:rPr>
          <w:rFonts w:asciiTheme="minorHAnsi" w:hAnsiTheme="minorHAnsi" w:cstheme="minorHAnsi"/>
          <w:sz w:val="21"/>
          <w:szCs w:val="21"/>
        </w:rPr>
        <w:t xml:space="preserve">. </w:t>
      </w:r>
    </w:p>
    <w:p w14:paraId="6F50A9F5" w14:textId="12C37DBB" w:rsidR="00857838" w:rsidRPr="00857838" w:rsidRDefault="000A7EC4" w:rsidP="00CE7732">
      <w:pPr>
        <w:spacing w:after="0" w:line="240" w:lineRule="auto"/>
        <w:jc w:val="both"/>
        <w:rPr>
          <w:rFonts w:asciiTheme="minorHAnsi" w:eastAsia="Times New Roman" w:hAnsiTheme="minorHAnsi" w:cstheme="minorHAnsi"/>
          <w:color w:val="333333"/>
          <w:sz w:val="21"/>
          <w:szCs w:val="21"/>
          <w:lang w:eastAsia="sv-SE"/>
        </w:rPr>
      </w:pPr>
      <w:r w:rsidRPr="00E24E59">
        <w:rPr>
          <w:rFonts w:asciiTheme="minorHAnsi" w:hAnsiTheme="minorHAnsi" w:cstheme="minorHAnsi"/>
          <w:i/>
          <w:sz w:val="21"/>
          <w:szCs w:val="21"/>
        </w:rPr>
        <w:t>Exempel 1</w:t>
      </w:r>
      <w:r w:rsidRPr="00E24E59">
        <w:rPr>
          <w:rFonts w:asciiTheme="minorHAnsi" w:hAnsiTheme="minorHAnsi" w:cstheme="minorHAnsi"/>
          <w:sz w:val="21"/>
          <w:szCs w:val="21"/>
        </w:rPr>
        <w:t xml:space="preserve"> : </w:t>
      </w:r>
      <w:r w:rsidR="0065534A" w:rsidRPr="0065534A">
        <w:rPr>
          <w:rFonts w:asciiTheme="minorHAnsi" w:hAnsiTheme="minorHAnsi" w:cstheme="minorHAnsi"/>
          <w:i/>
          <w:sz w:val="21"/>
          <w:szCs w:val="21"/>
        </w:rPr>
        <w:t>VI-uppgift.</w:t>
      </w:r>
    </w:p>
    <w:p w14:paraId="54BC97FB" w14:textId="61233169" w:rsidR="0065534A" w:rsidRPr="00E24E59" w:rsidRDefault="00E35E17" w:rsidP="00CE7732">
      <w:pPr>
        <w:autoSpaceDE w:val="0"/>
        <w:autoSpaceDN w:val="0"/>
        <w:adjustRightInd w:val="0"/>
        <w:spacing w:line="240" w:lineRule="auto"/>
        <w:jc w:val="both"/>
        <w:rPr>
          <w:rFonts w:asciiTheme="minorHAnsi" w:hAnsiTheme="minorHAnsi" w:cstheme="minorHAnsi"/>
          <w:sz w:val="21"/>
          <w:szCs w:val="21"/>
        </w:rPr>
      </w:pPr>
      <w:r w:rsidRPr="00E24E59">
        <w:rPr>
          <w:rFonts w:asciiTheme="minorHAnsi" w:hAnsiTheme="minorHAnsi" w:cstheme="minorHAnsi"/>
          <w:i/>
          <w:sz w:val="21"/>
          <w:szCs w:val="21"/>
        </w:rPr>
        <w:t>Planering och genomförande av undervisningssituation</w:t>
      </w:r>
      <w:r w:rsidR="00E24E59" w:rsidRPr="00E24E59">
        <w:rPr>
          <w:rFonts w:asciiTheme="minorHAnsi" w:hAnsiTheme="minorHAnsi" w:cstheme="minorHAnsi"/>
          <w:i/>
          <w:sz w:val="21"/>
          <w:szCs w:val="21"/>
        </w:rPr>
        <w:t>.</w:t>
      </w:r>
      <w:r w:rsidR="00E24E59" w:rsidRPr="00E24E59">
        <w:rPr>
          <w:rFonts w:asciiTheme="minorHAnsi" w:hAnsiTheme="minorHAnsi" w:cstheme="minorHAnsi"/>
          <w:b/>
          <w:sz w:val="21"/>
          <w:szCs w:val="21"/>
        </w:rPr>
        <w:t xml:space="preserve"> </w:t>
      </w:r>
      <w:r w:rsidRPr="00E24E59">
        <w:rPr>
          <w:rFonts w:asciiTheme="minorHAnsi" w:hAnsiTheme="minorHAnsi" w:cstheme="minorHAnsi"/>
          <w:sz w:val="21"/>
          <w:szCs w:val="21"/>
        </w:rPr>
        <w:t xml:space="preserve">Studenten ska i denna delkurs planera, genomföra, analysera och utvärdera ett lektionstillfälle. </w:t>
      </w:r>
      <w:r w:rsidR="00E24E59" w:rsidRPr="00E24E59">
        <w:rPr>
          <w:rFonts w:asciiTheme="minorHAnsi" w:hAnsiTheme="minorHAnsi" w:cstheme="minorHAnsi"/>
          <w:sz w:val="21"/>
          <w:szCs w:val="21"/>
        </w:rPr>
        <w:t>Utifrån den didaktiska triangel som studeras i delkursen reflekterar studenten över en vald undervisningssituation. Aktuella frågor kan vara: Vad är syftet med uppgiften? Vilka lärandemål strävar arbetet att nå? Hur planerar du att designa din undervisning för att nå målen? Vilka metoder kan vara bäst lämpade för uppgiften? Varför? Hur ser relationen mellan ämnet/innehållet, elevernas delaktighet och dina ramar och strukturer ut? I din utvärdering av arbetet – vilka förändringar kan göras för att förbättra din undervisningssituation?</w:t>
      </w:r>
      <w:r w:rsidR="0065534A">
        <w:rPr>
          <w:rFonts w:asciiTheme="minorHAnsi" w:hAnsiTheme="minorHAnsi" w:cstheme="minorHAnsi"/>
          <w:sz w:val="21"/>
          <w:szCs w:val="21"/>
        </w:rPr>
        <w:t xml:space="preserve"> Examineras vid ett seminarium där de studerande presenterar och reflekterar över sin undervisningssituation samt genom en skriftlig rapport där bild och text ingår.</w:t>
      </w:r>
    </w:p>
    <w:p w14:paraId="266902FF" w14:textId="784B2574" w:rsidR="00E24E59" w:rsidRPr="00415697" w:rsidRDefault="000A7EC4" w:rsidP="00CE7732">
      <w:pPr>
        <w:spacing w:after="0" w:line="240" w:lineRule="auto"/>
        <w:jc w:val="both"/>
        <w:rPr>
          <w:rFonts w:asciiTheme="minorHAnsi" w:hAnsiTheme="minorHAnsi" w:cstheme="minorHAnsi"/>
          <w:i/>
          <w:sz w:val="21"/>
          <w:szCs w:val="21"/>
        </w:rPr>
      </w:pPr>
      <w:r w:rsidRPr="00415697">
        <w:rPr>
          <w:rFonts w:asciiTheme="minorHAnsi" w:hAnsiTheme="minorHAnsi" w:cstheme="minorHAnsi"/>
          <w:i/>
          <w:sz w:val="21"/>
          <w:szCs w:val="21"/>
        </w:rPr>
        <w:t xml:space="preserve">Exempel 2: </w:t>
      </w:r>
      <w:r w:rsidR="00415697" w:rsidRPr="00415697">
        <w:rPr>
          <w:rFonts w:asciiTheme="minorHAnsi" w:hAnsiTheme="minorHAnsi" w:cstheme="minorHAnsi"/>
          <w:i/>
          <w:sz w:val="21"/>
          <w:szCs w:val="21"/>
        </w:rPr>
        <w:t>VI-uppgift.</w:t>
      </w:r>
    </w:p>
    <w:p w14:paraId="678B241D" w14:textId="4455B0B6" w:rsidR="00564948" w:rsidRPr="00E24E59" w:rsidRDefault="000A7EC4" w:rsidP="00CE7732">
      <w:pPr>
        <w:spacing w:after="0" w:line="240" w:lineRule="auto"/>
        <w:jc w:val="both"/>
        <w:rPr>
          <w:rFonts w:asciiTheme="minorHAnsi" w:hAnsiTheme="minorHAnsi" w:cstheme="minorHAnsi"/>
          <w:sz w:val="21"/>
          <w:szCs w:val="21"/>
        </w:rPr>
      </w:pPr>
      <w:r w:rsidRPr="00E24E59">
        <w:rPr>
          <w:rFonts w:asciiTheme="minorHAnsi" w:hAnsiTheme="minorHAnsi" w:cstheme="minorHAnsi"/>
          <w:sz w:val="21"/>
          <w:szCs w:val="21"/>
        </w:rPr>
        <w:t>Ytterligare e</w:t>
      </w:r>
      <w:r w:rsidR="00564948" w:rsidRPr="00E24E59">
        <w:rPr>
          <w:rFonts w:asciiTheme="minorHAnsi" w:hAnsiTheme="minorHAnsi" w:cstheme="minorHAnsi"/>
          <w:sz w:val="21"/>
          <w:szCs w:val="21"/>
        </w:rPr>
        <w:t xml:space="preserve">tt exempel på hur VI-dagarna kan  användas för att synliggöra aspekter av lärarens arbete som tidigare varit problematiskt att konkretisera är en uppgift som handlar om bedömning och betygsättning av kunskaper i ämnet bild i grundskolans 7-9 eller gymnasieskolan. I anvisningarna till denna </w:t>
      </w:r>
      <w:r w:rsidR="00564948" w:rsidRPr="00E24E59">
        <w:rPr>
          <w:rFonts w:asciiTheme="minorHAnsi" w:hAnsiTheme="minorHAnsi" w:cstheme="minorHAnsi"/>
          <w:i/>
          <w:sz w:val="21"/>
          <w:szCs w:val="21"/>
        </w:rPr>
        <w:t>VI-uppgift</w:t>
      </w:r>
      <w:r w:rsidR="00564948" w:rsidRPr="00E24E59">
        <w:rPr>
          <w:rFonts w:asciiTheme="minorHAnsi" w:hAnsiTheme="minorHAnsi" w:cstheme="minorHAnsi"/>
          <w:sz w:val="21"/>
          <w:szCs w:val="21"/>
        </w:rPr>
        <w:t xml:space="preserve"> står:</w:t>
      </w:r>
    </w:p>
    <w:p w14:paraId="33A99B9C" w14:textId="77777777" w:rsidR="00564948" w:rsidRPr="00E24E59" w:rsidRDefault="00564948" w:rsidP="00CE7732">
      <w:pPr>
        <w:spacing w:after="0" w:line="240" w:lineRule="auto"/>
        <w:jc w:val="both"/>
        <w:rPr>
          <w:rFonts w:asciiTheme="minorHAnsi" w:hAnsiTheme="minorHAnsi" w:cstheme="minorHAnsi"/>
          <w:sz w:val="21"/>
          <w:szCs w:val="21"/>
        </w:rPr>
      </w:pPr>
    </w:p>
    <w:p w14:paraId="29CBE528" w14:textId="78183517" w:rsidR="00564948" w:rsidRPr="00653434" w:rsidRDefault="00564948" w:rsidP="00CE7732">
      <w:pPr>
        <w:spacing w:line="240" w:lineRule="auto"/>
        <w:jc w:val="both"/>
        <w:rPr>
          <w:rFonts w:asciiTheme="minorHAnsi" w:hAnsiTheme="minorHAnsi" w:cstheme="minorHAnsi"/>
          <w:sz w:val="21"/>
          <w:szCs w:val="21"/>
        </w:rPr>
      </w:pPr>
      <w:r w:rsidRPr="00E24E59">
        <w:rPr>
          <w:rFonts w:asciiTheme="minorHAnsi" w:hAnsiTheme="minorHAnsi" w:cstheme="minorHAnsi"/>
          <w:i/>
          <w:sz w:val="21"/>
          <w:szCs w:val="21"/>
        </w:rPr>
        <w:t>Studenten ska utifrån bildämnets styrdokument, V</w:t>
      </w:r>
      <w:r w:rsidR="00E24E59" w:rsidRPr="00E24E59">
        <w:rPr>
          <w:rFonts w:asciiTheme="minorHAnsi" w:hAnsiTheme="minorHAnsi" w:cstheme="minorHAnsi"/>
          <w:i/>
          <w:sz w:val="21"/>
          <w:szCs w:val="21"/>
        </w:rPr>
        <w:t>I</w:t>
      </w:r>
      <w:r w:rsidRPr="00E24E59">
        <w:rPr>
          <w:rFonts w:asciiTheme="minorHAnsi" w:hAnsiTheme="minorHAnsi" w:cstheme="minorHAnsi"/>
          <w:i/>
          <w:sz w:val="21"/>
          <w:szCs w:val="21"/>
        </w:rPr>
        <w:t>-lärarens pedagogiska planering och uppgiftsbeskrivning reflektera kring bedömning och betygsättning i ett valt arbetsområde i ämnet bild. Elevers bildproduktioner samlas in och dokumenteras för att sedan bilda underlag för ett eget förslag på bedömning som diskuteras med ansvarig VI-lärare. Uppgiften examineras genom en gemensam</w:t>
      </w:r>
      <w:r w:rsidRPr="00653434">
        <w:rPr>
          <w:rFonts w:asciiTheme="minorHAnsi" w:hAnsiTheme="minorHAnsi" w:cstheme="minorHAnsi"/>
          <w:i/>
          <w:sz w:val="21"/>
          <w:szCs w:val="21"/>
        </w:rPr>
        <w:t xml:space="preserve"> redovisning och sammanfattning på bildavdelningen utifrån medtagna elevarbeten.</w:t>
      </w:r>
    </w:p>
    <w:p w14:paraId="1C809005" w14:textId="1E2B7618" w:rsidR="00F65FFC" w:rsidRDefault="000C48BB" w:rsidP="00CE7732">
      <w:pPr>
        <w:spacing w:after="0" w:line="240" w:lineRule="auto"/>
        <w:jc w:val="both"/>
        <w:rPr>
          <w:rFonts w:asciiTheme="minorHAnsi" w:hAnsiTheme="minorHAnsi" w:cstheme="minorHAnsi"/>
          <w:sz w:val="21"/>
          <w:szCs w:val="21"/>
        </w:rPr>
      </w:pPr>
      <w:r w:rsidRPr="00653434">
        <w:rPr>
          <w:rFonts w:asciiTheme="minorHAnsi" w:hAnsiTheme="minorHAnsi" w:cstheme="minorHAnsi"/>
          <w:sz w:val="21"/>
          <w:szCs w:val="21"/>
        </w:rPr>
        <w:t>De studerande får under sina VI-dagar egna erfarenheter</w:t>
      </w:r>
      <w:r w:rsidR="00BF73B1" w:rsidRPr="00653434">
        <w:rPr>
          <w:rFonts w:asciiTheme="minorHAnsi" w:hAnsiTheme="minorHAnsi" w:cstheme="minorHAnsi"/>
          <w:sz w:val="21"/>
          <w:szCs w:val="21"/>
        </w:rPr>
        <w:t xml:space="preserve"> av elevers bildarbete som blir ett empiriskt material som ligger till grund för seminariet om betyg och bedömning på högskolan. Då elevernas bildarbete dokumenteras och medtags till seminariet och används i relation till bedömningsmatriser och teorier om bedömning blir relationen mellan teori och praktik synliggjord  och aktuell för de studerande.</w:t>
      </w:r>
    </w:p>
    <w:p w14:paraId="045E2E3F" w14:textId="77777777" w:rsidR="0065534A" w:rsidRPr="00653434" w:rsidRDefault="0065534A" w:rsidP="00CE7732">
      <w:pPr>
        <w:spacing w:after="0" w:line="240" w:lineRule="auto"/>
        <w:jc w:val="both"/>
        <w:rPr>
          <w:rFonts w:asciiTheme="minorHAnsi" w:hAnsiTheme="minorHAnsi" w:cstheme="minorHAnsi"/>
          <w:sz w:val="21"/>
          <w:szCs w:val="21"/>
        </w:rPr>
      </w:pPr>
    </w:p>
    <w:p w14:paraId="0B21DBCC" w14:textId="2EE07B94" w:rsidR="00F65FFC" w:rsidRPr="00653434" w:rsidRDefault="000A7EC4" w:rsidP="00CE7732">
      <w:pPr>
        <w:spacing w:after="0" w:line="240" w:lineRule="auto"/>
        <w:jc w:val="both"/>
        <w:rPr>
          <w:rFonts w:asciiTheme="minorHAnsi" w:hAnsiTheme="minorHAnsi" w:cstheme="minorHAnsi"/>
          <w:sz w:val="21"/>
          <w:szCs w:val="21"/>
        </w:rPr>
      </w:pPr>
      <w:r w:rsidRPr="000A7EC4">
        <w:rPr>
          <w:rFonts w:asciiTheme="minorHAnsi" w:hAnsiTheme="minorHAnsi" w:cstheme="minorHAnsi"/>
          <w:i/>
          <w:sz w:val="21"/>
          <w:szCs w:val="21"/>
        </w:rPr>
        <w:t>Exempel 3:</w:t>
      </w:r>
      <w:r>
        <w:rPr>
          <w:rFonts w:asciiTheme="minorHAnsi" w:hAnsiTheme="minorHAnsi" w:cstheme="minorHAnsi"/>
          <w:sz w:val="21"/>
          <w:szCs w:val="21"/>
        </w:rPr>
        <w:t xml:space="preserve"> </w:t>
      </w:r>
      <w:r w:rsidR="00415697" w:rsidRPr="00415697">
        <w:rPr>
          <w:rFonts w:asciiTheme="minorHAnsi" w:hAnsiTheme="minorHAnsi" w:cstheme="minorHAnsi"/>
          <w:i/>
          <w:sz w:val="21"/>
          <w:szCs w:val="21"/>
        </w:rPr>
        <w:t>VFU.</w:t>
      </w:r>
      <w:r w:rsidR="00415697">
        <w:rPr>
          <w:rFonts w:asciiTheme="minorHAnsi" w:hAnsiTheme="minorHAnsi" w:cstheme="minorHAnsi"/>
          <w:sz w:val="21"/>
          <w:szCs w:val="21"/>
        </w:rPr>
        <w:t xml:space="preserve"> </w:t>
      </w:r>
      <w:r w:rsidR="00584C05" w:rsidRPr="00653434">
        <w:rPr>
          <w:rFonts w:asciiTheme="minorHAnsi" w:hAnsiTheme="minorHAnsi" w:cstheme="minorHAnsi"/>
          <w:sz w:val="21"/>
          <w:szCs w:val="21"/>
        </w:rPr>
        <w:t xml:space="preserve">Under sin </w:t>
      </w:r>
      <w:r w:rsidR="00584C05" w:rsidRPr="00D461F1">
        <w:rPr>
          <w:rFonts w:asciiTheme="minorHAnsi" w:hAnsiTheme="minorHAnsi" w:cstheme="minorHAnsi"/>
          <w:i/>
          <w:sz w:val="21"/>
          <w:szCs w:val="21"/>
        </w:rPr>
        <w:t>VFU</w:t>
      </w:r>
      <w:r w:rsidR="00584C05" w:rsidRPr="00653434">
        <w:rPr>
          <w:rFonts w:asciiTheme="minorHAnsi" w:hAnsiTheme="minorHAnsi" w:cstheme="minorHAnsi"/>
          <w:sz w:val="21"/>
          <w:szCs w:val="21"/>
        </w:rPr>
        <w:t xml:space="preserve">-kurs stärks </w:t>
      </w:r>
      <w:r w:rsidR="00223866" w:rsidRPr="00653434">
        <w:rPr>
          <w:rFonts w:asciiTheme="minorHAnsi" w:hAnsiTheme="minorHAnsi" w:cstheme="minorHAnsi"/>
          <w:sz w:val="21"/>
          <w:szCs w:val="21"/>
        </w:rPr>
        <w:t xml:space="preserve">ytterligare </w:t>
      </w:r>
      <w:r w:rsidR="00584C05" w:rsidRPr="00653434">
        <w:rPr>
          <w:rFonts w:asciiTheme="minorHAnsi" w:hAnsiTheme="minorHAnsi" w:cstheme="minorHAnsi"/>
          <w:sz w:val="21"/>
          <w:szCs w:val="21"/>
        </w:rPr>
        <w:t xml:space="preserve">de studerandes möjlighet att utveckla </w:t>
      </w:r>
      <w:r w:rsidR="00A67067" w:rsidRPr="00653434">
        <w:rPr>
          <w:rFonts w:asciiTheme="minorHAnsi" w:hAnsiTheme="minorHAnsi" w:cstheme="minorHAnsi"/>
          <w:sz w:val="21"/>
          <w:szCs w:val="21"/>
        </w:rPr>
        <w:t xml:space="preserve">sin </w:t>
      </w:r>
      <w:r w:rsidR="00584C05" w:rsidRPr="00653434">
        <w:rPr>
          <w:rFonts w:asciiTheme="minorHAnsi" w:hAnsiTheme="minorHAnsi" w:cstheme="minorHAnsi"/>
          <w:sz w:val="21"/>
          <w:szCs w:val="21"/>
        </w:rPr>
        <w:t>färdighet och förmåga i praktiska situationer, genom egna undervisningserfarenheter och genom att observ</w:t>
      </w:r>
      <w:r w:rsidR="00A67067" w:rsidRPr="00653434">
        <w:rPr>
          <w:rFonts w:asciiTheme="minorHAnsi" w:hAnsiTheme="minorHAnsi" w:cstheme="minorHAnsi"/>
          <w:sz w:val="21"/>
          <w:szCs w:val="21"/>
        </w:rPr>
        <w:t>era sin handledares praktik. Under VFU perioden</w:t>
      </w:r>
      <w:r w:rsidR="00584C05" w:rsidRPr="00653434">
        <w:rPr>
          <w:rFonts w:asciiTheme="minorHAnsi" w:hAnsiTheme="minorHAnsi" w:cstheme="minorHAnsi"/>
          <w:sz w:val="21"/>
          <w:szCs w:val="21"/>
        </w:rPr>
        <w:t xml:space="preserve"> ökar succesivt studentens  </w:t>
      </w:r>
      <w:r w:rsidR="00A67067" w:rsidRPr="00653434">
        <w:rPr>
          <w:rFonts w:asciiTheme="minorHAnsi" w:hAnsiTheme="minorHAnsi" w:cstheme="minorHAnsi"/>
          <w:sz w:val="21"/>
          <w:szCs w:val="21"/>
        </w:rPr>
        <w:t>självständighet</w:t>
      </w:r>
      <w:r w:rsidR="00584C05" w:rsidRPr="00653434">
        <w:rPr>
          <w:rFonts w:asciiTheme="minorHAnsi" w:hAnsiTheme="minorHAnsi" w:cstheme="minorHAnsi"/>
          <w:sz w:val="21"/>
          <w:szCs w:val="21"/>
        </w:rPr>
        <w:t xml:space="preserve"> </w:t>
      </w:r>
      <w:r w:rsidR="00A67067" w:rsidRPr="00653434">
        <w:rPr>
          <w:rFonts w:asciiTheme="minorHAnsi" w:hAnsiTheme="minorHAnsi" w:cstheme="minorHAnsi"/>
          <w:sz w:val="21"/>
          <w:szCs w:val="21"/>
        </w:rPr>
        <w:t xml:space="preserve">i att planera, genomföra och utvärdera sin undervisning. De studerande examineras genom handledarens </w:t>
      </w:r>
      <w:r w:rsidR="00223866" w:rsidRPr="00653434">
        <w:rPr>
          <w:rFonts w:asciiTheme="minorHAnsi" w:hAnsiTheme="minorHAnsi" w:cstheme="minorHAnsi"/>
          <w:sz w:val="21"/>
          <w:szCs w:val="21"/>
        </w:rPr>
        <w:t>fortlöpande avstämningar och bedömningar av planerad och genomförd undervisning samt genom uppföljande samtal i samband med universitetslärares besök.</w:t>
      </w:r>
    </w:p>
    <w:p w14:paraId="2C1918B8" w14:textId="77777777" w:rsidR="00223866" w:rsidRPr="00653434" w:rsidRDefault="00223866" w:rsidP="00CE7732">
      <w:pPr>
        <w:spacing w:after="0" w:line="240" w:lineRule="auto"/>
        <w:jc w:val="both"/>
        <w:rPr>
          <w:rFonts w:asciiTheme="minorHAnsi" w:hAnsiTheme="minorHAnsi" w:cstheme="minorHAnsi"/>
          <w:sz w:val="21"/>
          <w:szCs w:val="21"/>
        </w:rPr>
      </w:pPr>
    </w:p>
    <w:p w14:paraId="49A0A147" w14:textId="16025EAB" w:rsidR="00D56E1A" w:rsidRPr="00653434" w:rsidRDefault="00E73107" w:rsidP="00CE7732">
      <w:pPr>
        <w:spacing w:line="240" w:lineRule="auto"/>
        <w:jc w:val="both"/>
        <w:rPr>
          <w:rFonts w:asciiTheme="minorHAnsi" w:hAnsiTheme="minorHAnsi" w:cstheme="minorHAnsi"/>
          <w:sz w:val="21"/>
          <w:szCs w:val="21"/>
          <w:u w:val="single"/>
        </w:rPr>
      </w:pPr>
      <w:r w:rsidRPr="00653434">
        <w:rPr>
          <w:rFonts w:asciiTheme="minorHAnsi" w:hAnsiTheme="minorHAnsi" w:cstheme="minorHAnsi"/>
          <w:sz w:val="21"/>
          <w:szCs w:val="21"/>
          <w:u w:val="single"/>
        </w:rPr>
        <w:lastRenderedPageBreak/>
        <w:t>Värdering och analys</w:t>
      </w:r>
    </w:p>
    <w:p w14:paraId="4A9C7DD7" w14:textId="77777777" w:rsidR="008A3CDF" w:rsidRDefault="00E73107" w:rsidP="008A3CDF">
      <w:pPr>
        <w:spacing w:after="0" w:line="240" w:lineRule="auto"/>
        <w:jc w:val="both"/>
        <w:rPr>
          <w:rFonts w:asciiTheme="minorHAnsi" w:hAnsiTheme="minorHAnsi" w:cstheme="minorHAnsi"/>
          <w:sz w:val="21"/>
          <w:szCs w:val="21"/>
        </w:rPr>
      </w:pPr>
      <w:r w:rsidRPr="00653434">
        <w:rPr>
          <w:rFonts w:asciiTheme="minorHAnsi" w:hAnsiTheme="minorHAnsi" w:cstheme="minorHAnsi"/>
          <w:sz w:val="21"/>
          <w:szCs w:val="21"/>
        </w:rPr>
        <w:t>Vår bedömning är att det finns tydliga kopplingar mellan e</w:t>
      </w:r>
      <w:r w:rsidR="00F1118B" w:rsidRPr="00653434">
        <w:rPr>
          <w:rFonts w:asciiTheme="minorHAnsi" w:hAnsiTheme="minorHAnsi" w:cstheme="minorHAnsi"/>
          <w:sz w:val="21"/>
          <w:szCs w:val="21"/>
        </w:rPr>
        <w:t>xamensmål</w:t>
      </w:r>
      <w:r w:rsidR="002265D6">
        <w:rPr>
          <w:rFonts w:asciiTheme="minorHAnsi" w:hAnsiTheme="minorHAnsi" w:cstheme="minorHAnsi"/>
          <w:sz w:val="21"/>
          <w:szCs w:val="21"/>
        </w:rPr>
        <w:t xml:space="preserve"> 5</w:t>
      </w:r>
      <w:r w:rsidR="00F1118B" w:rsidRPr="00653434">
        <w:rPr>
          <w:rFonts w:asciiTheme="minorHAnsi" w:hAnsiTheme="minorHAnsi" w:cstheme="minorHAnsi"/>
          <w:sz w:val="21"/>
          <w:szCs w:val="21"/>
        </w:rPr>
        <w:t xml:space="preserve"> och kursmålen i stora</w:t>
      </w:r>
      <w:r w:rsidRPr="00653434">
        <w:rPr>
          <w:rFonts w:asciiTheme="minorHAnsi" w:hAnsiTheme="minorHAnsi" w:cstheme="minorHAnsi"/>
          <w:sz w:val="21"/>
          <w:szCs w:val="21"/>
        </w:rPr>
        <w:t xml:space="preserve"> del</w:t>
      </w:r>
      <w:r w:rsidR="00A233C9" w:rsidRPr="00653434">
        <w:rPr>
          <w:rFonts w:asciiTheme="minorHAnsi" w:hAnsiTheme="minorHAnsi" w:cstheme="minorHAnsi"/>
          <w:sz w:val="21"/>
          <w:szCs w:val="21"/>
        </w:rPr>
        <w:t>a</w:t>
      </w:r>
      <w:r w:rsidRPr="00653434">
        <w:rPr>
          <w:rFonts w:asciiTheme="minorHAnsi" w:hAnsiTheme="minorHAnsi" w:cstheme="minorHAnsi"/>
          <w:sz w:val="21"/>
          <w:szCs w:val="21"/>
        </w:rPr>
        <w:t>r av utbildningen. Den verksamhetsintegrerade profilen</w:t>
      </w:r>
      <w:r w:rsidR="00A233C9" w:rsidRPr="00653434">
        <w:rPr>
          <w:rFonts w:asciiTheme="minorHAnsi" w:hAnsiTheme="minorHAnsi" w:cstheme="minorHAnsi"/>
          <w:sz w:val="21"/>
          <w:szCs w:val="21"/>
        </w:rPr>
        <w:t xml:space="preserve">, där den studerande är ute i </w:t>
      </w:r>
      <w:r w:rsidR="003F616B" w:rsidRPr="00653434">
        <w:rPr>
          <w:rFonts w:asciiTheme="minorHAnsi" w:hAnsiTheme="minorHAnsi" w:cstheme="minorHAnsi"/>
          <w:sz w:val="21"/>
          <w:szCs w:val="21"/>
        </w:rPr>
        <w:t>skol</w:t>
      </w:r>
      <w:r w:rsidR="005E3BB3" w:rsidRPr="00653434">
        <w:rPr>
          <w:rFonts w:asciiTheme="minorHAnsi" w:hAnsiTheme="minorHAnsi" w:cstheme="minorHAnsi"/>
          <w:sz w:val="21"/>
          <w:szCs w:val="21"/>
        </w:rPr>
        <w:t>verksamheten</w:t>
      </w:r>
      <w:r w:rsidR="00A233C9" w:rsidRPr="00653434">
        <w:rPr>
          <w:rFonts w:asciiTheme="minorHAnsi" w:hAnsiTheme="minorHAnsi" w:cstheme="minorHAnsi"/>
          <w:sz w:val="21"/>
          <w:szCs w:val="21"/>
        </w:rPr>
        <w:t xml:space="preserve"> 10 dager per termin</w:t>
      </w:r>
      <w:r w:rsidR="005E3BB3" w:rsidRPr="00653434">
        <w:rPr>
          <w:rFonts w:asciiTheme="minorHAnsi" w:hAnsiTheme="minorHAnsi" w:cstheme="minorHAnsi"/>
          <w:sz w:val="21"/>
          <w:szCs w:val="21"/>
        </w:rPr>
        <w:t xml:space="preserve"> under ett </w:t>
      </w:r>
      <w:r w:rsidR="00857838">
        <w:rPr>
          <w:rFonts w:asciiTheme="minorHAnsi" w:hAnsiTheme="minorHAnsi" w:cstheme="minorHAnsi"/>
          <w:sz w:val="21"/>
          <w:szCs w:val="21"/>
        </w:rPr>
        <w:t>läsår</w:t>
      </w:r>
      <w:r w:rsidR="00A233C9" w:rsidRPr="00653434">
        <w:rPr>
          <w:rFonts w:asciiTheme="minorHAnsi" w:hAnsiTheme="minorHAnsi" w:cstheme="minorHAnsi"/>
          <w:sz w:val="21"/>
          <w:szCs w:val="21"/>
        </w:rPr>
        <w:t xml:space="preserve">, möjliggör en tydlig koppling mellan teori och praktik och utgör en av  utbildningen styrkor. Examensmålet ingår i ämneskurserna där </w:t>
      </w:r>
      <w:r w:rsidR="002C0F52" w:rsidRPr="00653434">
        <w:rPr>
          <w:rFonts w:asciiTheme="minorHAnsi" w:hAnsiTheme="minorHAnsi" w:cstheme="minorHAnsi"/>
          <w:sz w:val="21"/>
          <w:szCs w:val="21"/>
        </w:rPr>
        <w:t xml:space="preserve">didaktik och läroplansteori, </w:t>
      </w:r>
      <w:r w:rsidR="00035E9A" w:rsidRPr="00653434">
        <w:rPr>
          <w:rFonts w:asciiTheme="minorHAnsi" w:hAnsiTheme="minorHAnsi" w:cstheme="minorHAnsi"/>
          <w:sz w:val="21"/>
          <w:szCs w:val="21"/>
        </w:rPr>
        <w:t>bild</w:t>
      </w:r>
      <w:r w:rsidR="00A233C9" w:rsidRPr="00653434">
        <w:rPr>
          <w:rFonts w:asciiTheme="minorHAnsi" w:hAnsiTheme="minorHAnsi" w:cstheme="minorHAnsi"/>
          <w:sz w:val="21"/>
          <w:szCs w:val="21"/>
        </w:rPr>
        <w:t>ämnets historia, olika ämneskon</w:t>
      </w:r>
      <w:r w:rsidR="002C0F52" w:rsidRPr="00653434">
        <w:rPr>
          <w:rFonts w:asciiTheme="minorHAnsi" w:hAnsiTheme="minorHAnsi" w:cstheme="minorHAnsi"/>
          <w:sz w:val="21"/>
          <w:szCs w:val="21"/>
        </w:rPr>
        <w:t>ceptioner och metoder behandlas. I ämneskurserna</w:t>
      </w:r>
      <w:r w:rsidR="00A233C9" w:rsidRPr="00653434">
        <w:rPr>
          <w:rFonts w:asciiTheme="minorHAnsi" w:hAnsiTheme="minorHAnsi" w:cstheme="minorHAnsi"/>
          <w:sz w:val="21"/>
          <w:szCs w:val="21"/>
        </w:rPr>
        <w:t xml:space="preserve"> genomför </w:t>
      </w:r>
      <w:r w:rsidR="002C0F52" w:rsidRPr="00653434">
        <w:rPr>
          <w:rFonts w:asciiTheme="minorHAnsi" w:hAnsiTheme="minorHAnsi" w:cstheme="minorHAnsi"/>
          <w:sz w:val="21"/>
          <w:szCs w:val="21"/>
        </w:rPr>
        <w:t xml:space="preserve">även </w:t>
      </w:r>
      <w:r w:rsidR="00A233C9" w:rsidRPr="00653434">
        <w:rPr>
          <w:rFonts w:asciiTheme="minorHAnsi" w:hAnsiTheme="minorHAnsi" w:cstheme="minorHAnsi"/>
          <w:sz w:val="21"/>
          <w:szCs w:val="21"/>
        </w:rPr>
        <w:t xml:space="preserve">de studerande didaktiska tillämpningar med fokus på att planera, genomföra, analysera och utveckla ett undervisningsmoment. Utöver detta har studenten </w:t>
      </w:r>
      <w:r w:rsidR="002C0F52" w:rsidRPr="00653434">
        <w:rPr>
          <w:rFonts w:asciiTheme="minorHAnsi" w:hAnsiTheme="minorHAnsi" w:cstheme="minorHAnsi"/>
          <w:sz w:val="21"/>
          <w:szCs w:val="21"/>
        </w:rPr>
        <w:t>ett antal VI-uppgifter med ut på sina verksamhetsförlagda dagar som sedan examineras inne på högskolan ( se exempel ovan). Därtill tillkommer VFU som innebär rikliga tillfällen att självständigt och tillsammans med andra planera, genomföra</w:t>
      </w:r>
      <w:r w:rsidR="00EC4129" w:rsidRPr="00653434">
        <w:rPr>
          <w:rFonts w:asciiTheme="minorHAnsi" w:hAnsiTheme="minorHAnsi" w:cstheme="minorHAnsi"/>
          <w:sz w:val="21"/>
          <w:szCs w:val="21"/>
        </w:rPr>
        <w:t>, utvärdera och utveckla undervisning</w:t>
      </w:r>
      <w:r w:rsidR="002B6F2F" w:rsidRPr="00653434">
        <w:rPr>
          <w:rFonts w:asciiTheme="minorHAnsi" w:hAnsiTheme="minorHAnsi" w:cstheme="minorHAnsi"/>
          <w:sz w:val="21"/>
          <w:szCs w:val="21"/>
        </w:rPr>
        <w:t>en</w:t>
      </w:r>
      <w:r w:rsidR="00EC4129" w:rsidRPr="00653434">
        <w:rPr>
          <w:rFonts w:asciiTheme="minorHAnsi" w:hAnsiTheme="minorHAnsi" w:cstheme="minorHAnsi"/>
          <w:sz w:val="21"/>
          <w:szCs w:val="21"/>
        </w:rPr>
        <w:t xml:space="preserve"> och den pedagogiska verksamheten</w:t>
      </w:r>
      <w:r w:rsidR="00EC4129" w:rsidRPr="00653434">
        <w:rPr>
          <w:rFonts w:asciiTheme="minorHAnsi" w:hAnsiTheme="minorHAnsi" w:cstheme="minorHAnsi"/>
          <w:color w:val="000000" w:themeColor="text1"/>
          <w:sz w:val="21"/>
          <w:szCs w:val="21"/>
        </w:rPr>
        <w:t>.</w:t>
      </w:r>
      <w:r w:rsidR="007C129A" w:rsidRPr="00653434">
        <w:rPr>
          <w:rFonts w:asciiTheme="minorHAnsi" w:hAnsiTheme="minorHAnsi" w:cstheme="minorHAnsi"/>
          <w:color w:val="000000" w:themeColor="text1"/>
          <w:sz w:val="21"/>
          <w:szCs w:val="21"/>
        </w:rPr>
        <w:t xml:space="preserve"> Ett utvecklingsområde som</w:t>
      </w:r>
      <w:r w:rsidR="005B5E50" w:rsidRPr="00653434">
        <w:rPr>
          <w:rFonts w:asciiTheme="minorHAnsi" w:hAnsiTheme="minorHAnsi" w:cstheme="minorHAnsi"/>
          <w:color w:val="000000" w:themeColor="text1"/>
          <w:sz w:val="21"/>
          <w:szCs w:val="21"/>
        </w:rPr>
        <w:t xml:space="preserve"> för</w:t>
      </w:r>
      <w:r w:rsidR="007C129A" w:rsidRPr="00653434">
        <w:rPr>
          <w:rFonts w:asciiTheme="minorHAnsi" w:hAnsiTheme="minorHAnsi" w:cstheme="minorHAnsi"/>
          <w:color w:val="000000" w:themeColor="text1"/>
          <w:sz w:val="21"/>
          <w:szCs w:val="21"/>
        </w:rPr>
        <w:t xml:space="preserve"> närvarande arbetas</w:t>
      </w:r>
      <w:r w:rsidR="005B5E50" w:rsidRPr="00653434">
        <w:rPr>
          <w:rFonts w:asciiTheme="minorHAnsi" w:hAnsiTheme="minorHAnsi" w:cstheme="minorHAnsi"/>
          <w:color w:val="000000" w:themeColor="text1"/>
          <w:sz w:val="21"/>
          <w:szCs w:val="21"/>
        </w:rPr>
        <w:t xml:space="preserve"> med</w:t>
      </w:r>
      <w:r w:rsidR="003F616B" w:rsidRPr="00653434">
        <w:rPr>
          <w:rFonts w:asciiTheme="minorHAnsi" w:hAnsiTheme="minorHAnsi" w:cstheme="minorHAnsi"/>
          <w:color w:val="000000" w:themeColor="text1"/>
          <w:sz w:val="21"/>
          <w:szCs w:val="21"/>
        </w:rPr>
        <w:t xml:space="preserve"> är att förstärka </w:t>
      </w:r>
      <w:r w:rsidR="00FD40BF" w:rsidRPr="00653434">
        <w:rPr>
          <w:rFonts w:asciiTheme="minorHAnsi" w:hAnsiTheme="minorHAnsi" w:cstheme="minorHAnsi"/>
          <w:color w:val="000000" w:themeColor="text1"/>
          <w:sz w:val="21"/>
          <w:szCs w:val="21"/>
        </w:rPr>
        <w:t>momenten om</w:t>
      </w:r>
      <w:r w:rsidR="00395C4E" w:rsidRPr="00653434">
        <w:rPr>
          <w:rFonts w:asciiTheme="minorHAnsi" w:hAnsiTheme="minorHAnsi" w:cstheme="minorHAnsi"/>
          <w:color w:val="000000" w:themeColor="text1"/>
          <w:sz w:val="21"/>
          <w:szCs w:val="21"/>
        </w:rPr>
        <w:t xml:space="preserve"> betyg och bedömning i </w:t>
      </w:r>
      <w:r w:rsidR="00FD40BF" w:rsidRPr="00653434">
        <w:rPr>
          <w:rFonts w:asciiTheme="minorHAnsi" w:hAnsiTheme="minorHAnsi" w:cstheme="minorHAnsi"/>
          <w:color w:val="000000" w:themeColor="text1"/>
          <w:sz w:val="21"/>
          <w:szCs w:val="21"/>
        </w:rPr>
        <w:t>ämnes</w:t>
      </w:r>
      <w:r w:rsidR="00395C4E" w:rsidRPr="00653434">
        <w:rPr>
          <w:rFonts w:asciiTheme="minorHAnsi" w:hAnsiTheme="minorHAnsi" w:cstheme="minorHAnsi"/>
          <w:color w:val="000000" w:themeColor="text1"/>
          <w:sz w:val="21"/>
          <w:szCs w:val="21"/>
        </w:rPr>
        <w:t xml:space="preserve">kurserna. </w:t>
      </w:r>
      <w:r w:rsidR="009E61EF" w:rsidRPr="00653434">
        <w:rPr>
          <w:rFonts w:asciiTheme="minorHAnsi" w:hAnsiTheme="minorHAnsi" w:cstheme="minorHAnsi"/>
          <w:color w:val="000000" w:themeColor="text1"/>
          <w:sz w:val="21"/>
          <w:szCs w:val="21"/>
        </w:rPr>
        <w:t>Det är ett område som studenterna i sina utvärderingar efterlyst mer kunskaper om. Den verksamhetsintegrerade profilen ger nya möjligheter att behandla området</w:t>
      </w:r>
      <w:r w:rsidR="009710F1" w:rsidRPr="00653434">
        <w:rPr>
          <w:rFonts w:asciiTheme="minorHAnsi" w:hAnsiTheme="minorHAnsi" w:cstheme="minorHAnsi"/>
          <w:color w:val="000000" w:themeColor="text1"/>
          <w:sz w:val="21"/>
          <w:szCs w:val="21"/>
        </w:rPr>
        <w:t>. B</w:t>
      </w:r>
      <w:r w:rsidR="009E61EF" w:rsidRPr="00653434">
        <w:rPr>
          <w:rFonts w:asciiTheme="minorHAnsi" w:hAnsiTheme="minorHAnsi" w:cstheme="minorHAnsi"/>
          <w:color w:val="000000" w:themeColor="text1"/>
          <w:sz w:val="21"/>
          <w:szCs w:val="21"/>
        </w:rPr>
        <w:t>etyg och bedömning, med fokus på lärarens formativa bedömning</w:t>
      </w:r>
      <w:r w:rsidR="00BB1F6F" w:rsidRPr="00653434">
        <w:rPr>
          <w:rFonts w:asciiTheme="minorHAnsi" w:hAnsiTheme="minorHAnsi" w:cstheme="minorHAnsi"/>
          <w:color w:val="000000" w:themeColor="text1"/>
          <w:sz w:val="21"/>
          <w:szCs w:val="21"/>
        </w:rPr>
        <w:t>,</w:t>
      </w:r>
      <w:r w:rsidR="009E61EF" w:rsidRPr="00653434">
        <w:rPr>
          <w:rFonts w:asciiTheme="minorHAnsi" w:hAnsiTheme="minorHAnsi" w:cstheme="minorHAnsi"/>
          <w:color w:val="000000" w:themeColor="text1"/>
          <w:sz w:val="21"/>
          <w:szCs w:val="21"/>
        </w:rPr>
        <w:t xml:space="preserve"> är en viktig </w:t>
      </w:r>
      <w:r w:rsidR="00FD40BF" w:rsidRPr="00653434">
        <w:rPr>
          <w:rFonts w:asciiTheme="minorHAnsi" w:hAnsiTheme="minorHAnsi" w:cstheme="minorHAnsi"/>
          <w:color w:val="000000" w:themeColor="text1"/>
          <w:sz w:val="21"/>
          <w:szCs w:val="21"/>
        </w:rPr>
        <w:t>aspekt för att utveckla undervisningen och den pedagogiska situationen</w:t>
      </w:r>
      <w:r w:rsidR="00FD40BF" w:rsidRPr="00653434">
        <w:rPr>
          <w:rFonts w:asciiTheme="minorHAnsi" w:hAnsiTheme="minorHAnsi" w:cstheme="minorHAnsi"/>
          <w:sz w:val="21"/>
          <w:szCs w:val="21"/>
        </w:rPr>
        <w:t xml:space="preserve"> i syfte att på </w:t>
      </w:r>
      <w:r w:rsidR="008A3CDF">
        <w:rPr>
          <w:rFonts w:asciiTheme="minorHAnsi" w:hAnsiTheme="minorHAnsi" w:cstheme="minorHAnsi"/>
          <w:sz w:val="21"/>
          <w:szCs w:val="21"/>
        </w:rPr>
        <w:t>b</w:t>
      </w:r>
      <w:r w:rsidR="00FD40BF" w:rsidRPr="00653434">
        <w:rPr>
          <w:rFonts w:asciiTheme="minorHAnsi" w:hAnsiTheme="minorHAnsi" w:cstheme="minorHAnsi"/>
          <w:sz w:val="21"/>
          <w:szCs w:val="21"/>
        </w:rPr>
        <w:t>ästa sätt stimulera varje elevs lärande och utveckling.</w:t>
      </w:r>
    </w:p>
    <w:p w14:paraId="0BC76162" w14:textId="77777777" w:rsidR="008A3CDF" w:rsidRDefault="008A3CDF" w:rsidP="008A3CDF">
      <w:pPr>
        <w:spacing w:after="0" w:line="240" w:lineRule="auto"/>
        <w:jc w:val="both"/>
        <w:rPr>
          <w:rFonts w:asciiTheme="minorHAnsi" w:hAnsiTheme="minorHAnsi" w:cstheme="minorHAnsi"/>
          <w:sz w:val="21"/>
          <w:szCs w:val="21"/>
        </w:rPr>
      </w:pPr>
    </w:p>
    <w:p w14:paraId="54EB7BCD" w14:textId="77777777" w:rsidR="008A3CDF" w:rsidRDefault="008A3CDF" w:rsidP="008A3CDF">
      <w:pPr>
        <w:spacing w:after="0" w:line="240" w:lineRule="auto"/>
        <w:jc w:val="both"/>
        <w:rPr>
          <w:rFonts w:asciiTheme="minorHAnsi" w:hAnsiTheme="minorHAnsi" w:cstheme="minorHAnsi"/>
          <w:sz w:val="21"/>
          <w:szCs w:val="21"/>
        </w:rPr>
      </w:pPr>
    </w:p>
    <w:p w14:paraId="1E94582B" w14:textId="6803D984" w:rsidR="009F6EA2" w:rsidRDefault="009F6EA2" w:rsidP="008A3CDF">
      <w:pPr>
        <w:spacing w:after="0" w:line="240" w:lineRule="auto"/>
        <w:jc w:val="both"/>
        <w:rPr>
          <w:rFonts w:asciiTheme="minorHAnsi" w:hAnsiTheme="minorHAnsi" w:cstheme="minorHAnsi"/>
          <w:sz w:val="21"/>
          <w:szCs w:val="21"/>
        </w:rPr>
      </w:pPr>
    </w:p>
    <w:p w14:paraId="76BC7BCF" w14:textId="37E6B2C1" w:rsidR="00D45DFC" w:rsidRDefault="00D45DFC" w:rsidP="008A3CDF">
      <w:pPr>
        <w:spacing w:after="0" w:line="240" w:lineRule="auto"/>
        <w:jc w:val="both"/>
        <w:rPr>
          <w:rFonts w:asciiTheme="minorHAnsi" w:hAnsiTheme="minorHAnsi" w:cstheme="minorHAnsi"/>
          <w:sz w:val="21"/>
          <w:szCs w:val="21"/>
        </w:rPr>
      </w:pPr>
    </w:p>
    <w:p w14:paraId="28646803" w14:textId="2EF70306" w:rsidR="00D45DFC" w:rsidRDefault="00D45DFC" w:rsidP="008A3CDF">
      <w:pPr>
        <w:spacing w:after="0" w:line="240" w:lineRule="auto"/>
        <w:jc w:val="both"/>
        <w:rPr>
          <w:rFonts w:asciiTheme="minorHAnsi" w:hAnsiTheme="minorHAnsi" w:cstheme="minorHAnsi"/>
          <w:sz w:val="21"/>
          <w:szCs w:val="21"/>
        </w:rPr>
      </w:pPr>
    </w:p>
    <w:p w14:paraId="553BBF0A" w14:textId="77777777" w:rsidR="00D45DFC" w:rsidRPr="008A3CDF" w:rsidRDefault="00D45DFC" w:rsidP="008A3CDF">
      <w:pPr>
        <w:spacing w:after="0" w:line="240" w:lineRule="auto"/>
        <w:jc w:val="both"/>
        <w:rPr>
          <w:rFonts w:asciiTheme="minorHAnsi" w:hAnsiTheme="minorHAnsi" w:cstheme="minorHAnsi"/>
          <w:sz w:val="21"/>
          <w:szCs w:val="21"/>
        </w:rPr>
      </w:pPr>
      <w:bookmarkStart w:id="0" w:name="_GoBack"/>
      <w:bookmarkEnd w:id="0"/>
    </w:p>
    <w:p w14:paraId="440C277C" w14:textId="0D5E5C07" w:rsidR="00190EC6" w:rsidRPr="00653434" w:rsidRDefault="00190EC6" w:rsidP="00737EF8">
      <w:pPr>
        <w:pStyle w:val="Rubrik3"/>
        <w:jc w:val="center"/>
        <w:rPr>
          <w:rFonts w:asciiTheme="minorHAnsi" w:hAnsiTheme="minorHAnsi" w:cstheme="minorHAnsi"/>
          <w:sz w:val="21"/>
          <w:szCs w:val="21"/>
        </w:rPr>
      </w:pPr>
      <w:r w:rsidRPr="00653434">
        <w:rPr>
          <w:rFonts w:asciiTheme="minorHAnsi" w:hAnsiTheme="minorHAnsi" w:cstheme="minorHAnsi"/>
          <w:sz w:val="21"/>
          <w:szCs w:val="21"/>
        </w:rPr>
        <w:t>Utformning, genomförande och resultat</w:t>
      </w:r>
      <w:r w:rsidR="00737EF8" w:rsidRPr="00653434">
        <w:rPr>
          <w:rFonts w:asciiTheme="minorHAnsi" w:hAnsiTheme="minorHAnsi" w:cstheme="minorHAnsi"/>
          <w:sz w:val="21"/>
          <w:szCs w:val="21"/>
        </w:rPr>
        <w:br/>
      </w:r>
    </w:p>
    <w:p w14:paraId="65C47D6D" w14:textId="0A1DE809" w:rsidR="00190EC6" w:rsidRPr="00653434" w:rsidRDefault="00190EC6" w:rsidP="00190EC6">
      <w:pPr>
        <w:rPr>
          <w:rFonts w:asciiTheme="minorHAnsi" w:hAnsiTheme="minorHAnsi" w:cstheme="minorHAnsi"/>
          <w:b/>
          <w:sz w:val="21"/>
          <w:szCs w:val="21"/>
        </w:rPr>
      </w:pPr>
      <w:r w:rsidRPr="00653434">
        <w:rPr>
          <w:rFonts w:asciiTheme="minorHAnsi" w:hAnsiTheme="minorHAnsi" w:cstheme="minorHAnsi"/>
          <w:b/>
          <w:sz w:val="21"/>
          <w:szCs w:val="21"/>
        </w:rPr>
        <w:t>Jämställdhet</w:t>
      </w:r>
    </w:p>
    <w:p w14:paraId="79962F68" w14:textId="77777777" w:rsidR="00190EC6" w:rsidRPr="00653434" w:rsidRDefault="00190EC6" w:rsidP="00190EC6">
      <w:pPr>
        <w:pBdr>
          <w:top w:val="single" w:sz="24" w:space="8" w:color="4F81BD" w:themeColor="accent1"/>
          <w:bottom w:val="single" w:sz="24" w:space="8" w:color="4F81BD" w:themeColor="accent1"/>
        </w:pBdr>
        <w:rPr>
          <w:rFonts w:asciiTheme="minorHAnsi" w:hAnsiTheme="minorHAnsi" w:cstheme="minorHAnsi"/>
          <w:iCs/>
          <w:color w:val="4F81BD" w:themeColor="accent1"/>
          <w:sz w:val="21"/>
          <w:szCs w:val="21"/>
        </w:rPr>
      </w:pPr>
      <w:r w:rsidRPr="00653434">
        <w:rPr>
          <w:rFonts w:asciiTheme="minorHAnsi" w:hAnsiTheme="minorHAnsi" w:cstheme="minorHAnsi"/>
          <w:iCs/>
          <w:color w:val="4F81BD" w:themeColor="accent1"/>
          <w:sz w:val="21"/>
          <w:szCs w:val="21"/>
        </w:rPr>
        <w:t>Bedömningsgrund:</w:t>
      </w:r>
    </w:p>
    <w:p w14:paraId="731B4063" w14:textId="30765CFA" w:rsidR="006D379E" w:rsidRPr="00E80185" w:rsidRDefault="00190EC6" w:rsidP="009255DE">
      <w:pPr>
        <w:pBdr>
          <w:top w:val="single" w:sz="24" w:space="8" w:color="4F81BD" w:themeColor="accent1"/>
          <w:bottom w:val="single" w:sz="24" w:space="8" w:color="4F81BD" w:themeColor="accent1"/>
        </w:pBdr>
        <w:spacing w:line="240" w:lineRule="auto"/>
        <w:rPr>
          <w:rFonts w:asciiTheme="minorHAnsi" w:hAnsiTheme="minorHAnsi" w:cstheme="minorHAnsi"/>
          <w:i/>
          <w:iCs/>
          <w:sz w:val="21"/>
          <w:szCs w:val="21"/>
        </w:rPr>
      </w:pPr>
      <w:r w:rsidRPr="00653434">
        <w:rPr>
          <w:rFonts w:asciiTheme="minorHAnsi" w:hAnsiTheme="minorHAnsi" w:cstheme="minorHAnsi"/>
          <w:i/>
          <w:iCs/>
          <w:color w:val="4F81BD" w:themeColor="accent1"/>
          <w:sz w:val="21"/>
          <w:szCs w:val="21"/>
        </w:rPr>
        <w:t>Ett jämställdhetsperspektiv beaktas, kommuniceras och förankras i utbildningens innehåll, utformning och genomförande.</w:t>
      </w:r>
    </w:p>
    <w:p w14:paraId="6A90DDE1" w14:textId="68A38D83" w:rsidR="00E80185" w:rsidRDefault="00E80185" w:rsidP="004F5EB3">
      <w:pPr>
        <w:spacing w:line="240" w:lineRule="auto"/>
        <w:jc w:val="both"/>
        <w:rPr>
          <w:rFonts w:asciiTheme="minorHAnsi" w:hAnsiTheme="minorHAnsi" w:cstheme="minorHAnsi"/>
          <w:sz w:val="21"/>
          <w:szCs w:val="21"/>
        </w:rPr>
      </w:pPr>
      <w:r>
        <w:rPr>
          <w:rFonts w:asciiTheme="minorHAnsi" w:hAnsiTheme="minorHAnsi" w:cstheme="minorHAnsi"/>
          <w:sz w:val="21"/>
          <w:szCs w:val="21"/>
        </w:rPr>
        <w:t>Området j</w:t>
      </w:r>
      <w:r w:rsidR="00C3495F">
        <w:rPr>
          <w:rFonts w:asciiTheme="minorHAnsi" w:hAnsiTheme="minorHAnsi" w:cstheme="minorHAnsi"/>
          <w:sz w:val="21"/>
          <w:szCs w:val="21"/>
        </w:rPr>
        <w:t>ämställdhet</w:t>
      </w:r>
      <w:r>
        <w:rPr>
          <w:rFonts w:asciiTheme="minorHAnsi" w:hAnsiTheme="minorHAnsi" w:cstheme="minorHAnsi"/>
          <w:sz w:val="21"/>
          <w:szCs w:val="21"/>
        </w:rPr>
        <w:t xml:space="preserve"> är väl representerat i utbildningen. Detta område har en självklar plats i studier kring ungdomskultur och media </w:t>
      </w:r>
      <w:r w:rsidR="00623107">
        <w:rPr>
          <w:rFonts w:asciiTheme="minorHAnsi" w:hAnsiTheme="minorHAnsi" w:cstheme="minorHAnsi"/>
          <w:sz w:val="21"/>
          <w:szCs w:val="21"/>
        </w:rPr>
        <w:t>såväl som inom reklam och bildretorik. Jämställdhet</w:t>
      </w:r>
      <w:r>
        <w:rPr>
          <w:rFonts w:asciiTheme="minorHAnsi" w:hAnsiTheme="minorHAnsi" w:cstheme="minorHAnsi"/>
          <w:sz w:val="21"/>
          <w:szCs w:val="21"/>
        </w:rPr>
        <w:t xml:space="preserve"> finns med som </w:t>
      </w:r>
      <w:r w:rsidR="00E13C6D">
        <w:rPr>
          <w:rFonts w:asciiTheme="minorHAnsi" w:hAnsiTheme="minorHAnsi" w:cstheme="minorHAnsi"/>
          <w:sz w:val="21"/>
          <w:szCs w:val="21"/>
        </w:rPr>
        <w:t>lärandemål i kurserna</w:t>
      </w:r>
      <w:r>
        <w:rPr>
          <w:rFonts w:asciiTheme="minorHAnsi" w:hAnsiTheme="minorHAnsi" w:cstheme="minorHAnsi"/>
          <w:sz w:val="21"/>
          <w:szCs w:val="21"/>
        </w:rPr>
        <w:t xml:space="preserve"> och förekommer ofta i litteraturen. Inom bildanalys och i olika workshops genomför de studerande undersökningar som utgår från frågor om jämställdhet. </w:t>
      </w:r>
      <w:r w:rsidR="00367CE9">
        <w:rPr>
          <w:rFonts w:asciiTheme="minorHAnsi" w:hAnsiTheme="minorHAnsi" w:cstheme="minorHAnsi"/>
          <w:sz w:val="21"/>
          <w:szCs w:val="21"/>
        </w:rPr>
        <w:t>Exempelvis</w:t>
      </w:r>
      <w:r w:rsidR="0088690A">
        <w:rPr>
          <w:rFonts w:asciiTheme="minorHAnsi" w:hAnsiTheme="minorHAnsi" w:cstheme="minorHAnsi"/>
          <w:sz w:val="21"/>
          <w:szCs w:val="21"/>
        </w:rPr>
        <w:t xml:space="preserve"> </w:t>
      </w:r>
      <w:r w:rsidR="00367CE9">
        <w:rPr>
          <w:rFonts w:asciiTheme="minorHAnsi" w:hAnsiTheme="minorHAnsi" w:cstheme="minorHAnsi"/>
          <w:sz w:val="21"/>
          <w:szCs w:val="21"/>
        </w:rPr>
        <w:t xml:space="preserve">arbetar studenterna med jämställdhet i olika workshops. </w:t>
      </w:r>
      <w:r w:rsidR="00367CE9" w:rsidRPr="00147561">
        <w:rPr>
          <w:rFonts w:asciiTheme="minorHAnsi" w:hAnsiTheme="minorHAnsi" w:cstheme="minorHAnsi"/>
          <w:i/>
          <w:sz w:val="21"/>
          <w:szCs w:val="21"/>
        </w:rPr>
        <w:t>Exempel 1: Diskursanalys.</w:t>
      </w:r>
    </w:p>
    <w:p w14:paraId="1B56ECE3" w14:textId="77777777" w:rsidR="00367CE9" w:rsidRDefault="00367CE9" w:rsidP="004F5EB3">
      <w:pPr>
        <w:jc w:val="both"/>
        <w:rPr>
          <w:rFonts w:asciiTheme="minorHAnsi" w:hAnsiTheme="minorHAnsi" w:cstheme="minorHAnsi"/>
          <w:sz w:val="21"/>
          <w:szCs w:val="21"/>
        </w:rPr>
      </w:pPr>
      <w:r w:rsidRPr="00367CE9">
        <w:rPr>
          <w:rFonts w:asciiTheme="minorHAnsi" w:hAnsiTheme="minorHAnsi" w:cstheme="minorHAnsi"/>
          <w:i/>
          <w:sz w:val="21"/>
          <w:szCs w:val="21"/>
        </w:rPr>
        <w:t>En diskurs är ett sätt att framställa och tala om ett koncept eller ett tema. Gör en jämförande analys av hur diskursen kring maskulinitet och femininet ser ut i ett livsstilsmagasin riktat till män, respektive kvinnor från 2018 ( se anvisningar</w:t>
      </w:r>
      <w:r w:rsidRPr="00367CE9">
        <w:rPr>
          <w:rFonts w:asciiTheme="minorHAnsi" w:hAnsiTheme="minorHAnsi" w:cstheme="minorHAnsi"/>
          <w:sz w:val="21"/>
          <w:szCs w:val="21"/>
        </w:rPr>
        <w:t xml:space="preserve">). </w:t>
      </w:r>
    </w:p>
    <w:p w14:paraId="70904018" w14:textId="527987AE" w:rsidR="00E80185" w:rsidRPr="00367CE9" w:rsidRDefault="00E80185" w:rsidP="004F5EB3">
      <w:pPr>
        <w:jc w:val="both"/>
        <w:rPr>
          <w:rFonts w:asciiTheme="minorHAnsi" w:hAnsiTheme="minorHAnsi" w:cstheme="minorHAnsi"/>
          <w:sz w:val="21"/>
          <w:szCs w:val="21"/>
        </w:rPr>
      </w:pPr>
      <w:r w:rsidRPr="00367CE9">
        <w:rPr>
          <w:rFonts w:asciiTheme="minorHAnsi" w:hAnsiTheme="minorHAnsi" w:cstheme="minorHAnsi"/>
          <w:sz w:val="21"/>
          <w:szCs w:val="21"/>
        </w:rPr>
        <w:t>Uppgiften examineras i gestaltande form, där de studerande sammanställer och</w:t>
      </w:r>
      <w:r w:rsidR="007267CA" w:rsidRPr="00367CE9">
        <w:rPr>
          <w:rFonts w:asciiTheme="minorHAnsi" w:hAnsiTheme="minorHAnsi" w:cstheme="minorHAnsi"/>
          <w:sz w:val="21"/>
          <w:szCs w:val="21"/>
        </w:rPr>
        <w:t xml:space="preserve"> </w:t>
      </w:r>
      <w:r w:rsidRPr="00367CE9">
        <w:rPr>
          <w:rFonts w:asciiTheme="minorHAnsi" w:hAnsiTheme="minorHAnsi" w:cstheme="minorHAnsi"/>
          <w:sz w:val="21"/>
          <w:szCs w:val="21"/>
        </w:rPr>
        <w:t>presenterar</w:t>
      </w:r>
      <w:r w:rsidR="0048168B" w:rsidRPr="00367CE9">
        <w:rPr>
          <w:rFonts w:asciiTheme="minorHAnsi" w:hAnsiTheme="minorHAnsi" w:cstheme="minorHAnsi"/>
          <w:sz w:val="21"/>
          <w:szCs w:val="21"/>
        </w:rPr>
        <w:t xml:space="preserve"> sitt resultat</w:t>
      </w:r>
      <w:r w:rsidR="007267CA" w:rsidRPr="00367CE9">
        <w:rPr>
          <w:rFonts w:asciiTheme="minorHAnsi" w:hAnsiTheme="minorHAnsi" w:cstheme="minorHAnsi"/>
          <w:sz w:val="21"/>
          <w:szCs w:val="21"/>
        </w:rPr>
        <w:t xml:space="preserve"> i bild och text</w:t>
      </w:r>
      <w:r w:rsidR="0048168B" w:rsidRPr="00367CE9">
        <w:rPr>
          <w:rFonts w:asciiTheme="minorHAnsi" w:hAnsiTheme="minorHAnsi" w:cstheme="minorHAnsi"/>
          <w:sz w:val="21"/>
          <w:szCs w:val="21"/>
        </w:rPr>
        <w:t>. Undersökningen ingår sedan i en reflekterande skriftlig inlämningsuppgift.</w:t>
      </w:r>
    </w:p>
    <w:p w14:paraId="47E6E923" w14:textId="598668A6" w:rsidR="00CE7732" w:rsidRDefault="00367CE9" w:rsidP="004F5EB3">
      <w:pPr>
        <w:spacing w:after="0" w:line="240" w:lineRule="auto"/>
        <w:jc w:val="both"/>
        <w:rPr>
          <w:rFonts w:asciiTheme="minorHAnsi" w:hAnsiTheme="minorHAnsi" w:cstheme="minorHAnsi"/>
          <w:sz w:val="21"/>
          <w:szCs w:val="21"/>
        </w:rPr>
      </w:pPr>
      <w:r w:rsidRPr="00147561">
        <w:rPr>
          <w:rFonts w:asciiTheme="minorHAnsi" w:hAnsiTheme="minorHAnsi" w:cstheme="minorHAnsi"/>
          <w:i/>
          <w:sz w:val="21"/>
          <w:szCs w:val="21"/>
        </w:rPr>
        <w:t>Exempel 2</w:t>
      </w:r>
      <w:r>
        <w:rPr>
          <w:rFonts w:asciiTheme="minorHAnsi" w:hAnsiTheme="minorHAnsi" w:cstheme="minorHAnsi"/>
          <w:sz w:val="21"/>
          <w:szCs w:val="21"/>
        </w:rPr>
        <w:t xml:space="preserve">: </w:t>
      </w:r>
      <w:r w:rsidR="00623107">
        <w:rPr>
          <w:rFonts w:asciiTheme="minorHAnsi" w:hAnsiTheme="minorHAnsi" w:cstheme="minorHAnsi"/>
          <w:sz w:val="21"/>
          <w:szCs w:val="21"/>
        </w:rPr>
        <w:t xml:space="preserve">Inför litteraturseminarium får de studerande ofta instuderingsfrågor som sedan ligger till grund för diskussioner under seminariet. Instuderingsfrågorna lämnas också in skriftligen på bildpedagogikens </w:t>
      </w:r>
      <w:proofErr w:type="spellStart"/>
      <w:r w:rsidR="00623107">
        <w:rPr>
          <w:rFonts w:asciiTheme="minorHAnsi" w:hAnsiTheme="minorHAnsi" w:cstheme="minorHAnsi"/>
          <w:sz w:val="21"/>
          <w:szCs w:val="21"/>
        </w:rPr>
        <w:t>lärplattform</w:t>
      </w:r>
      <w:proofErr w:type="spellEnd"/>
      <w:r w:rsidR="00623107">
        <w:rPr>
          <w:rFonts w:asciiTheme="minorHAnsi" w:hAnsiTheme="minorHAnsi" w:cstheme="minorHAnsi"/>
          <w:sz w:val="21"/>
          <w:szCs w:val="21"/>
        </w:rPr>
        <w:t xml:space="preserve">. Nedan ges ett exempel på en instuderingsfråga som </w:t>
      </w:r>
      <w:r w:rsidR="00945DB9">
        <w:rPr>
          <w:rFonts w:asciiTheme="minorHAnsi" w:hAnsiTheme="minorHAnsi" w:cstheme="minorHAnsi"/>
          <w:sz w:val="21"/>
          <w:szCs w:val="21"/>
        </w:rPr>
        <w:t>har ett jämställdhetsperspektiv:</w:t>
      </w:r>
    </w:p>
    <w:p w14:paraId="6330C90C" w14:textId="77777777" w:rsidR="00945DB9" w:rsidRDefault="00945DB9" w:rsidP="004F5EB3">
      <w:pPr>
        <w:spacing w:after="0" w:line="240" w:lineRule="auto"/>
        <w:jc w:val="both"/>
        <w:rPr>
          <w:rFonts w:asciiTheme="minorHAnsi" w:hAnsiTheme="minorHAnsi" w:cstheme="minorHAnsi"/>
          <w:sz w:val="21"/>
          <w:szCs w:val="21"/>
        </w:rPr>
      </w:pPr>
    </w:p>
    <w:p w14:paraId="008ACA4C" w14:textId="77777777" w:rsidR="00CE7732" w:rsidRPr="00945DB9" w:rsidRDefault="00CE7732" w:rsidP="004F5EB3">
      <w:pPr>
        <w:spacing w:after="0" w:line="240" w:lineRule="auto"/>
        <w:jc w:val="both"/>
        <w:rPr>
          <w:rFonts w:asciiTheme="minorHAnsi" w:hAnsiTheme="minorHAnsi" w:cstheme="minorHAnsi"/>
          <w:i/>
          <w:sz w:val="21"/>
          <w:szCs w:val="21"/>
        </w:rPr>
      </w:pPr>
      <w:r w:rsidRPr="00945DB9">
        <w:rPr>
          <w:rFonts w:asciiTheme="minorHAnsi" w:hAnsiTheme="minorHAnsi" w:cstheme="minorHAnsi"/>
          <w:i/>
          <w:sz w:val="21"/>
          <w:szCs w:val="21"/>
        </w:rPr>
        <w:lastRenderedPageBreak/>
        <w:t>I en analys av hur media framställer kön kan det vara en hjälp att se kvinnligt och manligt som varandras motpoler. Kulturhistoriskt har mannen ofta fått representera kultur och förnuft medan kvinnan förknippas med naturen och känslolivet. Genom att belysa motsatspar såsom aktiv/passiv, själ/kropp, offentlig/privat mm i relation till  kvinnligt respektive manligt kan vi se hur kön beskrivs i media.</w:t>
      </w:r>
    </w:p>
    <w:p w14:paraId="05D1EC5E" w14:textId="65961AC7" w:rsidR="00623107" w:rsidRPr="0088690A" w:rsidRDefault="00CE7732" w:rsidP="004F5EB3">
      <w:pPr>
        <w:spacing w:line="240" w:lineRule="auto"/>
        <w:jc w:val="both"/>
        <w:rPr>
          <w:rFonts w:asciiTheme="minorHAnsi" w:hAnsiTheme="minorHAnsi" w:cstheme="minorHAnsi"/>
          <w:i/>
          <w:sz w:val="21"/>
          <w:szCs w:val="21"/>
        </w:rPr>
      </w:pPr>
      <w:r w:rsidRPr="00945DB9">
        <w:rPr>
          <w:rFonts w:asciiTheme="minorHAnsi" w:hAnsiTheme="minorHAnsi" w:cstheme="minorHAnsi"/>
          <w:i/>
          <w:sz w:val="21"/>
          <w:szCs w:val="21"/>
        </w:rPr>
        <w:t>Förutom metoden a</w:t>
      </w:r>
      <w:r w:rsidR="00147561">
        <w:rPr>
          <w:rFonts w:asciiTheme="minorHAnsi" w:hAnsiTheme="minorHAnsi" w:cstheme="minorHAnsi"/>
          <w:i/>
          <w:sz w:val="21"/>
          <w:szCs w:val="21"/>
        </w:rPr>
        <w:t>tt</w:t>
      </w:r>
      <w:r w:rsidRPr="00945DB9">
        <w:rPr>
          <w:rFonts w:asciiTheme="minorHAnsi" w:hAnsiTheme="minorHAnsi" w:cstheme="minorHAnsi"/>
          <w:i/>
          <w:sz w:val="21"/>
          <w:szCs w:val="21"/>
        </w:rPr>
        <w:t xml:space="preserve"> skilja på könen (binära oppositioner) så talar man i litteraturen om principen att göra </w:t>
      </w:r>
      <w:r w:rsidRPr="00C36CE2">
        <w:rPr>
          <w:rFonts w:asciiTheme="minorHAnsi" w:hAnsiTheme="minorHAnsi" w:cstheme="minorHAnsi"/>
          <w:sz w:val="21"/>
          <w:szCs w:val="21"/>
        </w:rPr>
        <w:t>det manliga till norm</w:t>
      </w:r>
      <w:r w:rsidRPr="00945DB9">
        <w:rPr>
          <w:rFonts w:asciiTheme="minorHAnsi" w:hAnsiTheme="minorHAnsi" w:cstheme="minorHAnsi"/>
          <w:i/>
          <w:sz w:val="21"/>
          <w:szCs w:val="21"/>
        </w:rPr>
        <w:t>. Diskutera uttrycket och ge exempel på vad det innebär i praktiken.</w:t>
      </w:r>
    </w:p>
    <w:p w14:paraId="7BD1ED42" w14:textId="77777777" w:rsidR="00623107" w:rsidRPr="009F463D" w:rsidRDefault="00623107" w:rsidP="004F5EB3">
      <w:pPr>
        <w:spacing w:after="0" w:line="240" w:lineRule="auto"/>
        <w:jc w:val="both"/>
        <w:rPr>
          <w:rFonts w:asciiTheme="minorHAnsi" w:hAnsiTheme="minorHAnsi" w:cstheme="minorHAnsi"/>
          <w:sz w:val="21"/>
          <w:szCs w:val="21"/>
          <w:u w:val="single"/>
        </w:rPr>
      </w:pPr>
      <w:r w:rsidRPr="009F463D">
        <w:rPr>
          <w:rFonts w:asciiTheme="minorHAnsi" w:hAnsiTheme="minorHAnsi" w:cstheme="minorHAnsi"/>
          <w:sz w:val="21"/>
          <w:szCs w:val="21"/>
          <w:u w:val="single"/>
        </w:rPr>
        <w:t>Värdering och analys</w:t>
      </w:r>
    </w:p>
    <w:p w14:paraId="4737F43F" w14:textId="1540F3AF" w:rsidR="00147561" w:rsidRPr="0088690A" w:rsidRDefault="0088690A" w:rsidP="004F5EB3">
      <w:pPr>
        <w:spacing w:after="0" w:line="240" w:lineRule="auto"/>
        <w:jc w:val="both"/>
        <w:rPr>
          <w:rFonts w:eastAsia="Times New Roman"/>
          <w:sz w:val="20"/>
          <w:szCs w:val="20"/>
          <w:lang w:eastAsia="sv-SE"/>
        </w:rPr>
      </w:pPr>
      <w:r>
        <w:rPr>
          <w:rFonts w:asciiTheme="minorHAnsi" w:hAnsiTheme="minorHAnsi" w:cstheme="minorHAnsi"/>
          <w:sz w:val="21"/>
          <w:szCs w:val="21"/>
        </w:rPr>
        <w:t xml:space="preserve">Då bildpedagogik som </w:t>
      </w:r>
      <w:r w:rsidR="00147561">
        <w:rPr>
          <w:rFonts w:asciiTheme="minorHAnsi" w:hAnsiTheme="minorHAnsi" w:cstheme="minorHAnsi"/>
          <w:sz w:val="21"/>
          <w:szCs w:val="21"/>
        </w:rPr>
        <w:t xml:space="preserve">ämne rör sig inom området visuell kultur blir frågor rörande genus, klass, etnicitet och mångfald naturliga inslag i undervisningen  Ämnets ansvar för att utbilda lärare som i sin undervisning kan bidra till att framtida elever kan orientera sig </w:t>
      </w:r>
      <w:r w:rsidR="004F5EB3">
        <w:rPr>
          <w:rFonts w:asciiTheme="minorHAnsi" w:hAnsiTheme="minorHAnsi" w:cstheme="minorHAnsi"/>
          <w:sz w:val="21"/>
          <w:szCs w:val="21"/>
        </w:rPr>
        <w:t>i, och förhålla sig kritisk till,</w:t>
      </w:r>
      <w:r w:rsidR="00147561">
        <w:rPr>
          <w:rFonts w:asciiTheme="minorHAnsi" w:hAnsiTheme="minorHAnsi" w:cstheme="minorHAnsi"/>
          <w:sz w:val="21"/>
          <w:szCs w:val="21"/>
        </w:rPr>
        <w:t xml:space="preserve"> en värld som blir alltmer visuell och multimodal återspeglas i mycket av den litteratur som finns i kurserna.</w:t>
      </w:r>
      <w:r w:rsidR="000A4421">
        <w:rPr>
          <w:rFonts w:asciiTheme="minorHAnsi" w:hAnsiTheme="minorHAnsi" w:cstheme="minorHAnsi"/>
          <w:sz w:val="21"/>
          <w:szCs w:val="21"/>
        </w:rPr>
        <w:t xml:space="preserve"> </w:t>
      </w:r>
      <w:r w:rsidR="00A65C0D">
        <w:rPr>
          <w:rFonts w:asciiTheme="minorHAnsi" w:hAnsiTheme="minorHAnsi" w:cstheme="minorHAnsi"/>
          <w:sz w:val="21"/>
          <w:szCs w:val="21"/>
        </w:rPr>
        <w:t>Frågor kring j</w:t>
      </w:r>
      <w:r w:rsidR="000A4421">
        <w:rPr>
          <w:rFonts w:asciiTheme="minorHAnsi" w:hAnsiTheme="minorHAnsi" w:cstheme="minorHAnsi"/>
          <w:sz w:val="21"/>
          <w:szCs w:val="21"/>
        </w:rPr>
        <w:t xml:space="preserve">ämställdhet </w:t>
      </w:r>
      <w:r w:rsidR="00A65C0D">
        <w:rPr>
          <w:rFonts w:asciiTheme="minorHAnsi" w:hAnsiTheme="minorHAnsi" w:cstheme="minorHAnsi"/>
          <w:sz w:val="21"/>
          <w:szCs w:val="21"/>
        </w:rPr>
        <w:t>behandlas i kurslitteratur och i utbildningens innehåll, utformning och genomförande.</w:t>
      </w:r>
    </w:p>
    <w:p w14:paraId="1F384837" w14:textId="6BEFF602" w:rsidR="0088690A" w:rsidRPr="0088690A" w:rsidRDefault="0088690A" w:rsidP="004F5EB3">
      <w:pPr>
        <w:spacing w:before="100" w:beforeAutospacing="1" w:after="100" w:afterAutospacing="1" w:line="240" w:lineRule="auto"/>
        <w:jc w:val="both"/>
        <w:rPr>
          <w:rFonts w:ascii="Times New Roman" w:eastAsia="Times New Roman" w:hAnsi="Times New Roman"/>
          <w:sz w:val="24"/>
          <w:szCs w:val="24"/>
          <w:lang w:eastAsia="sv-SE"/>
        </w:rPr>
      </w:pPr>
    </w:p>
    <w:p w14:paraId="77820D79" w14:textId="48A1F1A6" w:rsidR="006D379E" w:rsidRPr="00653434" w:rsidRDefault="006D379E" w:rsidP="004F5EB3">
      <w:pPr>
        <w:spacing w:after="0" w:line="240" w:lineRule="auto"/>
        <w:jc w:val="both"/>
        <w:rPr>
          <w:rFonts w:asciiTheme="minorHAnsi" w:eastAsia="Times New Roman" w:hAnsiTheme="minorHAnsi" w:cstheme="minorHAnsi"/>
          <w:b/>
          <w:bCs/>
          <w:sz w:val="21"/>
          <w:szCs w:val="21"/>
        </w:rPr>
      </w:pPr>
      <w:r w:rsidRPr="00653434">
        <w:rPr>
          <w:rFonts w:asciiTheme="minorHAnsi" w:hAnsiTheme="minorHAnsi" w:cstheme="minorHAnsi"/>
          <w:sz w:val="21"/>
          <w:szCs w:val="21"/>
        </w:rPr>
        <w:br w:type="page"/>
      </w:r>
    </w:p>
    <w:p w14:paraId="18AA2FF3" w14:textId="73ED5678" w:rsidR="00190EC6" w:rsidRPr="00653434" w:rsidRDefault="00190EC6" w:rsidP="004F5EB3">
      <w:pPr>
        <w:jc w:val="both"/>
        <w:rPr>
          <w:rFonts w:asciiTheme="minorHAnsi" w:eastAsia="Times New Roman" w:hAnsiTheme="minorHAnsi" w:cstheme="minorHAnsi"/>
          <w:b/>
          <w:bCs/>
          <w:sz w:val="21"/>
          <w:szCs w:val="21"/>
        </w:rPr>
      </w:pPr>
      <w:r w:rsidRPr="00653434">
        <w:rPr>
          <w:rFonts w:asciiTheme="minorHAnsi" w:hAnsiTheme="minorHAnsi" w:cstheme="minorHAnsi"/>
          <w:sz w:val="21"/>
          <w:szCs w:val="21"/>
        </w:rPr>
        <w:lastRenderedPageBreak/>
        <w:t xml:space="preserve"> </w:t>
      </w:r>
      <w:r w:rsidRPr="00653434">
        <w:rPr>
          <w:rFonts w:asciiTheme="minorHAnsi" w:eastAsia="Times New Roman" w:hAnsiTheme="minorHAnsi" w:cstheme="minorHAnsi"/>
          <w:b/>
          <w:bCs/>
          <w:sz w:val="21"/>
          <w:szCs w:val="21"/>
        </w:rPr>
        <w:t>Utformning, genomförande och resultat</w:t>
      </w:r>
    </w:p>
    <w:p w14:paraId="11687521" w14:textId="3AE6644D" w:rsidR="00190EC6" w:rsidRPr="00653434" w:rsidRDefault="00190EC6" w:rsidP="004F5EB3">
      <w:pPr>
        <w:spacing w:after="0" w:line="240" w:lineRule="auto"/>
        <w:jc w:val="both"/>
        <w:rPr>
          <w:rFonts w:asciiTheme="minorHAnsi" w:hAnsiTheme="minorHAnsi" w:cstheme="minorHAnsi"/>
          <w:sz w:val="21"/>
          <w:szCs w:val="21"/>
        </w:rPr>
      </w:pPr>
    </w:p>
    <w:p w14:paraId="42D3CD8A" w14:textId="5F135B9B" w:rsidR="00F83D8F" w:rsidRPr="00653434" w:rsidRDefault="00F83D8F">
      <w:pPr>
        <w:spacing w:after="0" w:line="240" w:lineRule="auto"/>
        <w:rPr>
          <w:rFonts w:asciiTheme="minorHAnsi" w:hAnsiTheme="minorHAnsi" w:cstheme="minorHAnsi"/>
          <w:b/>
          <w:sz w:val="21"/>
          <w:szCs w:val="21"/>
        </w:rPr>
      </w:pPr>
      <w:r w:rsidRPr="00653434">
        <w:rPr>
          <w:rFonts w:asciiTheme="minorHAnsi" w:hAnsiTheme="minorHAnsi" w:cstheme="minorHAnsi"/>
          <w:b/>
          <w:noProof/>
          <w:sz w:val="21"/>
          <w:szCs w:val="21"/>
          <w:lang w:eastAsia="sv-SE"/>
        </w:rPr>
        <mc:AlternateContent>
          <mc:Choice Requires="wps">
            <w:drawing>
              <wp:anchor distT="91440" distB="91440" distL="114300" distR="114300" simplePos="0" relativeHeight="251659264" behindDoc="0" locked="0" layoutInCell="1" allowOverlap="1" wp14:anchorId="787FB4DC" wp14:editId="1B7CEEBD">
                <wp:simplePos x="0" y="0"/>
                <wp:positionH relativeFrom="margin">
                  <wp:align>left</wp:align>
                </wp:positionH>
                <wp:positionV relativeFrom="paragraph">
                  <wp:posOffset>273685</wp:posOffset>
                </wp:positionV>
                <wp:extent cx="5644515" cy="1680210"/>
                <wp:effectExtent l="0" t="0" r="0" b="0"/>
                <wp:wrapTopAndBottom/>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680210"/>
                        </a:xfrm>
                        <a:prstGeom prst="rect">
                          <a:avLst/>
                        </a:prstGeom>
                        <a:noFill/>
                        <a:ln w="9525">
                          <a:noFill/>
                          <a:miter lim="800000"/>
                          <a:headEnd/>
                          <a:tailEnd/>
                        </a:ln>
                      </wps:spPr>
                      <wps:txbx>
                        <w:txbxContent>
                          <w:p w14:paraId="0F3C884D" w14:textId="77777777" w:rsidR="00F526B3" w:rsidRPr="00737EF8" w:rsidRDefault="00F526B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F526B3" w:rsidRPr="00F83D8F" w:rsidRDefault="00F526B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F526B3" w:rsidRPr="00F83D8F" w:rsidRDefault="00F526B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FB4DC" id="_x0000_t202" coordsize="21600,21600" o:spt="202" path="m,l,21600r21600,l21600,xe">
                <v:stroke joinstyle="miter"/>
                <v:path gradientshapeok="t" o:connecttype="rect"/>
              </v:shapetype>
              <v:shape id="Textruta 2" o:spid="_x0000_s1026" type="#_x0000_t202" style="position:absolute;margin-left:0;margin-top:21.55pt;width:444.45pt;height:132.3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" filled="f" stroked="f">
                <v:textbox>
                  <w:txbxContent>
                    <w:p w14:paraId="0F3C884D" w14:textId="77777777" w:rsidR="00F526B3" w:rsidRPr="00737EF8" w:rsidRDefault="00F526B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F526B3" w:rsidRPr="00F83D8F" w:rsidRDefault="00F526B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F526B3" w:rsidRPr="00F83D8F" w:rsidRDefault="00F526B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v:textbox>
                <w10:wrap type="topAndBottom" anchorx="margin"/>
              </v:shape>
            </w:pict>
          </mc:Fallback>
        </mc:AlternateContent>
      </w:r>
      <w:r w:rsidRPr="00653434">
        <w:rPr>
          <w:rFonts w:asciiTheme="minorHAnsi" w:hAnsiTheme="minorHAnsi" w:cstheme="minorHAnsi"/>
          <w:b/>
          <w:sz w:val="21"/>
          <w:szCs w:val="21"/>
        </w:rPr>
        <w:t>Upp</w:t>
      </w:r>
      <w:r w:rsidR="00190EC6" w:rsidRPr="00653434">
        <w:rPr>
          <w:rFonts w:asciiTheme="minorHAnsi" w:hAnsiTheme="minorHAnsi" w:cstheme="minorHAnsi"/>
          <w:b/>
          <w:sz w:val="21"/>
          <w:szCs w:val="21"/>
        </w:rPr>
        <w:t>följning, åtgärder och återkoppling</w:t>
      </w:r>
    </w:p>
    <w:p w14:paraId="25C9544F" w14:textId="77777777" w:rsidR="00BA642D" w:rsidRDefault="009F463D" w:rsidP="00191016">
      <w:pPr>
        <w:spacing w:after="0" w:line="240" w:lineRule="auto"/>
        <w:rPr>
          <w:rFonts w:asciiTheme="minorHAnsi" w:hAnsiTheme="minorHAnsi" w:cstheme="minorHAnsi"/>
          <w:sz w:val="21"/>
          <w:szCs w:val="21"/>
        </w:rPr>
      </w:pPr>
      <w:r>
        <w:rPr>
          <w:rFonts w:asciiTheme="minorHAnsi" w:hAnsiTheme="minorHAnsi" w:cstheme="minorHAnsi"/>
          <w:sz w:val="21"/>
          <w:szCs w:val="21"/>
        </w:rPr>
        <w:t>Utvärdering av varje delkurs + en utvärdering efter varje termin.</w:t>
      </w:r>
    </w:p>
    <w:p w14:paraId="16422FF7" w14:textId="77777777" w:rsidR="00BA642D" w:rsidRDefault="00BA642D" w:rsidP="00191016">
      <w:pPr>
        <w:spacing w:after="0" w:line="240" w:lineRule="auto"/>
        <w:rPr>
          <w:rFonts w:asciiTheme="minorHAnsi" w:hAnsiTheme="minorHAnsi" w:cstheme="minorHAnsi"/>
          <w:sz w:val="21"/>
          <w:szCs w:val="21"/>
        </w:rPr>
      </w:pPr>
    </w:p>
    <w:p w14:paraId="0436CD82" w14:textId="77777777" w:rsidR="00BA642D" w:rsidRPr="00BA642D" w:rsidRDefault="00BA642D" w:rsidP="00BA642D">
      <w:pPr>
        <w:spacing w:after="0" w:line="240" w:lineRule="auto"/>
        <w:rPr>
          <w:rFonts w:asciiTheme="minorHAnsi" w:hAnsiTheme="minorHAnsi"/>
          <w:color w:val="FF0000"/>
          <w:sz w:val="21"/>
          <w:szCs w:val="21"/>
        </w:rPr>
      </w:pPr>
      <w:r w:rsidRPr="00BA642D">
        <w:rPr>
          <w:rFonts w:asciiTheme="minorHAnsi" w:hAnsiTheme="minorHAnsi"/>
          <w:color w:val="FF0000"/>
          <w:sz w:val="21"/>
          <w:szCs w:val="21"/>
        </w:rPr>
        <w:t xml:space="preserve">Samhällskunskapskurserna har genomgått en betydande revidering under det senaste året. Detta har föranletts av programrådets stöd för utveckling av ämnesdidaktik och metodik i ämnesundervisningen, vilket understötts av </w:t>
      </w:r>
      <w:proofErr w:type="spellStart"/>
      <w:r w:rsidRPr="00BA642D">
        <w:rPr>
          <w:rFonts w:asciiTheme="minorHAnsi" w:hAnsiTheme="minorHAnsi"/>
          <w:color w:val="FF0000"/>
          <w:sz w:val="21"/>
          <w:szCs w:val="21"/>
        </w:rPr>
        <w:t>NLU:s</w:t>
      </w:r>
      <w:proofErr w:type="spellEnd"/>
      <w:r w:rsidRPr="00BA642D">
        <w:rPr>
          <w:rFonts w:asciiTheme="minorHAnsi" w:hAnsiTheme="minorHAnsi"/>
          <w:color w:val="FF0000"/>
          <w:sz w:val="21"/>
          <w:szCs w:val="21"/>
        </w:rPr>
        <w:t xml:space="preserve"> beslut om ett ämnesdidaktiskt minimiinnehåll. Även den ämnesrelaterade VFU-kursen har utvecklats med hjälp av ett nytt stödmaterial som har tagits fram av programrådet för ämneslärarexamen, samt genom deltagande i sammankomster för erfarenhetsutbyte med VFU-kursansvariga i andra ämnen på </w:t>
      </w:r>
      <w:proofErr w:type="spellStart"/>
      <w:r w:rsidRPr="00BA642D">
        <w:rPr>
          <w:rFonts w:asciiTheme="minorHAnsi" w:hAnsiTheme="minorHAnsi"/>
          <w:color w:val="FF0000"/>
          <w:sz w:val="21"/>
          <w:szCs w:val="21"/>
        </w:rPr>
        <w:t>LNU</w:t>
      </w:r>
      <w:proofErr w:type="spellEnd"/>
      <w:r w:rsidRPr="00BA642D">
        <w:rPr>
          <w:rFonts w:asciiTheme="minorHAnsi" w:hAnsiTheme="minorHAnsi"/>
          <w:color w:val="FF0000"/>
          <w:sz w:val="21"/>
          <w:szCs w:val="21"/>
        </w:rPr>
        <w:t xml:space="preserve"> och med VFU-handledare från fältet. Dessa insatser är resultatet av den systematiska kvalitetsuppföljning som görs på en övergripande nivå för programmet som helhet, men som alltså får konsekvenser i ämnesstudierna i samhällskunskap. Ett tydligt exempel på hur programmets kvalitetsorganisation har befrämjat utvecklingen av ämneskurserna är en examensmålsinventering som genomfördes av programrådet under 2017. Ansvariga lärare ombads bedöma hur vart och ett av ämneslärarprogrammets examensmål behandlades och examinerades inom ramen för ämnesstudierna och den ämnesrelaterade </w:t>
      </w:r>
      <w:proofErr w:type="spellStart"/>
      <w:r w:rsidRPr="00BA642D">
        <w:rPr>
          <w:rFonts w:asciiTheme="minorHAnsi" w:hAnsiTheme="minorHAnsi"/>
          <w:color w:val="FF0000"/>
          <w:sz w:val="21"/>
          <w:szCs w:val="21"/>
        </w:rPr>
        <w:t>VFU:n</w:t>
      </w:r>
      <w:proofErr w:type="spellEnd"/>
      <w:r w:rsidRPr="00BA642D">
        <w:rPr>
          <w:rFonts w:asciiTheme="minorHAnsi" w:hAnsiTheme="minorHAnsi"/>
          <w:color w:val="FF0000"/>
          <w:sz w:val="21"/>
          <w:szCs w:val="21"/>
        </w:rPr>
        <w:t xml:space="preserve">, först genom att fylla i en enkät och sedan genom ett uppföljande samtal med två av programrådets ledamöter. Inventeringen synliggjorde vissa brister men framför allt inspirerade samtalen till idéer om hur kurserna kunde utvecklas för att bättre svara upp mot utbildningens mål.  </w:t>
      </w:r>
    </w:p>
    <w:p w14:paraId="3E958472" w14:textId="77777777" w:rsidR="00A254CD" w:rsidRDefault="00A254CD" w:rsidP="00191016">
      <w:pPr>
        <w:spacing w:after="0" w:line="240" w:lineRule="auto"/>
        <w:rPr>
          <w:rFonts w:asciiTheme="minorHAnsi" w:hAnsiTheme="minorHAnsi" w:cstheme="minorHAnsi"/>
          <w:sz w:val="21"/>
          <w:szCs w:val="21"/>
        </w:rPr>
      </w:pPr>
    </w:p>
    <w:p w14:paraId="7D058D0D" w14:textId="78F51760" w:rsidR="00191016" w:rsidRPr="00653434" w:rsidRDefault="00A254CD" w:rsidP="00191016">
      <w:pPr>
        <w:spacing w:after="0" w:line="240" w:lineRule="auto"/>
        <w:rPr>
          <w:rFonts w:asciiTheme="minorHAnsi" w:eastAsia="Times New Roman" w:hAnsiTheme="minorHAnsi" w:cstheme="minorHAnsi"/>
          <w:b/>
          <w:bCs/>
          <w:sz w:val="21"/>
          <w:szCs w:val="21"/>
        </w:rPr>
      </w:pPr>
      <w:r>
        <w:rPr>
          <w:rFonts w:asciiTheme="minorHAnsi" w:hAnsiTheme="minorHAnsi" w:cstheme="minorHAnsi"/>
          <w:sz w:val="21"/>
          <w:szCs w:val="21"/>
        </w:rPr>
        <w:t xml:space="preserve">Detta </w:t>
      </w:r>
      <w:r w:rsidR="00E47D97">
        <w:rPr>
          <w:rFonts w:asciiTheme="minorHAnsi" w:hAnsiTheme="minorHAnsi" w:cstheme="minorHAnsi"/>
          <w:sz w:val="21"/>
          <w:szCs w:val="21"/>
        </w:rPr>
        <w:t xml:space="preserve">har Johanna skrivit för ämnet samhällskunskap. </w:t>
      </w:r>
      <w:r w:rsidR="008801A5">
        <w:rPr>
          <w:rFonts w:asciiTheme="minorHAnsi" w:hAnsiTheme="minorHAnsi" w:cstheme="minorHAnsi"/>
          <w:sz w:val="21"/>
          <w:szCs w:val="21"/>
        </w:rPr>
        <w:t xml:space="preserve">Mycket bra skrivet =) </w:t>
      </w:r>
      <w:r w:rsidR="00B920AF">
        <w:rPr>
          <w:rFonts w:asciiTheme="minorHAnsi" w:hAnsiTheme="minorHAnsi" w:cstheme="minorHAnsi"/>
          <w:sz w:val="21"/>
          <w:szCs w:val="21"/>
        </w:rPr>
        <w:t xml:space="preserve">Hon beskriver ju arbete som gjorts eller direktiv som givits av programrådet och som påverkat alla ämnens kursutveckling. </w:t>
      </w:r>
      <w:r w:rsidR="008801A5">
        <w:rPr>
          <w:rFonts w:asciiTheme="minorHAnsi" w:hAnsiTheme="minorHAnsi" w:cstheme="minorHAnsi"/>
          <w:sz w:val="21"/>
          <w:szCs w:val="21"/>
        </w:rPr>
        <w:t xml:space="preserve">Då det gäller alla ämnen undrar jag om </w:t>
      </w:r>
      <w:r w:rsidR="00B920AF">
        <w:rPr>
          <w:rFonts w:asciiTheme="minorHAnsi" w:hAnsiTheme="minorHAnsi" w:cstheme="minorHAnsi"/>
          <w:sz w:val="21"/>
          <w:szCs w:val="21"/>
        </w:rPr>
        <w:t>det s</w:t>
      </w:r>
      <w:r w:rsidR="00F526B3">
        <w:rPr>
          <w:rFonts w:asciiTheme="minorHAnsi" w:hAnsiTheme="minorHAnsi" w:cstheme="minorHAnsi"/>
          <w:sz w:val="21"/>
          <w:szCs w:val="21"/>
        </w:rPr>
        <w:t>ka</w:t>
      </w:r>
      <w:r w:rsidR="00B920AF">
        <w:rPr>
          <w:rFonts w:asciiTheme="minorHAnsi" w:hAnsiTheme="minorHAnsi" w:cstheme="minorHAnsi"/>
          <w:sz w:val="21"/>
          <w:szCs w:val="21"/>
        </w:rPr>
        <w:t xml:space="preserve"> finnas inom varje ämne eller i en övergripande del eller…?</w:t>
      </w:r>
      <w:r w:rsidR="00191016" w:rsidRPr="00653434">
        <w:rPr>
          <w:rFonts w:asciiTheme="minorHAnsi" w:hAnsiTheme="minorHAnsi" w:cstheme="minorHAnsi"/>
          <w:sz w:val="21"/>
          <w:szCs w:val="21"/>
        </w:rPr>
        <w:br w:type="page"/>
      </w:r>
    </w:p>
    <w:p w14:paraId="028C081D" w14:textId="110DFFC1" w:rsidR="00F83D8F" w:rsidRPr="00653434" w:rsidRDefault="00EF05D0" w:rsidP="00F83D8F">
      <w:pPr>
        <w:pStyle w:val="Rubrik3"/>
        <w:jc w:val="center"/>
        <w:rPr>
          <w:rFonts w:asciiTheme="minorHAnsi" w:hAnsiTheme="minorHAnsi" w:cstheme="minorHAnsi"/>
          <w:sz w:val="21"/>
          <w:szCs w:val="21"/>
        </w:rPr>
      </w:pPr>
      <w:r w:rsidRPr="00653434">
        <w:rPr>
          <w:rFonts w:asciiTheme="minorHAnsi" w:hAnsiTheme="minorHAnsi" w:cstheme="minorHAnsi"/>
          <w:noProof/>
          <w:sz w:val="21"/>
          <w:szCs w:val="21"/>
          <w:lang w:eastAsia="sv-SE"/>
        </w:rPr>
        <w:lastRenderedPageBreak/>
        <mc:AlternateContent>
          <mc:Choice Requires="wps">
            <w:drawing>
              <wp:anchor distT="91440" distB="91440" distL="114300" distR="114300" simplePos="0" relativeHeight="251663360" behindDoc="0" locked="0" layoutInCell="1" allowOverlap="1" wp14:anchorId="2FDCDC43" wp14:editId="5BF9FAC0">
                <wp:simplePos x="0" y="0"/>
                <wp:positionH relativeFrom="margin">
                  <wp:align>left</wp:align>
                </wp:positionH>
                <wp:positionV relativeFrom="paragraph">
                  <wp:posOffset>420370</wp:posOffset>
                </wp:positionV>
                <wp:extent cx="5669280" cy="1195070"/>
                <wp:effectExtent l="0" t="0" r="0" b="5080"/>
                <wp:wrapTopAndBottom/>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195070"/>
                        </a:xfrm>
                        <a:prstGeom prst="rect">
                          <a:avLst/>
                        </a:prstGeom>
                        <a:noFill/>
                        <a:ln w="9525">
                          <a:noFill/>
                          <a:miter lim="800000"/>
                          <a:headEnd/>
                          <a:tailEnd/>
                        </a:ln>
                      </wps:spPr>
                      <wps:txbx>
                        <w:txbxContent>
                          <w:p w14:paraId="54BC0C13" w14:textId="77777777" w:rsidR="00F526B3" w:rsidRPr="00F83D8F" w:rsidRDefault="00F526B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F526B3" w:rsidRPr="00F83D8F" w:rsidRDefault="00F526B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CDC43" id="_x0000_s1027" type="#_x0000_t202" style="position:absolute;left:0;text-align:left;margin-left:0;margin-top:33.1pt;width:446.4pt;height:94.1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" filled="f" stroked="f">
                <v:textbox style="mso-fit-shape-to-text:t">
                  <w:txbxContent>
                    <w:p w14:paraId="54BC0C13" w14:textId="77777777" w:rsidR="00F526B3" w:rsidRPr="00F83D8F" w:rsidRDefault="00F526B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F526B3" w:rsidRPr="00F83D8F" w:rsidRDefault="00F526B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v:textbox>
                <w10:wrap type="topAndBottom" anchorx="margin"/>
              </v:shape>
            </w:pict>
          </mc:Fallback>
        </mc:AlternateContent>
      </w:r>
      <w:r w:rsidR="006D4AE0" w:rsidRPr="00653434">
        <w:rPr>
          <w:rFonts w:asciiTheme="minorHAnsi" w:hAnsiTheme="minorHAnsi" w:cstheme="minorHAnsi"/>
          <w:sz w:val="21"/>
          <w:szCs w:val="21"/>
        </w:rPr>
        <w:t>Studentp</w:t>
      </w:r>
      <w:r w:rsidR="00190EC6" w:rsidRPr="00653434">
        <w:rPr>
          <w:rFonts w:asciiTheme="minorHAnsi" w:hAnsiTheme="minorHAnsi" w:cstheme="minorHAnsi"/>
          <w:sz w:val="21"/>
          <w:szCs w:val="21"/>
        </w:rPr>
        <w:t>erspektiv</w:t>
      </w:r>
    </w:p>
    <w:p w14:paraId="48FD86BC" w14:textId="5368ACFA" w:rsidR="00B920AF" w:rsidRPr="00F526B3" w:rsidRDefault="00F526B3" w:rsidP="00191016">
      <w:pPr>
        <w:rPr>
          <w:rFonts w:asciiTheme="minorHAnsi" w:eastAsia="Times New Roman" w:hAnsiTheme="minorHAnsi" w:cstheme="minorHAnsi"/>
          <w:bCs/>
          <w:iCs/>
          <w:color w:val="000000" w:themeColor="text1"/>
          <w:sz w:val="21"/>
          <w:szCs w:val="21"/>
        </w:rPr>
      </w:pPr>
      <w:r w:rsidRPr="00F526B3">
        <w:rPr>
          <w:rFonts w:asciiTheme="minorHAnsi" w:eastAsia="Times New Roman" w:hAnsiTheme="minorHAnsi" w:cstheme="minorHAnsi"/>
          <w:bCs/>
          <w:iCs/>
          <w:color w:val="FF0000"/>
          <w:sz w:val="21"/>
          <w:szCs w:val="21"/>
        </w:rPr>
        <w:t>Under arbete</w:t>
      </w:r>
      <w:r>
        <w:rPr>
          <w:rFonts w:asciiTheme="minorHAnsi" w:eastAsia="Times New Roman" w:hAnsiTheme="minorHAnsi" w:cstheme="minorHAnsi"/>
          <w:bCs/>
          <w:iCs/>
          <w:color w:val="000000" w:themeColor="text1"/>
          <w:sz w:val="21"/>
          <w:szCs w:val="21"/>
        </w:rPr>
        <w:t>….</w:t>
      </w:r>
      <w:proofErr w:type="spellStart"/>
      <w:r w:rsidR="009F463D" w:rsidRPr="00F526B3">
        <w:rPr>
          <w:rFonts w:asciiTheme="minorHAnsi" w:eastAsia="Times New Roman" w:hAnsiTheme="minorHAnsi" w:cstheme="minorHAnsi"/>
          <w:bCs/>
          <w:iCs/>
          <w:color w:val="000000" w:themeColor="text1"/>
          <w:sz w:val="21"/>
          <w:szCs w:val="21"/>
        </w:rPr>
        <w:t>Workbookssamtal</w:t>
      </w:r>
      <w:proofErr w:type="spellEnd"/>
      <w:r w:rsidR="00E47D97" w:rsidRPr="00F526B3">
        <w:rPr>
          <w:rFonts w:asciiTheme="minorHAnsi" w:eastAsia="Times New Roman" w:hAnsiTheme="minorHAnsi" w:cstheme="minorHAnsi"/>
          <w:bCs/>
          <w:iCs/>
          <w:color w:val="000000" w:themeColor="text1"/>
          <w:sz w:val="21"/>
          <w:szCs w:val="21"/>
        </w:rPr>
        <w:t xml:space="preserve"> </w:t>
      </w:r>
      <w:r w:rsidR="00B920AF" w:rsidRPr="00F526B3">
        <w:rPr>
          <w:rFonts w:asciiTheme="minorHAnsi" w:eastAsia="Times New Roman" w:hAnsiTheme="minorHAnsi" w:cstheme="minorHAnsi"/>
          <w:bCs/>
          <w:iCs/>
          <w:color w:val="000000" w:themeColor="text1"/>
          <w:sz w:val="21"/>
          <w:szCs w:val="21"/>
        </w:rPr>
        <w:t xml:space="preserve">på 30 minuter </w:t>
      </w:r>
      <w:r w:rsidR="00E47D97" w:rsidRPr="00F526B3">
        <w:rPr>
          <w:rFonts w:asciiTheme="minorHAnsi" w:eastAsia="Times New Roman" w:hAnsiTheme="minorHAnsi" w:cstheme="minorHAnsi"/>
          <w:bCs/>
          <w:iCs/>
          <w:color w:val="000000" w:themeColor="text1"/>
          <w:sz w:val="21"/>
          <w:szCs w:val="21"/>
        </w:rPr>
        <w:t xml:space="preserve">genomförs med varje student efter </w:t>
      </w:r>
      <w:r w:rsidR="00B920AF" w:rsidRPr="00F526B3">
        <w:rPr>
          <w:rFonts w:asciiTheme="minorHAnsi" w:eastAsia="Times New Roman" w:hAnsiTheme="minorHAnsi" w:cstheme="minorHAnsi"/>
          <w:bCs/>
          <w:iCs/>
          <w:color w:val="000000" w:themeColor="text1"/>
          <w:sz w:val="21"/>
          <w:szCs w:val="21"/>
        </w:rPr>
        <w:t xml:space="preserve">i stort sett varje </w:t>
      </w:r>
      <w:r w:rsidR="00E47D97" w:rsidRPr="00F526B3">
        <w:rPr>
          <w:rFonts w:asciiTheme="minorHAnsi" w:eastAsia="Times New Roman" w:hAnsiTheme="minorHAnsi" w:cstheme="minorHAnsi"/>
          <w:bCs/>
          <w:iCs/>
          <w:color w:val="000000" w:themeColor="text1"/>
          <w:sz w:val="21"/>
          <w:szCs w:val="21"/>
        </w:rPr>
        <w:t>avslutad delkurs</w:t>
      </w:r>
      <w:r w:rsidR="00B920AF" w:rsidRPr="00F526B3">
        <w:rPr>
          <w:rFonts w:asciiTheme="minorHAnsi" w:eastAsia="Times New Roman" w:hAnsiTheme="minorHAnsi" w:cstheme="minorHAnsi"/>
          <w:bCs/>
          <w:iCs/>
          <w:color w:val="000000" w:themeColor="text1"/>
          <w:sz w:val="21"/>
          <w:szCs w:val="21"/>
        </w:rPr>
        <w:t xml:space="preserve"> ….</w:t>
      </w:r>
    </w:p>
    <w:p w14:paraId="247483A0" w14:textId="7A6DEAB6" w:rsidR="009F463D" w:rsidRPr="00F526B3" w:rsidRDefault="00B920AF" w:rsidP="00191016">
      <w:pPr>
        <w:rPr>
          <w:rFonts w:asciiTheme="minorHAnsi" w:eastAsia="Times New Roman" w:hAnsiTheme="minorHAnsi" w:cstheme="minorHAnsi"/>
          <w:bCs/>
          <w:iCs/>
          <w:color w:val="000000" w:themeColor="text1"/>
          <w:sz w:val="21"/>
          <w:szCs w:val="21"/>
        </w:rPr>
      </w:pPr>
      <w:r w:rsidRPr="00F526B3">
        <w:rPr>
          <w:rFonts w:asciiTheme="minorHAnsi" w:eastAsia="Times New Roman" w:hAnsiTheme="minorHAnsi" w:cstheme="minorHAnsi"/>
          <w:bCs/>
          <w:iCs/>
          <w:color w:val="000000" w:themeColor="text1"/>
          <w:sz w:val="21"/>
          <w:szCs w:val="21"/>
        </w:rPr>
        <w:t xml:space="preserve">Under samtalet diskuteras studentens </w:t>
      </w:r>
      <w:proofErr w:type="spellStart"/>
      <w:r w:rsidRPr="00F526B3">
        <w:rPr>
          <w:rFonts w:asciiTheme="minorHAnsi" w:eastAsia="Times New Roman" w:hAnsiTheme="minorHAnsi" w:cstheme="minorHAnsi"/>
          <w:bCs/>
          <w:iCs/>
          <w:color w:val="000000" w:themeColor="text1"/>
          <w:sz w:val="21"/>
          <w:szCs w:val="21"/>
        </w:rPr>
        <w:t>workbook</w:t>
      </w:r>
      <w:proofErr w:type="spellEnd"/>
      <w:r w:rsidRPr="00F526B3">
        <w:rPr>
          <w:rFonts w:asciiTheme="minorHAnsi" w:eastAsia="Times New Roman" w:hAnsiTheme="minorHAnsi" w:cstheme="minorHAnsi"/>
          <w:bCs/>
          <w:iCs/>
          <w:color w:val="000000" w:themeColor="text1"/>
          <w:sz w:val="21"/>
          <w:szCs w:val="21"/>
        </w:rPr>
        <w:t xml:space="preserve"> men också kursen</w:t>
      </w:r>
      <w:r w:rsidR="00954BBC" w:rsidRPr="00F526B3">
        <w:rPr>
          <w:rFonts w:asciiTheme="minorHAnsi" w:eastAsia="Times New Roman" w:hAnsiTheme="minorHAnsi" w:cstheme="minorHAnsi"/>
          <w:bCs/>
          <w:iCs/>
          <w:color w:val="000000" w:themeColor="text1"/>
          <w:sz w:val="21"/>
          <w:szCs w:val="21"/>
        </w:rPr>
        <w:t xml:space="preserve">. </w:t>
      </w:r>
      <w:proofErr w:type="spellStart"/>
      <w:r w:rsidR="00954BBC" w:rsidRPr="00F526B3">
        <w:rPr>
          <w:rFonts w:asciiTheme="minorHAnsi" w:eastAsia="Times New Roman" w:hAnsiTheme="minorHAnsi" w:cstheme="minorHAnsi"/>
          <w:bCs/>
          <w:iCs/>
          <w:color w:val="000000" w:themeColor="text1"/>
          <w:sz w:val="21"/>
          <w:szCs w:val="21"/>
        </w:rPr>
        <w:t>Workbooksamtalet</w:t>
      </w:r>
      <w:proofErr w:type="spellEnd"/>
      <w:r w:rsidR="00954BBC" w:rsidRPr="00F526B3">
        <w:rPr>
          <w:rFonts w:asciiTheme="minorHAnsi" w:eastAsia="Times New Roman" w:hAnsiTheme="minorHAnsi" w:cstheme="minorHAnsi"/>
          <w:bCs/>
          <w:iCs/>
          <w:color w:val="000000" w:themeColor="text1"/>
          <w:sz w:val="21"/>
          <w:szCs w:val="21"/>
        </w:rPr>
        <w:t xml:space="preserve"> innebär att varje student får tillfälle att lämna synpunkter på kursens innehåll och genomförande.</w:t>
      </w:r>
      <w:r w:rsidRPr="00F526B3">
        <w:rPr>
          <w:rFonts w:asciiTheme="minorHAnsi" w:eastAsia="Times New Roman" w:hAnsiTheme="minorHAnsi" w:cstheme="minorHAnsi"/>
          <w:bCs/>
          <w:iCs/>
          <w:color w:val="000000" w:themeColor="text1"/>
          <w:sz w:val="21"/>
          <w:szCs w:val="21"/>
        </w:rPr>
        <w:t xml:space="preserve"> </w:t>
      </w:r>
    </w:p>
    <w:p w14:paraId="770674BE" w14:textId="6411B09D" w:rsidR="0056063C" w:rsidRPr="00B920AF" w:rsidRDefault="00191016" w:rsidP="00B920AF">
      <w:pPr>
        <w:spacing w:after="0" w:line="240" w:lineRule="auto"/>
        <w:rPr>
          <w:rFonts w:asciiTheme="minorHAnsi" w:eastAsia="Times New Roman" w:hAnsiTheme="minorHAnsi" w:cstheme="minorHAnsi"/>
          <w:b/>
          <w:bCs/>
          <w:sz w:val="21"/>
          <w:szCs w:val="21"/>
        </w:rPr>
      </w:pPr>
      <w:r w:rsidRPr="00653434">
        <w:rPr>
          <w:rFonts w:asciiTheme="minorHAnsi" w:hAnsiTheme="minorHAnsi" w:cstheme="minorHAnsi"/>
          <w:sz w:val="21"/>
          <w:szCs w:val="21"/>
        </w:rPr>
        <w:br w:type="page"/>
      </w:r>
      <w:r w:rsidR="00EF05D0" w:rsidRPr="00653434">
        <w:rPr>
          <w:rFonts w:asciiTheme="minorHAnsi" w:eastAsia="Times New Roman" w:hAnsiTheme="minorHAnsi" w:cstheme="minorHAnsi"/>
          <w:b/>
          <w:bCs/>
          <w:noProof/>
          <w:sz w:val="21"/>
          <w:szCs w:val="21"/>
          <w:lang w:eastAsia="sv-SE"/>
        </w:rPr>
        <w:lastRenderedPageBreak/>
        <mc:AlternateContent>
          <mc:Choice Requires="wps">
            <w:drawing>
              <wp:anchor distT="91440" distB="91440" distL="114300" distR="114300" simplePos="0" relativeHeight="251665408" behindDoc="0" locked="0" layoutInCell="1" allowOverlap="1" wp14:anchorId="4A072172" wp14:editId="36994E5A">
                <wp:simplePos x="0" y="0"/>
                <wp:positionH relativeFrom="margin">
                  <wp:align>right</wp:align>
                </wp:positionH>
                <wp:positionV relativeFrom="paragraph">
                  <wp:posOffset>317500</wp:posOffset>
                </wp:positionV>
                <wp:extent cx="5768340" cy="1382395"/>
                <wp:effectExtent l="0" t="0" r="0" b="0"/>
                <wp:wrapTopAndBottom/>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382395"/>
                        </a:xfrm>
                        <a:prstGeom prst="rect">
                          <a:avLst/>
                        </a:prstGeom>
                        <a:noFill/>
                        <a:ln w="9525">
                          <a:noFill/>
                          <a:miter lim="800000"/>
                          <a:headEnd/>
                          <a:tailEnd/>
                        </a:ln>
                      </wps:spPr>
                      <wps:txbx>
                        <w:txbxContent>
                          <w:p w14:paraId="5702DFE2" w14:textId="77777777" w:rsidR="00F526B3" w:rsidRPr="00F83D8F" w:rsidRDefault="00F526B3"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F526B3" w:rsidRPr="00F83D8F" w:rsidRDefault="00F526B3"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72172" id="_x0000_s1028" type="#_x0000_t202" style="position:absolute;margin-left:403pt;margin-top:25pt;width:454.2pt;height:108.85pt;z-index:2516654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" filled="f" stroked="f">
                <v:textbox style="mso-fit-shape-to-text:t">
                  <w:txbxContent>
                    <w:p w14:paraId="5702DFE2" w14:textId="77777777" w:rsidR="00F526B3" w:rsidRPr="00F83D8F" w:rsidRDefault="00F526B3"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F526B3" w:rsidRPr="00F83D8F" w:rsidRDefault="00F526B3"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v:textbox>
                <w10:wrap type="topAndBottom" anchorx="margin"/>
              </v:shape>
            </w:pict>
          </mc:Fallback>
        </mc:AlternateContent>
      </w:r>
      <w:r w:rsidR="00C03654" w:rsidRPr="00653434">
        <w:rPr>
          <w:rFonts w:asciiTheme="minorHAnsi" w:eastAsia="Times New Roman" w:hAnsiTheme="minorHAnsi" w:cstheme="minorHAnsi"/>
          <w:b/>
          <w:bCs/>
          <w:sz w:val="21"/>
          <w:szCs w:val="21"/>
        </w:rPr>
        <w:t>Arbetsliv och samverkan</w:t>
      </w:r>
      <w:r w:rsidR="0056063C" w:rsidRPr="00653434">
        <w:rPr>
          <w:rFonts w:asciiTheme="minorHAnsi" w:eastAsia="Times New Roman" w:hAnsiTheme="minorHAnsi" w:cstheme="minorHAnsi"/>
          <w:bCs/>
          <w:iCs/>
          <w:sz w:val="21"/>
          <w:szCs w:val="21"/>
        </w:rPr>
        <w:t>.</w:t>
      </w:r>
    </w:p>
    <w:p w14:paraId="77EC6AC0" w14:textId="4F52E938" w:rsidR="00DF52FF" w:rsidRPr="00B920AF" w:rsidRDefault="009F463D" w:rsidP="00191016">
      <w:pPr>
        <w:spacing w:line="240" w:lineRule="auto"/>
        <w:rPr>
          <w:rFonts w:asciiTheme="minorHAnsi" w:hAnsiTheme="minorHAnsi" w:cstheme="minorHAnsi"/>
          <w:color w:val="FF0000"/>
          <w:sz w:val="21"/>
          <w:szCs w:val="21"/>
        </w:rPr>
      </w:pPr>
      <w:r w:rsidRPr="00B920AF">
        <w:rPr>
          <w:rFonts w:asciiTheme="minorHAnsi" w:hAnsiTheme="minorHAnsi" w:cstheme="minorHAnsi"/>
          <w:color w:val="FF0000"/>
          <w:sz w:val="21"/>
          <w:szCs w:val="21"/>
        </w:rPr>
        <w:t xml:space="preserve">Nätverksträffar . </w:t>
      </w:r>
      <w:r w:rsidR="00B920AF">
        <w:rPr>
          <w:rFonts w:asciiTheme="minorHAnsi" w:hAnsiTheme="minorHAnsi" w:cstheme="minorHAnsi"/>
          <w:color w:val="FF0000"/>
          <w:sz w:val="21"/>
          <w:szCs w:val="21"/>
        </w:rPr>
        <w:t>K</w:t>
      </w:r>
      <w:r w:rsidRPr="00B920AF">
        <w:rPr>
          <w:rFonts w:asciiTheme="minorHAnsi" w:hAnsiTheme="minorHAnsi" w:cstheme="minorHAnsi"/>
          <w:color w:val="FF0000"/>
          <w:sz w:val="21"/>
          <w:szCs w:val="21"/>
        </w:rPr>
        <w:t>ontakt med verksamma lärare genom VI-dagar och VFU</w:t>
      </w:r>
    </w:p>
    <w:sectPr w:rsidR="00DF52FF" w:rsidRPr="00B920AF" w:rsidSect="00DF52FF">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3868D" w14:textId="77777777" w:rsidR="00827853" w:rsidRDefault="00827853" w:rsidP="008A373C">
      <w:pPr>
        <w:spacing w:after="0" w:line="240" w:lineRule="auto"/>
      </w:pPr>
      <w:r>
        <w:separator/>
      </w:r>
    </w:p>
  </w:endnote>
  <w:endnote w:type="continuationSeparator" w:id="0">
    <w:p w14:paraId="21A68AC9" w14:textId="77777777" w:rsidR="00827853" w:rsidRDefault="00827853"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aramond">
    <w:altName w:val="Courier New"/>
    <w:panose1 w:val="020B0604020202020204"/>
    <w:charset w:val="00"/>
    <w:family w:val="roman"/>
    <w:notTrueType/>
    <w:pitch w:val="variable"/>
    <w:sig w:usb0="00000003" w:usb1="00000000" w:usb2="00000000" w:usb3="00000000" w:csb0="00000001" w:csb1="00000000"/>
  </w:font>
  <w:font w:name="GillSans">
    <w:altName w:val="Courier New"/>
    <w:panose1 w:val="020B05020201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540397"/>
      <w:docPartObj>
        <w:docPartGallery w:val="Page Numbers (Bottom of Page)"/>
        <w:docPartUnique/>
      </w:docPartObj>
    </w:sdtPr>
    <w:sdtContent>
      <w:p w14:paraId="69101285" w14:textId="2131050D" w:rsidR="00F526B3" w:rsidRDefault="00F526B3">
        <w:pPr>
          <w:pStyle w:val="Sidfot"/>
          <w:jc w:val="center"/>
        </w:pPr>
        <w:r>
          <w:fldChar w:fldCharType="begin"/>
        </w:r>
        <w:r>
          <w:instrText>PAGE   \* MERGEFORMAT</w:instrText>
        </w:r>
        <w:r>
          <w:fldChar w:fldCharType="separate"/>
        </w:r>
        <w:r>
          <w:rPr>
            <w:noProof/>
          </w:rPr>
          <w:t>3</w:t>
        </w:r>
        <w:r>
          <w:fldChar w:fldCharType="end"/>
        </w:r>
      </w:p>
    </w:sdtContent>
  </w:sdt>
  <w:p w14:paraId="263309D5" w14:textId="77777777" w:rsidR="00F526B3" w:rsidRDefault="00F526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0BCB" w14:textId="77777777" w:rsidR="00827853" w:rsidRDefault="00827853" w:rsidP="008A373C">
      <w:pPr>
        <w:spacing w:after="0" w:line="240" w:lineRule="auto"/>
      </w:pPr>
      <w:r>
        <w:separator/>
      </w:r>
    </w:p>
  </w:footnote>
  <w:footnote w:type="continuationSeparator" w:id="0">
    <w:p w14:paraId="1A505203" w14:textId="77777777" w:rsidR="00827853" w:rsidRDefault="00827853" w:rsidP="008A373C">
      <w:pPr>
        <w:spacing w:after="0" w:line="240" w:lineRule="auto"/>
      </w:pPr>
      <w:r>
        <w:continuationSeparator/>
      </w:r>
    </w:p>
  </w:footnote>
  <w:footnote w:id="1">
    <w:p w14:paraId="4B03449D" w14:textId="77777777" w:rsidR="00F526B3" w:rsidRPr="001F28BB" w:rsidRDefault="00F526B3" w:rsidP="00ED4D5C">
      <w:pPr>
        <w:pStyle w:val="Fotnotstext"/>
        <w:rPr>
          <w:rFonts w:asciiTheme="minorHAnsi" w:hAnsiTheme="minorHAnsi"/>
        </w:rPr>
      </w:pPr>
      <w:r w:rsidRPr="001F28BB">
        <w:rPr>
          <w:rStyle w:val="Fotnotsreferens"/>
          <w:rFonts w:asciiTheme="minorHAnsi" w:hAnsiTheme="minorHAnsi"/>
          <w:sz w:val="16"/>
        </w:rPr>
        <w:footnoteRef/>
      </w:r>
      <w:r w:rsidRPr="001F28BB">
        <w:rPr>
          <w:rFonts w:asciiTheme="minorHAnsi" w:hAnsiTheme="minorHAnsi"/>
          <w:sz w:val="16"/>
        </w:rPr>
        <w:t xml:space="preserve"> Matematik, svenska, samhällskunskap, idrott och hälsa, bild, dans och musik.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12DFA"/>
    <w:multiLevelType w:val="hybridMultilevel"/>
    <w:tmpl w:val="F278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C2141E"/>
    <w:multiLevelType w:val="hybridMultilevel"/>
    <w:tmpl w:val="2AD4606C"/>
    <w:lvl w:ilvl="0" w:tplc="041D0001">
      <w:numFmt w:val="bullet"/>
      <w:lvlText w:val=""/>
      <w:lvlJc w:val="left"/>
      <w:pPr>
        <w:ind w:left="927"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FA6817"/>
    <w:multiLevelType w:val="hybridMultilevel"/>
    <w:tmpl w:val="02106B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6172623"/>
    <w:multiLevelType w:val="hybridMultilevel"/>
    <w:tmpl w:val="93B65BE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80B5B54"/>
    <w:multiLevelType w:val="hybridMultilevel"/>
    <w:tmpl w:val="C0783CEA"/>
    <w:lvl w:ilvl="0" w:tplc="CE3ED4A0">
      <w:start w:val="2018"/>
      <w:numFmt w:val="bullet"/>
      <w:lvlText w:val="-"/>
      <w:lvlJc w:val="left"/>
      <w:pPr>
        <w:ind w:left="716" w:hanging="360"/>
      </w:pPr>
      <w:rPr>
        <w:rFonts w:ascii="Times New Roman" w:eastAsia="Times New Roman" w:hAnsi="Times New Roman" w:cs="Times New Roman" w:hint="default"/>
      </w:rPr>
    </w:lvl>
    <w:lvl w:ilvl="1" w:tplc="041D0003" w:tentative="1">
      <w:start w:val="1"/>
      <w:numFmt w:val="bullet"/>
      <w:lvlText w:val="o"/>
      <w:lvlJc w:val="left"/>
      <w:pPr>
        <w:ind w:left="1436" w:hanging="360"/>
      </w:pPr>
      <w:rPr>
        <w:rFonts w:ascii="Courier New" w:hAnsi="Courier New" w:cs="Courier New" w:hint="default"/>
      </w:rPr>
    </w:lvl>
    <w:lvl w:ilvl="2" w:tplc="041D0005" w:tentative="1">
      <w:start w:val="1"/>
      <w:numFmt w:val="bullet"/>
      <w:lvlText w:val=""/>
      <w:lvlJc w:val="left"/>
      <w:pPr>
        <w:ind w:left="2156" w:hanging="360"/>
      </w:pPr>
      <w:rPr>
        <w:rFonts w:ascii="Wingdings" w:hAnsi="Wingdings" w:hint="default"/>
      </w:rPr>
    </w:lvl>
    <w:lvl w:ilvl="3" w:tplc="041D0001" w:tentative="1">
      <w:start w:val="1"/>
      <w:numFmt w:val="bullet"/>
      <w:lvlText w:val=""/>
      <w:lvlJc w:val="left"/>
      <w:pPr>
        <w:ind w:left="2876" w:hanging="360"/>
      </w:pPr>
      <w:rPr>
        <w:rFonts w:ascii="Symbol" w:hAnsi="Symbol" w:hint="default"/>
      </w:rPr>
    </w:lvl>
    <w:lvl w:ilvl="4" w:tplc="041D0003" w:tentative="1">
      <w:start w:val="1"/>
      <w:numFmt w:val="bullet"/>
      <w:lvlText w:val="o"/>
      <w:lvlJc w:val="left"/>
      <w:pPr>
        <w:ind w:left="3596" w:hanging="360"/>
      </w:pPr>
      <w:rPr>
        <w:rFonts w:ascii="Courier New" w:hAnsi="Courier New" w:cs="Courier New" w:hint="default"/>
      </w:rPr>
    </w:lvl>
    <w:lvl w:ilvl="5" w:tplc="041D0005" w:tentative="1">
      <w:start w:val="1"/>
      <w:numFmt w:val="bullet"/>
      <w:lvlText w:val=""/>
      <w:lvlJc w:val="left"/>
      <w:pPr>
        <w:ind w:left="4316" w:hanging="360"/>
      </w:pPr>
      <w:rPr>
        <w:rFonts w:ascii="Wingdings" w:hAnsi="Wingdings" w:hint="default"/>
      </w:rPr>
    </w:lvl>
    <w:lvl w:ilvl="6" w:tplc="041D0001" w:tentative="1">
      <w:start w:val="1"/>
      <w:numFmt w:val="bullet"/>
      <w:lvlText w:val=""/>
      <w:lvlJc w:val="left"/>
      <w:pPr>
        <w:ind w:left="5036" w:hanging="360"/>
      </w:pPr>
      <w:rPr>
        <w:rFonts w:ascii="Symbol" w:hAnsi="Symbol" w:hint="default"/>
      </w:rPr>
    </w:lvl>
    <w:lvl w:ilvl="7" w:tplc="041D0003" w:tentative="1">
      <w:start w:val="1"/>
      <w:numFmt w:val="bullet"/>
      <w:lvlText w:val="o"/>
      <w:lvlJc w:val="left"/>
      <w:pPr>
        <w:ind w:left="5756" w:hanging="360"/>
      </w:pPr>
      <w:rPr>
        <w:rFonts w:ascii="Courier New" w:hAnsi="Courier New" w:cs="Courier New" w:hint="default"/>
      </w:rPr>
    </w:lvl>
    <w:lvl w:ilvl="8" w:tplc="041D0005" w:tentative="1">
      <w:start w:val="1"/>
      <w:numFmt w:val="bullet"/>
      <w:lvlText w:val=""/>
      <w:lvlJc w:val="left"/>
      <w:pPr>
        <w:ind w:left="647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46"/>
    <w:rsid w:val="00000F24"/>
    <w:rsid w:val="000029D1"/>
    <w:rsid w:val="000106BB"/>
    <w:rsid w:val="00013D87"/>
    <w:rsid w:val="00015450"/>
    <w:rsid w:val="0001566A"/>
    <w:rsid w:val="0001601F"/>
    <w:rsid w:val="00024CD4"/>
    <w:rsid w:val="00025662"/>
    <w:rsid w:val="00032797"/>
    <w:rsid w:val="0003512D"/>
    <w:rsid w:val="00035E9A"/>
    <w:rsid w:val="00037660"/>
    <w:rsid w:val="00040289"/>
    <w:rsid w:val="00046B59"/>
    <w:rsid w:val="00046F8F"/>
    <w:rsid w:val="00050EDA"/>
    <w:rsid w:val="00053BE0"/>
    <w:rsid w:val="00056760"/>
    <w:rsid w:val="00061F3C"/>
    <w:rsid w:val="00063E97"/>
    <w:rsid w:val="00070486"/>
    <w:rsid w:val="0007485A"/>
    <w:rsid w:val="00075EDD"/>
    <w:rsid w:val="00076E1A"/>
    <w:rsid w:val="0008275D"/>
    <w:rsid w:val="000827D5"/>
    <w:rsid w:val="00082FD7"/>
    <w:rsid w:val="00084771"/>
    <w:rsid w:val="000876C5"/>
    <w:rsid w:val="00092257"/>
    <w:rsid w:val="00096BE7"/>
    <w:rsid w:val="00097213"/>
    <w:rsid w:val="000A0DB9"/>
    <w:rsid w:val="000A4421"/>
    <w:rsid w:val="000A6383"/>
    <w:rsid w:val="000A78E3"/>
    <w:rsid w:val="000A7EC4"/>
    <w:rsid w:val="000B4704"/>
    <w:rsid w:val="000C200A"/>
    <w:rsid w:val="000C48BB"/>
    <w:rsid w:val="000C6701"/>
    <w:rsid w:val="000D04BE"/>
    <w:rsid w:val="000D454A"/>
    <w:rsid w:val="000D61B4"/>
    <w:rsid w:val="000D7066"/>
    <w:rsid w:val="000D716F"/>
    <w:rsid w:val="000E1D32"/>
    <w:rsid w:val="000E2294"/>
    <w:rsid w:val="000E4A5D"/>
    <w:rsid w:val="000E5FB1"/>
    <w:rsid w:val="000E66CE"/>
    <w:rsid w:val="000E7150"/>
    <w:rsid w:val="000E73D0"/>
    <w:rsid w:val="00100137"/>
    <w:rsid w:val="00100D16"/>
    <w:rsid w:val="0010276B"/>
    <w:rsid w:val="00104E2C"/>
    <w:rsid w:val="001068F5"/>
    <w:rsid w:val="00116BC4"/>
    <w:rsid w:val="0011700F"/>
    <w:rsid w:val="00122454"/>
    <w:rsid w:val="0012247A"/>
    <w:rsid w:val="001230D2"/>
    <w:rsid w:val="00124A7F"/>
    <w:rsid w:val="00125E1D"/>
    <w:rsid w:val="00126613"/>
    <w:rsid w:val="00127A71"/>
    <w:rsid w:val="00132949"/>
    <w:rsid w:val="00140314"/>
    <w:rsid w:val="001417EC"/>
    <w:rsid w:val="00141E3C"/>
    <w:rsid w:val="00143DC0"/>
    <w:rsid w:val="00145555"/>
    <w:rsid w:val="00147561"/>
    <w:rsid w:val="00147D1A"/>
    <w:rsid w:val="00150122"/>
    <w:rsid w:val="001510C8"/>
    <w:rsid w:val="00154149"/>
    <w:rsid w:val="00154E98"/>
    <w:rsid w:val="00161997"/>
    <w:rsid w:val="001674EC"/>
    <w:rsid w:val="00170D79"/>
    <w:rsid w:val="00175641"/>
    <w:rsid w:val="0017651E"/>
    <w:rsid w:val="00180C20"/>
    <w:rsid w:val="001832BF"/>
    <w:rsid w:val="001876BA"/>
    <w:rsid w:val="0019098C"/>
    <w:rsid w:val="00190EC6"/>
    <w:rsid w:val="00191016"/>
    <w:rsid w:val="0019182E"/>
    <w:rsid w:val="001A2EEE"/>
    <w:rsid w:val="001A36BE"/>
    <w:rsid w:val="001A3C18"/>
    <w:rsid w:val="001A451B"/>
    <w:rsid w:val="001A49CF"/>
    <w:rsid w:val="001B14C8"/>
    <w:rsid w:val="001C1383"/>
    <w:rsid w:val="001C4C0A"/>
    <w:rsid w:val="001C4E2B"/>
    <w:rsid w:val="001C5D84"/>
    <w:rsid w:val="001C705A"/>
    <w:rsid w:val="001D0822"/>
    <w:rsid w:val="001D29EB"/>
    <w:rsid w:val="001D33BF"/>
    <w:rsid w:val="001D4D6C"/>
    <w:rsid w:val="001D5F15"/>
    <w:rsid w:val="001D7AFC"/>
    <w:rsid w:val="001E59F5"/>
    <w:rsid w:val="001F28BB"/>
    <w:rsid w:val="001F2C91"/>
    <w:rsid w:val="002011E3"/>
    <w:rsid w:val="002019BF"/>
    <w:rsid w:val="0020535F"/>
    <w:rsid w:val="00206DC1"/>
    <w:rsid w:val="0021005B"/>
    <w:rsid w:val="00212376"/>
    <w:rsid w:val="00217532"/>
    <w:rsid w:val="00220BC7"/>
    <w:rsid w:val="00223866"/>
    <w:rsid w:val="002265D6"/>
    <w:rsid w:val="00230782"/>
    <w:rsid w:val="00230EF9"/>
    <w:rsid w:val="00231A4A"/>
    <w:rsid w:val="00242E42"/>
    <w:rsid w:val="0024561D"/>
    <w:rsid w:val="002460F2"/>
    <w:rsid w:val="002618F8"/>
    <w:rsid w:val="00267784"/>
    <w:rsid w:val="00271D9B"/>
    <w:rsid w:val="002752B7"/>
    <w:rsid w:val="00280163"/>
    <w:rsid w:val="00285DE5"/>
    <w:rsid w:val="00290039"/>
    <w:rsid w:val="00292C33"/>
    <w:rsid w:val="00296A07"/>
    <w:rsid w:val="002A78E0"/>
    <w:rsid w:val="002B081B"/>
    <w:rsid w:val="002B1D34"/>
    <w:rsid w:val="002B6F2F"/>
    <w:rsid w:val="002C0E43"/>
    <w:rsid w:val="002C0F52"/>
    <w:rsid w:val="002C12EA"/>
    <w:rsid w:val="002C35C3"/>
    <w:rsid w:val="002C5FDA"/>
    <w:rsid w:val="002D0DF6"/>
    <w:rsid w:val="002E004B"/>
    <w:rsid w:val="002E0116"/>
    <w:rsid w:val="002E045E"/>
    <w:rsid w:val="002E155A"/>
    <w:rsid w:val="002E1E08"/>
    <w:rsid w:val="002E4C64"/>
    <w:rsid w:val="002E7899"/>
    <w:rsid w:val="002F3D71"/>
    <w:rsid w:val="002F7298"/>
    <w:rsid w:val="00302836"/>
    <w:rsid w:val="0030289A"/>
    <w:rsid w:val="00304B99"/>
    <w:rsid w:val="00305695"/>
    <w:rsid w:val="00310FB1"/>
    <w:rsid w:val="00312460"/>
    <w:rsid w:val="00316E6F"/>
    <w:rsid w:val="00322470"/>
    <w:rsid w:val="00323417"/>
    <w:rsid w:val="0032350C"/>
    <w:rsid w:val="00323BCD"/>
    <w:rsid w:val="003255B3"/>
    <w:rsid w:val="00327F95"/>
    <w:rsid w:val="00330506"/>
    <w:rsid w:val="00331BB1"/>
    <w:rsid w:val="00335137"/>
    <w:rsid w:val="0034034E"/>
    <w:rsid w:val="0034048C"/>
    <w:rsid w:val="00343E0E"/>
    <w:rsid w:val="00346739"/>
    <w:rsid w:val="003503F7"/>
    <w:rsid w:val="00357066"/>
    <w:rsid w:val="00357639"/>
    <w:rsid w:val="003613CA"/>
    <w:rsid w:val="003613DA"/>
    <w:rsid w:val="003626A7"/>
    <w:rsid w:val="00367CE9"/>
    <w:rsid w:val="003729A5"/>
    <w:rsid w:val="00376D5B"/>
    <w:rsid w:val="00385FF1"/>
    <w:rsid w:val="00387B62"/>
    <w:rsid w:val="00391F83"/>
    <w:rsid w:val="003936BC"/>
    <w:rsid w:val="00395305"/>
    <w:rsid w:val="00395C4E"/>
    <w:rsid w:val="003960F7"/>
    <w:rsid w:val="0039668D"/>
    <w:rsid w:val="00397687"/>
    <w:rsid w:val="003A002C"/>
    <w:rsid w:val="003A04DA"/>
    <w:rsid w:val="003A1F9A"/>
    <w:rsid w:val="003A28B7"/>
    <w:rsid w:val="003A652C"/>
    <w:rsid w:val="003B2C99"/>
    <w:rsid w:val="003B4E7F"/>
    <w:rsid w:val="003C6347"/>
    <w:rsid w:val="003D111C"/>
    <w:rsid w:val="003D316E"/>
    <w:rsid w:val="003D53EF"/>
    <w:rsid w:val="003E28CF"/>
    <w:rsid w:val="003E3C51"/>
    <w:rsid w:val="003F1D88"/>
    <w:rsid w:val="003F2435"/>
    <w:rsid w:val="003F55A0"/>
    <w:rsid w:val="003F616B"/>
    <w:rsid w:val="00415697"/>
    <w:rsid w:val="00417205"/>
    <w:rsid w:val="004202EA"/>
    <w:rsid w:val="0042122D"/>
    <w:rsid w:val="00425CB5"/>
    <w:rsid w:val="00427942"/>
    <w:rsid w:val="00433955"/>
    <w:rsid w:val="00434486"/>
    <w:rsid w:val="00435EA1"/>
    <w:rsid w:val="00442142"/>
    <w:rsid w:val="00444A45"/>
    <w:rsid w:val="00447B01"/>
    <w:rsid w:val="00455FF5"/>
    <w:rsid w:val="004619ED"/>
    <w:rsid w:val="00474B09"/>
    <w:rsid w:val="0048168B"/>
    <w:rsid w:val="00482EE6"/>
    <w:rsid w:val="00485200"/>
    <w:rsid w:val="00485FB9"/>
    <w:rsid w:val="00486F1E"/>
    <w:rsid w:val="0049497E"/>
    <w:rsid w:val="004A6CDB"/>
    <w:rsid w:val="004A6DA6"/>
    <w:rsid w:val="004A72FC"/>
    <w:rsid w:val="004B07AA"/>
    <w:rsid w:val="004B09DA"/>
    <w:rsid w:val="004B0D96"/>
    <w:rsid w:val="004B639D"/>
    <w:rsid w:val="004C074F"/>
    <w:rsid w:val="004C2CAD"/>
    <w:rsid w:val="004C5524"/>
    <w:rsid w:val="004C60BD"/>
    <w:rsid w:val="004C6B8D"/>
    <w:rsid w:val="004D03EE"/>
    <w:rsid w:val="004D1471"/>
    <w:rsid w:val="004D3097"/>
    <w:rsid w:val="004D3EF3"/>
    <w:rsid w:val="004D643D"/>
    <w:rsid w:val="004D7B35"/>
    <w:rsid w:val="004E0DD2"/>
    <w:rsid w:val="004E37A6"/>
    <w:rsid w:val="004E54CB"/>
    <w:rsid w:val="004F08DE"/>
    <w:rsid w:val="004F2604"/>
    <w:rsid w:val="004F5EB3"/>
    <w:rsid w:val="004F63B9"/>
    <w:rsid w:val="004F7A71"/>
    <w:rsid w:val="004F7D69"/>
    <w:rsid w:val="00504EAF"/>
    <w:rsid w:val="00505718"/>
    <w:rsid w:val="00506D7C"/>
    <w:rsid w:val="00507F84"/>
    <w:rsid w:val="0051004E"/>
    <w:rsid w:val="0051139B"/>
    <w:rsid w:val="00514539"/>
    <w:rsid w:val="00514827"/>
    <w:rsid w:val="005151D3"/>
    <w:rsid w:val="005156A5"/>
    <w:rsid w:val="00517521"/>
    <w:rsid w:val="00520B70"/>
    <w:rsid w:val="00524304"/>
    <w:rsid w:val="005266F5"/>
    <w:rsid w:val="00540510"/>
    <w:rsid w:val="005413C7"/>
    <w:rsid w:val="005548BE"/>
    <w:rsid w:val="00554CCE"/>
    <w:rsid w:val="00556A23"/>
    <w:rsid w:val="00557126"/>
    <w:rsid w:val="00557D23"/>
    <w:rsid w:val="0056063C"/>
    <w:rsid w:val="00564948"/>
    <w:rsid w:val="005704C7"/>
    <w:rsid w:val="00570B1D"/>
    <w:rsid w:val="00571833"/>
    <w:rsid w:val="00572476"/>
    <w:rsid w:val="0057286D"/>
    <w:rsid w:val="0057299D"/>
    <w:rsid w:val="00576C34"/>
    <w:rsid w:val="00577694"/>
    <w:rsid w:val="0058084F"/>
    <w:rsid w:val="00584C05"/>
    <w:rsid w:val="00584C18"/>
    <w:rsid w:val="00585327"/>
    <w:rsid w:val="00587347"/>
    <w:rsid w:val="00595133"/>
    <w:rsid w:val="005A23AB"/>
    <w:rsid w:val="005B2759"/>
    <w:rsid w:val="005B3D91"/>
    <w:rsid w:val="005B4789"/>
    <w:rsid w:val="005B5E50"/>
    <w:rsid w:val="005B62E0"/>
    <w:rsid w:val="005C5911"/>
    <w:rsid w:val="005D0573"/>
    <w:rsid w:val="005E2170"/>
    <w:rsid w:val="005E3BB3"/>
    <w:rsid w:val="005E69E2"/>
    <w:rsid w:val="005F122E"/>
    <w:rsid w:val="005F35A0"/>
    <w:rsid w:val="005F6F4F"/>
    <w:rsid w:val="0060190C"/>
    <w:rsid w:val="006028BE"/>
    <w:rsid w:val="006047FA"/>
    <w:rsid w:val="0060527C"/>
    <w:rsid w:val="006132B7"/>
    <w:rsid w:val="00614C0D"/>
    <w:rsid w:val="00623107"/>
    <w:rsid w:val="006258E2"/>
    <w:rsid w:val="006264BE"/>
    <w:rsid w:val="006314C9"/>
    <w:rsid w:val="00634C96"/>
    <w:rsid w:val="0063619E"/>
    <w:rsid w:val="00643C68"/>
    <w:rsid w:val="00644ED2"/>
    <w:rsid w:val="006450B8"/>
    <w:rsid w:val="00646186"/>
    <w:rsid w:val="00652AE9"/>
    <w:rsid w:val="00653434"/>
    <w:rsid w:val="00653654"/>
    <w:rsid w:val="0065534A"/>
    <w:rsid w:val="006612BC"/>
    <w:rsid w:val="00663B05"/>
    <w:rsid w:val="00664FC3"/>
    <w:rsid w:val="00665581"/>
    <w:rsid w:val="00672844"/>
    <w:rsid w:val="00674E50"/>
    <w:rsid w:val="0068320D"/>
    <w:rsid w:val="0068461F"/>
    <w:rsid w:val="00696898"/>
    <w:rsid w:val="006A0169"/>
    <w:rsid w:val="006A1C5D"/>
    <w:rsid w:val="006B0317"/>
    <w:rsid w:val="006B2F06"/>
    <w:rsid w:val="006B7D8A"/>
    <w:rsid w:val="006C180D"/>
    <w:rsid w:val="006C26F1"/>
    <w:rsid w:val="006C35CF"/>
    <w:rsid w:val="006C716C"/>
    <w:rsid w:val="006C799E"/>
    <w:rsid w:val="006D379E"/>
    <w:rsid w:val="006D4AE0"/>
    <w:rsid w:val="006E0A3D"/>
    <w:rsid w:val="006E2795"/>
    <w:rsid w:val="006E330C"/>
    <w:rsid w:val="006E3B46"/>
    <w:rsid w:val="006E4436"/>
    <w:rsid w:val="006F42EB"/>
    <w:rsid w:val="006F5672"/>
    <w:rsid w:val="006F5724"/>
    <w:rsid w:val="006F64E5"/>
    <w:rsid w:val="00700279"/>
    <w:rsid w:val="00702781"/>
    <w:rsid w:val="007028D1"/>
    <w:rsid w:val="00704B24"/>
    <w:rsid w:val="00707C6F"/>
    <w:rsid w:val="00707CFD"/>
    <w:rsid w:val="007147A4"/>
    <w:rsid w:val="007168AB"/>
    <w:rsid w:val="00716DBF"/>
    <w:rsid w:val="00717A2F"/>
    <w:rsid w:val="00717C59"/>
    <w:rsid w:val="0072290C"/>
    <w:rsid w:val="007251B1"/>
    <w:rsid w:val="007267CA"/>
    <w:rsid w:val="00726B57"/>
    <w:rsid w:val="0072739A"/>
    <w:rsid w:val="007349C5"/>
    <w:rsid w:val="007373BD"/>
    <w:rsid w:val="00737650"/>
    <w:rsid w:val="00737EF8"/>
    <w:rsid w:val="007400D5"/>
    <w:rsid w:val="007429AF"/>
    <w:rsid w:val="007443B0"/>
    <w:rsid w:val="00744F6B"/>
    <w:rsid w:val="00745A7F"/>
    <w:rsid w:val="00750481"/>
    <w:rsid w:val="00754C86"/>
    <w:rsid w:val="007552E7"/>
    <w:rsid w:val="00762683"/>
    <w:rsid w:val="00766E99"/>
    <w:rsid w:val="00772A4F"/>
    <w:rsid w:val="0077395E"/>
    <w:rsid w:val="00783E8C"/>
    <w:rsid w:val="007842EA"/>
    <w:rsid w:val="00784514"/>
    <w:rsid w:val="00784C37"/>
    <w:rsid w:val="0078533E"/>
    <w:rsid w:val="00794C1B"/>
    <w:rsid w:val="0079799E"/>
    <w:rsid w:val="00797B78"/>
    <w:rsid w:val="007A3A6D"/>
    <w:rsid w:val="007B2D74"/>
    <w:rsid w:val="007B7122"/>
    <w:rsid w:val="007B7951"/>
    <w:rsid w:val="007C129A"/>
    <w:rsid w:val="007C52D4"/>
    <w:rsid w:val="007C6B01"/>
    <w:rsid w:val="007D1182"/>
    <w:rsid w:val="007D5709"/>
    <w:rsid w:val="007D6470"/>
    <w:rsid w:val="007D7BD1"/>
    <w:rsid w:val="007E1C46"/>
    <w:rsid w:val="007E213B"/>
    <w:rsid w:val="007E29F4"/>
    <w:rsid w:val="007E3A3B"/>
    <w:rsid w:val="007E45FB"/>
    <w:rsid w:val="007E5A65"/>
    <w:rsid w:val="007E5EE1"/>
    <w:rsid w:val="007F463C"/>
    <w:rsid w:val="007F4FB8"/>
    <w:rsid w:val="007F52B2"/>
    <w:rsid w:val="007F6914"/>
    <w:rsid w:val="00801DF1"/>
    <w:rsid w:val="00802F68"/>
    <w:rsid w:val="00805A89"/>
    <w:rsid w:val="0081256D"/>
    <w:rsid w:val="008128DB"/>
    <w:rsid w:val="00813180"/>
    <w:rsid w:val="0081439F"/>
    <w:rsid w:val="008160FA"/>
    <w:rsid w:val="008164B4"/>
    <w:rsid w:val="008166B0"/>
    <w:rsid w:val="00821826"/>
    <w:rsid w:val="00821EB4"/>
    <w:rsid w:val="00824E45"/>
    <w:rsid w:val="00826092"/>
    <w:rsid w:val="008269AC"/>
    <w:rsid w:val="00827853"/>
    <w:rsid w:val="008316A4"/>
    <w:rsid w:val="00833A9E"/>
    <w:rsid w:val="00835FFB"/>
    <w:rsid w:val="00836537"/>
    <w:rsid w:val="00837427"/>
    <w:rsid w:val="0083755A"/>
    <w:rsid w:val="00842C14"/>
    <w:rsid w:val="00846FAA"/>
    <w:rsid w:val="008477FA"/>
    <w:rsid w:val="008527C3"/>
    <w:rsid w:val="00857838"/>
    <w:rsid w:val="00857DAC"/>
    <w:rsid w:val="0086191B"/>
    <w:rsid w:val="008673AC"/>
    <w:rsid w:val="00870E00"/>
    <w:rsid w:val="0087344D"/>
    <w:rsid w:val="0087376D"/>
    <w:rsid w:val="008749FF"/>
    <w:rsid w:val="008801A5"/>
    <w:rsid w:val="008810A9"/>
    <w:rsid w:val="00882E95"/>
    <w:rsid w:val="00884534"/>
    <w:rsid w:val="0088690A"/>
    <w:rsid w:val="00891D49"/>
    <w:rsid w:val="008924E8"/>
    <w:rsid w:val="0089558D"/>
    <w:rsid w:val="00895713"/>
    <w:rsid w:val="008978E5"/>
    <w:rsid w:val="008A0C85"/>
    <w:rsid w:val="008A286F"/>
    <w:rsid w:val="008A373C"/>
    <w:rsid w:val="008A3CDF"/>
    <w:rsid w:val="008B3051"/>
    <w:rsid w:val="008B4DEF"/>
    <w:rsid w:val="008B7F95"/>
    <w:rsid w:val="008C16AE"/>
    <w:rsid w:val="008D0386"/>
    <w:rsid w:val="008D428E"/>
    <w:rsid w:val="008D4553"/>
    <w:rsid w:val="008D6B4C"/>
    <w:rsid w:val="008E24E6"/>
    <w:rsid w:val="008E3B37"/>
    <w:rsid w:val="008E4923"/>
    <w:rsid w:val="008F1DAC"/>
    <w:rsid w:val="008F41A4"/>
    <w:rsid w:val="00904CF0"/>
    <w:rsid w:val="00907DEF"/>
    <w:rsid w:val="009152D5"/>
    <w:rsid w:val="00921A1C"/>
    <w:rsid w:val="0092205B"/>
    <w:rsid w:val="0092361C"/>
    <w:rsid w:val="009255DE"/>
    <w:rsid w:val="0092600A"/>
    <w:rsid w:val="009275C5"/>
    <w:rsid w:val="0093023C"/>
    <w:rsid w:val="00932534"/>
    <w:rsid w:val="009351FF"/>
    <w:rsid w:val="009434AC"/>
    <w:rsid w:val="0094398C"/>
    <w:rsid w:val="0094531A"/>
    <w:rsid w:val="00945DB9"/>
    <w:rsid w:val="00946A4A"/>
    <w:rsid w:val="00952326"/>
    <w:rsid w:val="009545FC"/>
    <w:rsid w:val="00954BBC"/>
    <w:rsid w:val="00954CCE"/>
    <w:rsid w:val="009710F1"/>
    <w:rsid w:val="009729B8"/>
    <w:rsid w:val="00974A5F"/>
    <w:rsid w:val="009807CB"/>
    <w:rsid w:val="00981F15"/>
    <w:rsid w:val="0098464B"/>
    <w:rsid w:val="00986702"/>
    <w:rsid w:val="009905E8"/>
    <w:rsid w:val="00994E19"/>
    <w:rsid w:val="009950F9"/>
    <w:rsid w:val="009A614B"/>
    <w:rsid w:val="009A7399"/>
    <w:rsid w:val="009B132B"/>
    <w:rsid w:val="009B6264"/>
    <w:rsid w:val="009C2659"/>
    <w:rsid w:val="009C6CEE"/>
    <w:rsid w:val="009C702C"/>
    <w:rsid w:val="009D1984"/>
    <w:rsid w:val="009D6B67"/>
    <w:rsid w:val="009D6E0B"/>
    <w:rsid w:val="009E004D"/>
    <w:rsid w:val="009E07B3"/>
    <w:rsid w:val="009E1D65"/>
    <w:rsid w:val="009E61EF"/>
    <w:rsid w:val="009F463D"/>
    <w:rsid w:val="009F6EA2"/>
    <w:rsid w:val="00A0498B"/>
    <w:rsid w:val="00A0708C"/>
    <w:rsid w:val="00A10201"/>
    <w:rsid w:val="00A13BF5"/>
    <w:rsid w:val="00A2297A"/>
    <w:rsid w:val="00A233C9"/>
    <w:rsid w:val="00A23C20"/>
    <w:rsid w:val="00A254CD"/>
    <w:rsid w:val="00A27452"/>
    <w:rsid w:val="00A27FE1"/>
    <w:rsid w:val="00A3337D"/>
    <w:rsid w:val="00A336A3"/>
    <w:rsid w:val="00A3464A"/>
    <w:rsid w:val="00A4092D"/>
    <w:rsid w:val="00A4625E"/>
    <w:rsid w:val="00A47C43"/>
    <w:rsid w:val="00A5117A"/>
    <w:rsid w:val="00A60EE5"/>
    <w:rsid w:val="00A65C0D"/>
    <w:rsid w:val="00A67067"/>
    <w:rsid w:val="00A741BE"/>
    <w:rsid w:val="00A76E22"/>
    <w:rsid w:val="00A85484"/>
    <w:rsid w:val="00A900C8"/>
    <w:rsid w:val="00A900D8"/>
    <w:rsid w:val="00A9164D"/>
    <w:rsid w:val="00A9787A"/>
    <w:rsid w:val="00AA051F"/>
    <w:rsid w:val="00AA1458"/>
    <w:rsid w:val="00AA7081"/>
    <w:rsid w:val="00AB0154"/>
    <w:rsid w:val="00AB311B"/>
    <w:rsid w:val="00AC325F"/>
    <w:rsid w:val="00AC4586"/>
    <w:rsid w:val="00AC4EC7"/>
    <w:rsid w:val="00AD1330"/>
    <w:rsid w:val="00AD44DC"/>
    <w:rsid w:val="00AD4F71"/>
    <w:rsid w:val="00AD5F06"/>
    <w:rsid w:val="00AE1E7F"/>
    <w:rsid w:val="00AE2A60"/>
    <w:rsid w:val="00AF3C3E"/>
    <w:rsid w:val="00AF50AC"/>
    <w:rsid w:val="00AF7F71"/>
    <w:rsid w:val="00B00699"/>
    <w:rsid w:val="00B010D7"/>
    <w:rsid w:val="00B076FB"/>
    <w:rsid w:val="00B078DC"/>
    <w:rsid w:val="00B14F2C"/>
    <w:rsid w:val="00B17CA5"/>
    <w:rsid w:val="00B21203"/>
    <w:rsid w:val="00B22BD5"/>
    <w:rsid w:val="00B23DFB"/>
    <w:rsid w:val="00B24AF6"/>
    <w:rsid w:val="00B26EAA"/>
    <w:rsid w:val="00B32348"/>
    <w:rsid w:val="00B33A7D"/>
    <w:rsid w:val="00B35E3D"/>
    <w:rsid w:val="00B436ED"/>
    <w:rsid w:val="00B44112"/>
    <w:rsid w:val="00B45250"/>
    <w:rsid w:val="00B47C13"/>
    <w:rsid w:val="00B508F2"/>
    <w:rsid w:val="00B51BDE"/>
    <w:rsid w:val="00B549F7"/>
    <w:rsid w:val="00B564E0"/>
    <w:rsid w:val="00B57EDA"/>
    <w:rsid w:val="00B643B3"/>
    <w:rsid w:val="00B64477"/>
    <w:rsid w:val="00B64705"/>
    <w:rsid w:val="00B67033"/>
    <w:rsid w:val="00B72122"/>
    <w:rsid w:val="00B73ABE"/>
    <w:rsid w:val="00B74A87"/>
    <w:rsid w:val="00B75C08"/>
    <w:rsid w:val="00B770FE"/>
    <w:rsid w:val="00B77BA6"/>
    <w:rsid w:val="00B809CD"/>
    <w:rsid w:val="00B920AF"/>
    <w:rsid w:val="00B960F9"/>
    <w:rsid w:val="00B96796"/>
    <w:rsid w:val="00BA1071"/>
    <w:rsid w:val="00BA14B5"/>
    <w:rsid w:val="00BA2DDB"/>
    <w:rsid w:val="00BA3BE8"/>
    <w:rsid w:val="00BA5A2D"/>
    <w:rsid w:val="00BA642D"/>
    <w:rsid w:val="00BA6F76"/>
    <w:rsid w:val="00BB1F6F"/>
    <w:rsid w:val="00BB440A"/>
    <w:rsid w:val="00BC331B"/>
    <w:rsid w:val="00BC33A9"/>
    <w:rsid w:val="00BC3D67"/>
    <w:rsid w:val="00BC7DCD"/>
    <w:rsid w:val="00BD0B7D"/>
    <w:rsid w:val="00BD4899"/>
    <w:rsid w:val="00BD4A62"/>
    <w:rsid w:val="00BD71BB"/>
    <w:rsid w:val="00BE710B"/>
    <w:rsid w:val="00BF0ED3"/>
    <w:rsid w:val="00BF1E59"/>
    <w:rsid w:val="00BF209E"/>
    <w:rsid w:val="00BF3FAF"/>
    <w:rsid w:val="00BF5347"/>
    <w:rsid w:val="00BF5B6A"/>
    <w:rsid w:val="00BF73B1"/>
    <w:rsid w:val="00C01265"/>
    <w:rsid w:val="00C01A6A"/>
    <w:rsid w:val="00C03654"/>
    <w:rsid w:val="00C06C6C"/>
    <w:rsid w:val="00C074D4"/>
    <w:rsid w:val="00C12C09"/>
    <w:rsid w:val="00C21B28"/>
    <w:rsid w:val="00C23566"/>
    <w:rsid w:val="00C25F30"/>
    <w:rsid w:val="00C26CD9"/>
    <w:rsid w:val="00C3387C"/>
    <w:rsid w:val="00C3495F"/>
    <w:rsid w:val="00C359CF"/>
    <w:rsid w:val="00C36CE2"/>
    <w:rsid w:val="00C41831"/>
    <w:rsid w:val="00C42AB1"/>
    <w:rsid w:val="00C4381C"/>
    <w:rsid w:val="00C448DE"/>
    <w:rsid w:val="00C46A0C"/>
    <w:rsid w:val="00C71107"/>
    <w:rsid w:val="00C746D4"/>
    <w:rsid w:val="00C7658C"/>
    <w:rsid w:val="00C81E94"/>
    <w:rsid w:val="00C9006C"/>
    <w:rsid w:val="00C96337"/>
    <w:rsid w:val="00CA1B2C"/>
    <w:rsid w:val="00CA71AD"/>
    <w:rsid w:val="00CB68EE"/>
    <w:rsid w:val="00CB7244"/>
    <w:rsid w:val="00CE74AD"/>
    <w:rsid w:val="00CE7732"/>
    <w:rsid w:val="00CF0F35"/>
    <w:rsid w:val="00CF396A"/>
    <w:rsid w:val="00CF3AFB"/>
    <w:rsid w:val="00CF65EF"/>
    <w:rsid w:val="00CF7857"/>
    <w:rsid w:val="00D05420"/>
    <w:rsid w:val="00D11E5D"/>
    <w:rsid w:val="00D14A20"/>
    <w:rsid w:val="00D159F1"/>
    <w:rsid w:val="00D15CAA"/>
    <w:rsid w:val="00D268C0"/>
    <w:rsid w:val="00D32685"/>
    <w:rsid w:val="00D35DED"/>
    <w:rsid w:val="00D45230"/>
    <w:rsid w:val="00D45DFC"/>
    <w:rsid w:val="00D461F1"/>
    <w:rsid w:val="00D4724E"/>
    <w:rsid w:val="00D50BA6"/>
    <w:rsid w:val="00D51D8B"/>
    <w:rsid w:val="00D56E1A"/>
    <w:rsid w:val="00D57A4C"/>
    <w:rsid w:val="00D57DEF"/>
    <w:rsid w:val="00D63C7B"/>
    <w:rsid w:val="00D64527"/>
    <w:rsid w:val="00D700B6"/>
    <w:rsid w:val="00D71098"/>
    <w:rsid w:val="00D71E2D"/>
    <w:rsid w:val="00D71F79"/>
    <w:rsid w:val="00D723F1"/>
    <w:rsid w:val="00D72BE1"/>
    <w:rsid w:val="00D74A83"/>
    <w:rsid w:val="00D75EAE"/>
    <w:rsid w:val="00D82599"/>
    <w:rsid w:val="00D82ABA"/>
    <w:rsid w:val="00D84751"/>
    <w:rsid w:val="00D91C79"/>
    <w:rsid w:val="00D949C6"/>
    <w:rsid w:val="00D96E5E"/>
    <w:rsid w:val="00DA43DF"/>
    <w:rsid w:val="00DA46CE"/>
    <w:rsid w:val="00DA57A5"/>
    <w:rsid w:val="00DA6933"/>
    <w:rsid w:val="00DA7545"/>
    <w:rsid w:val="00DB3615"/>
    <w:rsid w:val="00DB4712"/>
    <w:rsid w:val="00DB6350"/>
    <w:rsid w:val="00DC5394"/>
    <w:rsid w:val="00DC657D"/>
    <w:rsid w:val="00DD7E2A"/>
    <w:rsid w:val="00DE253C"/>
    <w:rsid w:val="00DF1647"/>
    <w:rsid w:val="00DF4EDE"/>
    <w:rsid w:val="00DF52FF"/>
    <w:rsid w:val="00E04D4C"/>
    <w:rsid w:val="00E05E73"/>
    <w:rsid w:val="00E13C6D"/>
    <w:rsid w:val="00E15412"/>
    <w:rsid w:val="00E17A60"/>
    <w:rsid w:val="00E17D5C"/>
    <w:rsid w:val="00E237ED"/>
    <w:rsid w:val="00E24E59"/>
    <w:rsid w:val="00E24F9C"/>
    <w:rsid w:val="00E25548"/>
    <w:rsid w:val="00E26478"/>
    <w:rsid w:val="00E3050E"/>
    <w:rsid w:val="00E3074D"/>
    <w:rsid w:val="00E32B66"/>
    <w:rsid w:val="00E35E17"/>
    <w:rsid w:val="00E363E4"/>
    <w:rsid w:val="00E3710E"/>
    <w:rsid w:val="00E455D7"/>
    <w:rsid w:val="00E46679"/>
    <w:rsid w:val="00E47D97"/>
    <w:rsid w:val="00E52958"/>
    <w:rsid w:val="00E52D93"/>
    <w:rsid w:val="00E549A4"/>
    <w:rsid w:val="00E55C23"/>
    <w:rsid w:val="00E66681"/>
    <w:rsid w:val="00E70C6D"/>
    <w:rsid w:val="00E719C9"/>
    <w:rsid w:val="00E73107"/>
    <w:rsid w:val="00E73299"/>
    <w:rsid w:val="00E734BC"/>
    <w:rsid w:val="00E75061"/>
    <w:rsid w:val="00E77CC8"/>
    <w:rsid w:val="00E80185"/>
    <w:rsid w:val="00E82902"/>
    <w:rsid w:val="00E87E58"/>
    <w:rsid w:val="00E91E0C"/>
    <w:rsid w:val="00E92103"/>
    <w:rsid w:val="00E9435F"/>
    <w:rsid w:val="00EA4821"/>
    <w:rsid w:val="00EA6197"/>
    <w:rsid w:val="00EB0968"/>
    <w:rsid w:val="00EB0F8A"/>
    <w:rsid w:val="00EB4AAE"/>
    <w:rsid w:val="00EB7F43"/>
    <w:rsid w:val="00EC0013"/>
    <w:rsid w:val="00EC0B6F"/>
    <w:rsid w:val="00EC4129"/>
    <w:rsid w:val="00EC4CBB"/>
    <w:rsid w:val="00EC52F3"/>
    <w:rsid w:val="00EC64EC"/>
    <w:rsid w:val="00ED2458"/>
    <w:rsid w:val="00ED4D5C"/>
    <w:rsid w:val="00ED7FDE"/>
    <w:rsid w:val="00EE0022"/>
    <w:rsid w:val="00EE0343"/>
    <w:rsid w:val="00EE23ED"/>
    <w:rsid w:val="00EE5085"/>
    <w:rsid w:val="00EE5A11"/>
    <w:rsid w:val="00EE733E"/>
    <w:rsid w:val="00EF05D0"/>
    <w:rsid w:val="00EF22C1"/>
    <w:rsid w:val="00F1031E"/>
    <w:rsid w:val="00F1118B"/>
    <w:rsid w:val="00F12135"/>
    <w:rsid w:val="00F12554"/>
    <w:rsid w:val="00F15019"/>
    <w:rsid w:val="00F15D58"/>
    <w:rsid w:val="00F22E28"/>
    <w:rsid w:val="00F23A25"/>
    <w:rsid w:val="00F25863"/>
    <w:rsid w:val="00F26F97"/>
    <w:rsid w:val="00F34FD5"/>
    <w:rsid w:val="00F371ED"/>
    <w:rsid w:val="00F413EC"/>
    <w:rsid w:val="00F44657"/>
    <w:rsid w:val="00F44E98"/>
    <w:rsid w:val="00F465C3"/>
    <w:rsid w:val="00F526B3"/>
    <w:rsid w:val="00F53791"/>
    <w:rsid w:val="00F55078"/>
    <w:rsid w:val="00F567D1"/>
    <w:rsid w:val="00F56AEE"/>
    <w:rsid w:val="00F65407"/>
    <w:rsid w:val="00F65FFC"/>
    <w:rsid w:val="00F6605E"/>
    <w:rsid w:val="00F67133"/>
    <w:rsid w:val="00F7557C"/>
    <w:rsid w:val="00F806F7"/>
    <w:rsid w:val="00F81BE1"/>
    <w:rsid w:val="00F83D8F"/>
    <w:rsid w:val="00F84A46"/>
    <w:rsid w:val="00F8670A"/>
    <w:rsid w:val="00F8687E"/>
    <w:rsid w:val="00F874BC"/>
    <w:rsid w:val="00F964CF"/>
    <w:rsid w:val="00F97D4C"/>
    <w:rsid w:val="00FA4006"/>
    <w:rsid w:val="00FA4B43"/>
    <w:rsid w:val="00FA649D"/>
    <w:rsid w:val="00FB2309"/>
    <w:rsid w:val="00FB5AB0"/>
    <w:rsid w:val="00FC1CDC"/>
    <w:rsid w:val="00FC7837"/>
    <w:rsid w:val="00FD01FB"/>
    <w:rsid w:val="00FD09DC"/>
    <w:rsid w:val="00FD40BF"/>
    <w:rsid w:val="00FD4304"/>
    <w:rsid w:val="00FE6933"/>
    <w:rsid w:val="00FF0537"/>
    <w:rsid w:val="00FF1B30"/>
    <w:rsid w:val="00FF1F85"/>
    <w:rsid w:val="00FF30C4"/>
    <w:rsid w:val="00FF3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108B"/>
  <w15:docId w15:val="{FAFC24C8-8AE8-4538-B4E7-774B071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3E8C"/>
    <w:pPr>
      <w:spacing w:after="200" w:line="276" w:lineRule="auto"/>
    </w:pPr>
    <w:rPr>
      <w:rFonts w:ascii="AGaramond" w:hAnsi="AGaramond"/>
      <w:sz w:val="23"/>
      <w:szCs w:val="22"/>
      <w:lang w:eastAsia="en-US"/>
    </w:rPr>
  </w:style>
  <w:style w:type="paragraph" w:styleId="Rubrik1">
    <w:name w:val="heading 1"/>
    <w:basedOn w:val="Normal"/>
    <w:next w:val="Normal"/>
    <w:link w:val="Rubrik1Char"/>
    <w:uiPriority w:val="9"/>
    <w:qFormat/>
    <w:rsid w:val="006028BE"/>
    <w:pPr>
      <w:keepNext/>
      <w:spacing w:before="240" w:after="60"/>
      <w:outlineLvl w:val="0"/>
    </w:pPr>
    <w:rPr>
      <w:rFonts w:ascii="GillSans" w:eastAsia="Times New Roman" w:hAnsi="GillSans"/>
      <w:b/>
      <w:bCs/>
      <w:kern w:val="32"/>
      <w:sz w:val="32"/>
      <w:szCs w:val="32"/>
    </w:rPr>
  </w:style>
  <w:style w:type="paragraph" w:styleId="Rubrik2">
    <w:name w:val="heading 2"/>
    <w:basedOn w:val="Normal"/>
    <w:next w:val="Normal"/>
    <w:link w:val="Rubrik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Rubrik3">
    <w:name w:val="heading 3"/>
    <w:basedOn w:val="Normal"/>
    <w:next w:val="Normal"/>
    <w:link w:val="Rubrik3Char"/>
    <w:uiPriority w:val="9"/>
    <w:unhideWhenUsed/>
    <w:qFormat/>
    <w:rsid w:val="006028BE"/>
    <w:pPr>
      <w:keepNext/>
      <w:spacing w:before="240" w:after="60"/>
      <w:outlineLvl w:val="2"/>
    </w:pPr>
    <w:rPr>
      <w:rFonts w:ascii="GillSans" w:eastAsia="Times New Roman" w:hAnsi="GillSans"/>
      <w:b/>
      <w:bCs/>
      <w:sz w:val="24"/>
      <w:szCs w:val="26"/>
    </w:rPr>
  </w:style>
  <w:style w:type="paragraph" w:styleId="Rubrik4">
    <w:name w:val="heading 4"/>
    <w:basedOn w:val="Normal"/>
    <w:next w:val="Normal"/>
    <w:link w:val="Rubrik4Char"/>
    <w:uiPriority w:val="9"/>
    <w:unhideWhenUsed/>
    <w:qFormat/>
    <w:rsid w:val="00EC4C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1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uiPriority w:val="9"/>
    <w:rsid w:val="003D53EF"/>
    <w:rPr>
      <w:rFonts w:ascii="GillSans" w:eastAsia="Times New Roman" w:hAnsi="GillSans"/>
      <w:b/>
      <w:bCs/>
      <w:iCs/>
      <w:sz w:val="28"/>
      <w:szCs w:val="28"/>
      <w:lang w:eastAsia="en-US"/>
    </w:rPr>
  </w:style>
  <w:style w:type="character" w:customStyle="1" w:styleId="Rubrik1Char">
    <w:name w:val="Rubrik 1 Char"/>
    <w:link w:val="Rubrik1"/>
    <w:uiPriority w:val="9"/>
    <w:rsid w:val="006028BE"/>
    <w:rPr>
      <w:rFonts w:ascii="GillSans" w:eastAsia="Times New Roman" w:hAnsi="GillSans" w:cs="Times New Roman"/>
      <w:b/>
      <w:bCs/>
      <w:kern w:val="32"/>
      <w:sz w:val="32"/>
      <w:szCs w:val="32"/>
      <w:lang w:eastAsia="en-US"/>
    </w:rPr>
  </w:style>
  <w:style w:type="character" w:customStyle="1" w:styleId="Rubrik3Char">
    <w:name w:val="Rubrik 3 Char"/>
    <w:link w:val="Rubrik3"/>
    <w:uiPriority w:val="9"/>
    <w:rsid w:val="006028BE"/>
    <w:rPr>
      <w:rFonts w:ascii="GillSans" w:eastAsia="Times New Roman" w:hAnsi="GillSans" w:cs="Times New Roman"/>
      <w:b/>
      <w:bCs/>
      <w:sz w:val="24"/>
      <w:szCs w:val="26"/>
      <w:lang w:eastAsia="en-US"/>
    </w:rPr>
  </w:style>
  <w:style w:type="paragraph" w:styleId="Sidhuvud">
    <w:name w:val="header"/>
    <w:basedOn w:val="Normal"/>
    <w:link w:val="SidhuvudChar"/>
    <w:uiPriority w:val="99"/>
    <w:unhideWhenUsed/>
    <w:rsid w:val="008A373C"/>
    <w:pPr>
      <w:tabs>
        <w:tab w:val="center" w:pos="4536"/>
        <w:tab w:val="right" w:pos="9072"/>
      </w:tabs>
    </w:pPr>
  </w:style>
  <w:style w:type="character" w:customStyle="1" w:styleId="SidhuvudChar">
    <w:name w:val="Sidhuvud Char"/>
    <w:link w:val="Sidhuvud"/>
    <w:uiPriority w:val="99"/>
    <w:rsid w:val="008A373C"/>
    <w:rPr>
      <w:rFonts w:ascii="AGaramond" w:hAnsi="AGaramond"/>
      <w:sz w:val="23"/>
      <w:szCs w:val="22"/>
      <w:lang w:eastAsia="en-US"/>
    </w:rPr>
  </w:style>
  <w:style w:type="paragraph" w:styleId="Sidfot">
    <w:name w:val="footer"/>
    <w:basedOn w:val="Normal"/>
    <w:link w:val="SidfotChar"/>
    <w:uiPriority w:val="99"/>
    <w:unhideWhenUsed/>
    <w:rsid w:val="008A373C"/>
    <w:pPr>
      <w:tabs>
        <w:tab w:val="center" w:pos="4536"/>
        <w:tab w:val="right" w:pos="9072"/>
      </w:tabs>
    </w:pPr>
  </w:style>
  <w:style w:type="character" w:customStyle="1" w:styleId="SidfotChar">
    <w:name w:val="Sidfot Char"/>
    <w:link w:val="Sidfot"/>
    <w:uiPriority w:val="99"/>
    <w:rsid w:val="008A373C"/>
    <w:rPr>
      <w:rFonts w:ascii="AGaramond" w:hAnsi="AGaramond"/>
      <w:sz w:val="23"/>
      <w:szCs w:val="22"/>
      <w:lang w:eastAsia="en-US"/>
    </w:rPr>
  </w:style>
  <w:style w:type="paragraph" w:styleId="Ballongtext">
    <w:name w:val="Balloon Text"/>
    <w:basedOn w:val="Normal"/>
    <w:link w:val="BallongtextChar"/>
    <w:uiPriority w:val="99"/>
    <w:semiHidden/>
    <w:unhideWhenUsed/>
    <w:rsid w:val="00B770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70FE"/>
    <w:rPr>
      <w:rFonts w:ascii="Tahoma" w:hAnsi="Tahoma" w:cs="Tahoma"/>
      <w:sz w:val="16"/>
      <w:szCs w:val="16"/>
      <w:lang w:eastAsia="en-US"/>
    </w:rPr>
  </w:style>
  <w:style w:type="character" w:styleId="Kommentarsreferens">
    <w:name w:val="annotation reference"/>
    <w:basedOn w:val="Standardstycketeckensnitt"/>
    <w:uiPriority w:val="99"/>
    <w:semiHidden/>
    <w:unhideWhenUsed/>
    <w:rsid w:val="0086191B"/>
    <w:rPr>
      <w:sz w:val="16"/>
      <w:szCs w:val="16"/>
    </w:rPr>
  </w:style>
  <w:style w:type="paragraph" w:styleId="Kommentarer">
    <w:name w:val="annotation text"/>
    <w:basedOn w:val="Normal"/>
    <w:link w:val="KommentarerChar"/>
    <w:uiPriority w:val="99"/>
    <w:semiHidden/>
    <w:unhideWhenUsed/>
    <w:rsid w:val="0086191B"/>
    <w:pPr>
      <w:spacing w:line="240" w:lineRule="auto"/>
    </w:pPr>
    <w:rPr>
      <w:sz w:val="20"/>
      <w:szCs w:val="20"/>
    </w:rPr>
  </w:style>
  <w:style w:type="character" w:customStyle="1" w:styleId="KommentarerChar">
    <w:name w:val="Kommentarer Char"/>
    <w:basedOn w:val="Standardstycketeckensnitt"/>
    <w:link w:val="Kommentarer"/>
    <w:uiPriority w:val="99"/>
    <w:semiHidden/>
    <w:rsid w:val="0086191B"/>
    <w:rPr>
      <w:rFonts w:ascii="AGaramond" w:hAnsi="AGaramond"/>
      <w:lang w:eastAsia="en-US"/>
    </w:rPr>
  </w:style>
  <w:style w:type="paragraph" w:styleId="Kommentarsmne">
    <w:name w:val="annotation subject"/>
    <w:basedOn w:val="Kommentarer"/>
    <w:next w:val="Kommentarer"/>
    <w:link w:val="KommentarsmneChar"/>
    <w:uiPriority w:val="99"/>
    <w:semiHidden/>
    <w:unhideWhenUsed/>
    <w:rsid w:val="0086191B"/>
    <w:rPr>
      <w:b/>
      <w:bCs/>
    </w:rPr>
  </w:style>
  <w:style w:type="character" w:customStyle="1" w:styleId="KommentarsmneChar">
    <w:name w:val="Kommentarsämne Char"/>
    <w:basedOn w:val="KommentarerChar"/>
    <w:link w:val="Kommentarsmne"/>
    <w:uiPriority w:val="99"/>
    <w:semiHidden/>
    <w:rsid w:val="0086191B"/>
    <w:rPr>
      <w:rFonts w:ascii="AGaramond" w:hAnsi="AGaramond"/>
      <w:b/>
      <w:bCs/>
      <w:lang w:eastAsia="en-US"/>
    </w:rPr>
  </w:style>
  <w:style w:type="paragraph" w:styleId="Liststycke">
    <w:name w:val="List Paragraph"/>
    <w:basedOn w:val="Normal"/>
    <w:uiPriority w:val="34"/>
    <w:qFormat/>
    <w:rsid w:val="004C2CAD"/>
    <w:pPr>
      <w:ind w:left="720"/>
      <w:contextualSpacing/>
    </w:pPr>
  </w:style>
  <w:style w:type="paragraph" w:customStyle="1" w:styleId="Brdtext1UK">
    <w:name w:val="Brödtext 1 UKÄ"/>
    <w:basedOn w:val="Normal"/>
    <w:qFormat/>
    <w:rsid w:val="00784C37"/>
    <w:pPr>
      <w:spacing w:after="0" w:line="260" w:lineRule="exact"/>
    </w:pPr>
    <w:rPr>
      <w:rFonts w:ascii="Times New Roman" w:eastAsiaTheme="minorEastAsia" w:hAnsi="Times New Roman"/>
      <w:sz w:val="21"/>
      <w:szCs w:val="21"/>
      <w:lang w:eastAsia="sv-SE"/>
    </w:rPr>
  </w:style>
  <w:style w:type="character" w:customStyle="1" w:styleId="Rubrik4Char">
    <w:name w:val="Rubrik 4 Char"/>
    <w:basedOn w:val="Standardstycketeckensnitt"/>
    <w:link w:val="Rubrik4"/>
    <w:uiPriority w:val="9"/>
    <w:rsid w:val="00EC4CBB"/>
    <w:rPr>
      <w:rFonts w:asciiTheme="majorHAnsi" w:eastAsiaTheme="majorEastAsia" w:hAnsiTheme="majorHAnsi" w:cstheme="majorBidi"/>
      <w:i/>
      <w:iCs/>
      <w:color w:val="365F91" w:themeColor="accent1" w:themeShade="BF"/>
      <w:sz w:val="23"/>
      <w:szCs w:val="22"/>
      <w:lang w:eastAsia="en-US"/>
    </w:rPr>
  </w:style>
  <w:style w:type="paragraph" w:styleId="Fotnotstext">
    <w:name w:val="footnote text"/>
    <w:basedOn w:val="Normal"/>
    <w:link w:val="FotnotstextChar"/>
    <w:uiPriority w:val="99"/>
    <w:semiHidden/>
    <w:unhideWhenUsed/>
    <w:rsid w:val="00726B5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6B57"/>
    <w:rPr>
      <w:rFonts w:ascii="AGaramond" w:hAnsi="AGaramond"/>
      <w:lang w:eastAsia="en-US"/>
    </w:rPr>
  </w:style>
  <w:style w:type="character" w:styleId="Fotnotsreferens">
    <w:name w:val="footnote reference"/>
    <w:basedOn w:val="Standardstycketeckensnitt"/>
    <w:uiPriority w:val="99"/>
    <w:semiHidden/>
    <w:unhideWhenUsed/>
    <w:rsid w:val="00726B57"/>
    <w:rPr>
      <w:vertAlign w:val="superscript"/>
    </w:rPr>
  </w:style>
  <w:style w:type="paragraph" w:styleId="Normalwebb">
    <w:name w:val="Normal (Web)"/>
    <w:basedOn w:val="Normal"/>
    <w:uiPriority w:val="99"/>
    <w:unhideWhenUsed/>
    <w:rsid w:val="00744F6B"/>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article-page-lead">
    <w:name w:val="article-page-lead"/>
    <w:basedOn w:val="Normal"/>
    <w:rsid w:val="00857838"/>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4457">
      <w:bodyDiv w:val="1"/>
      <w:marLeft w:val="0"/>
      <w:marRight w:val="0"/>
      <w:marTop w:val="0"/>
      <w:marBottom w:val="0"/>
      <w:divBdr>
        <w:top w:val="none" w:sz="0" w:space="0" w:color="auto"/>
        <w:left w:val="none" w:sz="0" w:space="0" w:color="auto"/>
        <w:bottom w:val="none" w:sz="0" w:space="0" w:color="auto"/>
        <w:right w:val="none" w:sz="0" w:space="0" w:color="auto"/>
      </w:divBdr>
      <w:divsChild>
        <w:div w:id="2126463311">
          <w:marLeft w:val="0"/>
          <w:marRight w:val="0"/>
          <w:marTop w:val="0"/>
          <w:marBottom w:val="0"/>
          <w:divBdr>
            <w:top w:val="none" w:sz="0" w:space="0" w:color="auto"/>
            <w:left w:val="none" w:sz="0" w:space="0" w:color="auto"/>
            <w:bottom w:val="none" w:sz="0" w:space="0" w:color="auto"/>
            <w:right w:val="none" w:sz="0" w:space="0" w:color="auto"/>
          </w:divBdr>
          <w:divsChild>
            <w:div w:id="1118527892">
              <w:marLeft w:val="0"/>
              <w:marRight w:val="0"/>
              <w:marTop w:val="0"/>
              <w:marBottom w:val="0"/>
              <w:divBdr>
                <w:top w:val="none" w:sz="0" w:space="0" w:color="auto"/>
                <w:left w:val="none" w:sz="0" w:space="0" w:color="auto"/>
                <w:bottom w:val="none" w:sz="0" w:space="0" w:color="auto"/>
                <w:right w:val="none" w:sz="0" w:space="0" w:color="auto"/>
              </w:divBdr>
              <w:divsChild>
                <w:div w:id="978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7561">
      <w:bodyDiv w:val="1"/>
      <w:marLeft w:val="0"/>
      <w:marRight w:val="0"/>
      <w:marTop w:val="0"/>
      <w:marBottom w:val="0"/>
      <w:divBdr>
        <w:top w:val="none" w:sz="0" w:space="0" w:color="auto"/>
        <w:left w:val="none" w:sz="0" w:space="0" w:color="auto"/>
        <w:bottom w:val="none" w:sz="0" w:space="0" w:color="auto"/>
        <w:right w:val="none" w:sz="0" w:space="0" w:color="auto"/>
      </w:divBdr>
      <w:divsChild>
        <w:div w:id="1102989184">
          <w:marLeft w:val="0"/>
          <w:marRight w:val="0"/>
          <w:marTop w:val="0"/>
          <w:marBottom w:val="0"/>
          <w:divBdr>
            <w:top w:val="none" w:sz="0" w:space="0" w:color="auto"/>
            <w:left w:val="none" w:sz="0" w:space="0" w:color="auto"/>
            <w:bottom w:val="none" w:sz="0" w:space="0" w:color="auto"/>
            <w:right w:val="none" w:sz="0" w:space="0" w:color="auto"/>
          </w:divBdr>
          <w:divsChild>
            <w:div w:id="1722174404">
              <w:marLeft w:val="0"/>
              <w:marRight w:val="0"/>
              <w:marTop w:val="0"/>
              <w:marBottom w:val="0"/>
              <w:divBdr>
                <w:top w:val="none" w:sz="0" w:space="0" w:color="auto"/>
                <w:left w:val="none" w:sz="0" w:space="0" w:color="auto"/>
                <w:bottom w:val="none" w:sz="0" w:space="0" w:color="auto"/>
                <w:right w:val="none" w:sz="0" w:space="0" w:color="auto"/>
              </w:divBdr>
              <w:divsChild>
                <w:div w:id="2004091276">
                  <w:marLeft w:val="0"/>
                  <w:marRight w:val="0"/>
                  <w:marTop w:val="0"/>
                  <w:marBottom w:val="0"/>
                  <w:divBdr>
                    <w:top w:val="none" w:sz="0" w:space="0" w:color="auto"/>
                    <w:left w:val="none" w:sz="0" w:space="0" w:color="auto"/>
                    <w:bottom w:val="none" w:sz="0" w:space="0" w:color="auto"/>
                    <w:right w:val="none" w:sz="0" w:space="0" w:color="auto"/>
                  </w:divBdr>
                  <w:divsChild>
                    <w:div w:id="1631672306">
                      <w:marLeft w:val="0"/>
                      <w:marRight w:val="0"/>
                      <w:marTop w:val="0"/>
                      <w:marBottom w:val="0"/>
                      <w:divBdr>
                        <w:top w:val="none" w:sz="0" w:space="0" w:color="auto"/>
                        <w:left w:val="none" w:sz="0" w:space="0" w:color="auto"/>
                        <w:bottom w:val="none" w:sz="0" w:space="0" w:color="auto"/>
                        <w:right w:val="none" w:sz="0" w:space="0" w:color="auto"/>
                      </w:divBdr>
                    </w:div>
                  </w:divsChild>
                </w:div>
                <w:div w:id="504169345">
                  <w:marLeft w:val="0"/>
                  <w:marRight w:val="0"/>
                  <w:marTop w:val="0"/>
                  <w:marBottom w:val="0"/>
                  <w:divBdr>
                    <w:top w:val="none" w:sz="0" w:space="0" w:color="auto"/>
                    <w:left w:val="none" w:sz="0" w:space="0" w:color="auto"/>
                    <w:bottom w:val="none" w:sz="0" w:space="0" w:color="auto"/>
                    <w:right w:val="none" w:sz="0" w:space="0" w:color="auto"/>
                  </w:divBdr>
                  <w:divsChild>
                    <w:div w:id="13663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189">
      <w:bodyDiv w:val="1"/>
      <w:marLeft w:val="0"/>
      <w:marRight w:val="0"/>
      <w:marTop w:val="0"/>
      <w:marBottom w:val="0"/>
      <w:divBdr>
        <w:top w:val="none" w:sz="0" w:space="0" w:color="auto"/>
        <w:left w:val="none" w:sz="0" w:space="0" w:color="auto"/>
        <w:bottom w:val="none" w:sz="0" w:space="0" w:color="auto"/>
        <w:right w:val="none" w:sz="0" w:space="0" w:color="auto"/>
      </w:divBdr>
      <w:divsChild>
        <w:div w:id="505561199">
          <w:marLeft w:val="0"/>
          <w:marRight w:val="0"/>
          <w:marTop w:val="0"/>
          <w:marBottom w:val="0"/>
          <w:divBdr>
            <w:top w:val="none" w:sz="0" w:space="0" w:color="auto"/>
            <w:left w:val="none" w:sz="0" w:space="0" w:color="auto"/>
            <w:bottom w:val="none" w:sz="0" w:space="0" w:color="auto"/>
            <w:right w:val="none" w:sz="0" w:space="0" w:color="auto"/>
          </w:divBdr>
          <w:divsChild>
            <w:div w:id="641227846">
              <w:marLeft w:val="0"/>
              <w:marRight w:val="0"/>
              <w:marTop w:val="0"/>
              <w:marBottom w:val="0"/>
              <w:divBdr>
                <w:top w:val="none" w:sz="0" w:space="0" w:color="auto"/>
                <w:left w:val="none" w:sz="0" w:space="0" w:color="auto"/>
                <w:bottom w:val="none" w:sz="0" w:space="0" w:color="auto"/>
                <w:right w:val="none" w:sz="0" w:space="0" w:color="auto"/>
              </w:divBdr>
              <w:divsChild>
                <w:div w:id="142161074">
                  <w:marLeft w:val="0"/>
                  <w:marRight w:val="0"/>
                  <w:marTop w:val="0"/>
                  <w:marBottom w:val="0"/>
                  <w:divBdr>
                    <w:top w:val="none" w:sz="0" w:space="0" w:color="auto"/>
                    <w:left w:val="none" w:sz="0" w:space="0" w:color="auto"/>
                    <w:bottom w:val="none" w:sz="0" w:space="0" w:color="auto"/>
                    <w:right w:val="none" w:sz="0" w:space="0" w:color="auto"/>
                  </w:divBdr>
                  <w:divsChild>
                    <w:div w:id="13153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2650">
      <w:bodyDiv w:val="1"/>
      <w:marLeft w:val="0"/>
      <w:marRight w:val="0"/>
      <w:marTop w:val="0"/>
      <w:marBottom w:val="0"/>
      <w:divBdr>
        <w:top w:val="none" w:sz="0" w:space="0" w:color="auto"/>
        <w:left w:val="none" w:sz="0" w:space="0" w:color="auto"/>
        <w:bottom w:val="none" w:sz="0" w:space="0" w:color="auto"/>
        <w:right w:val="none" w:sz="0" w:space="0" w:color="auto"/>
      </w:divBdr>
      <w:divsChild>
        <w:div w:id="406808874">
          <w:marLeft w:val="0"/>
          <w:marRight w:val="0"/>
          <w:marTop w:val="0"/>
          <w:marBottom w:val="0"/>
          <w:divBdr>
            <w:top w:val="none" w:sz="0" w:space="0" w:color="auto"/>
            <w:left w:val="none" w:sz="0" w:space="0" w:color="auto"/>
            <w:bottom w:val="none" w:sz="0" w:space="0" w:color="auto"/>
            <w:right w:val="none" w:sz="0" w:space="0" w:color="auto"/>
          </w:divBdr>
          <w:divsChild>
            <w:div w:id="1308126777">
              <w:marLeft w:val="0"/>
              <w:marRight w:val="0"/>
              <w:marTop w:val="0"/>
              <w:marBottom w:val="0"/>
              <w:divBdr>
                <w:top w:val="none" w:sz="0" w:space="0" w:color="auto"/>
                <w:left w:val="none" w:sz="0" w:space="0" w:color="auto"/>
                <w:bottom w:val="none" w:sz="0" w:space="0" w:color="auto"/>
                <w:right w:val="none" w:sz="0" w:space="0" w:color="auto"/>
              </w:divBdr>
              <w:divsChild>
                <w:div w:id="953823404">
                  <w:marLeft w:val="0"/>
                  <w:marRight w:val="0"/>
                  <w:marTop w:val="0"/>
                  <w:marBottom w:val="0"/>
                  <w:divBdr>
                    <w:top w:val="none" w:sz="0" w:space="0" w:color="auto"/>
                    <w:left w:val="none" w:sz="0" w:space="0" w:color="auto"/>
                    <w:bottom w:val="none" w:sz="0" w:space="0" w:color="auto"/>
                    <w:right w:val="none" w:sz="0" w:space="0" w:color="auto"/>
                  </w:divBdr>
                  <w:divsChild>
                    <w:div w:id="17228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6460">
      <w:bodyDiv w:val="1"/>
      <w:marLeft w:val="0"/>
      <w:marRight w:val="0"/>
      <w:marTop w:val="0"/>
      <w:marBottom w:val="0"/>
      <w:divBdr>
        <w:top w:val="none" w:sz="0" w:space="0" w:color="auto"/>
        <w:left w:val="none" w:sz="0" w:space="0" w:color="auto"/>
        <w:bottom w:val="none" w:sz="0" w:space="0" w:color="auto"/>
        <w:right w:val="none" w:sz="0" w:space="0" w:color="auto"/>
      </w:divBdr>
      <w:divsChild>
        <w:div w:id="2011179281">
          <w:marLeft w:val="0"/>
          <w:marRight w:val="0"/>
          <w:marTop w:val="0"/>
          <w:marBottom w:val="0"/>
          <w:divBdr>
            <w:top w:val="none" w:sz="0" w:space="0" w:color="auto"/>
            <w:left w:val="none" w:sz="0" w:space="0" w:color="auto"/>
            <w:bottom w:val="none" w:sz="0" w:space="0" w:color="auto"/>
            <w:right w:val="none" w:sz="0" w:space="0" w:color="auto"/>
          </w:divBdr>
          <w:divsChild>
            <w:div w:id="675807599">
              <w:marLeft w:val="0"/>
              <w:marRight w:val="0"/>
              <w:marTop w:val="0"/>
              <w:marBottom w:val="0"/>
              <w:divBdr>
                <w:top w:val="none" w:sz="0" w:space="0" w:color="auto"/>
                <w:left w:val="none" w:sz="0" w:space="0" w:color="auto"/>
                <w:bottom w:val="none" w:sz="0" w:space="0" w:color="auto"/>
                <w:right w:val="none" w:sz="0" w:space="0" w:color="auto"/>
              </w:divBdr>
              <w:divsChild>
                <w:div w:id="1353264602">
                  <w:marLeft w:val="0"/>
                  <w:marRight w:val="0"/>
                  <w:marTop w:val="0"/>
                  <w:marBottom w:val="0"/>
                  <w:divBdr>
                    <w:top w:val="none" w:sz="0" w:space="0" w:color="auto"/>
                    <w:left w:val="none" w:sz="0" w:space="0" w:color="auto"/>
                    <w:bottom w:val="none" w:sz="0" w:space="0" w:color="auto"/>
                    <w:right w:val="none" w:sz="0" w:space="0" w:color="auto"/>
                  </w:divBdr>
                  <w:divsChild>
                    <w:div w:id="10604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64982">
      <w:bodyDiv w:val="1"/>
      <w:marLeft w:val="0"/>
      <w:marRight w:val="0"/>
      <w:marTop w:val="0"/>
      <w:marBottom w:val="0"/>
      <w:divBdr>
        <w:top w:val="none" w:sz="0" w:space="0" w:color="auto"/>
        <w:left w:val="none" w:sz="0" w:space="0" w:color="auto"/>
        <w:bottom w:val="none" w:sz="0" w:space="0" w:color="auto"/>
        <w:right w:val="none" w:sz="0" w:space="0" w:color="auto"/>
      </w:divBdr>
      <w:divsChild>
        <w:div w:id="1244998092">
          <w:marLeft w:val="0"/>
          <w:marRight w:val="0"/>
          <w:marTop w:val="0"/>
          <w:marBottom w:val="0"/>
          <w:divBdr>
            <w:top w:val="none" w:sz="0" w:space="0" w:color="auto"/>
            <w:left w:val="none" w:sz="0" w:space="0" w:color="auto"/>
            <w:bottom w:val="none" w:sz="0" w:space="0" w:color="auto"/>
            <w:right w:val="none" w:sz="0" w:space="0" w:color="auto"/>
          </w:divBdr>
          <w:divsChild>
            <w:div w:id="394622756">
              <w:marLeft w:val="0"/>
              <w:marRight w:val="0"/>
              <w:marTop w:val="0"/>
              <w:marBottom w:val="0"/>
              <w:divBdr>
                <w:top w:val="none" w:sz="0" w:space="0" w:color="auto"/>
                <w:left w:val="none" w:sz="0" w:space="0" w:color="auto"/>
                <w:bottom w:val="none" w:sz="0" w:space="0" w:color="auto"/>
                <w:right w:val="none" w:sz="0" w:space="0" w:color="auto"/>
              </w:divBdr>
              <w:divsChild>
                <w:div w:id="672414825">
                  <w:marLeft w:val="0"/>
                  <w:marRight w:val="0"/>
                  <w:marTop w:val="0"/>
                  <w:marBottom w:val="0"/>
                  <w:divBdr>
                    <w:top w:val="none" w:sz="0" w:space="0" w:color="auto"/>
                    <w:left w:val="none" w:sz="0" w:space="0" w:color="auto"/>
                    <w:bottom w:val="none" w:sz="0" w:space="0" w:color="auto"/>
                    <w:right w:val="none" w:sz="0" w:space="0" w:color="auto"/>
                  </w:divBdr>
                  <w:divsChild>
                    <w:div w:id="18515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39724">
      <w:bodyDiv w:val="1"/>
      <w:marLeft w:val="0"/>
      <w:marRight w:val="0"/>
      <w:marTop w:val="0"/>
      <w:marBottom w:val="0"/>
      <w:divBdr>
        <w:top w:val="none" w:sz="0" w:space="0" w:color="auto"/>
        <w:left w:val="none" w:sz="0" w:space="0" w:color="auto"/>
        <w:bottom w:val="none" w:sz="0" w:space="0" w:color="auto"/>
        <w:right w:val="none" w:sz="0" w:space="0" w:color="auto"/>
      </w:divBdr>
    </w:div>
    <w:div w:id="310406617">
      <w:bodyDiv w:val="1"/>
      <w:marLeft w:val="0"/>
      <w:marRight w:val="0"/>
      <w:marTop w:val="0"/>
      <w:marBottom w:val="0"/>
      <w:divBdr>
        <w:top w:val="none" w:sz="0" w:space="0" w:color="auto"/>
        <w:left w:val="none" w:sz="0" w:space="0" w:color="auto"/>
        <w:bottom w:val="none" w:sz="0" w:space="0" w:color="auto"/>
        <w:right w:val="none" w:sz="0" w:space="0" w:color="auto"/>
      </w:divBdr>
      <w:divsChild>
        <w:div w:id="307899919">
          <w:marLeft w:val="0"/>
          <w:marRight w:val="0"/>
          <w:marTop w:val="0"/>
          <w:marBottom w:val="0"/>
          <w:divBdr>
            <w:top w:val="none" w:sz="0" w:space="0" w:color="auto"/>
            <w:left w:val="none" w:sz="0" w:space="0" w:color="auto"/>
            <w:bottom w:val="none" w:sz="0" w:space="0" w:color="auto"/>
            <w:right w:val="none" w:sz="0" w:space="0" w:color="auto"/>
          </w:divBdr>
          <w:divsChild>
            <w:div w:id="1040133891">
              <w:marLeft w:val="0"/>
              <w:marRight w:val="0"/>
              <w:marTop w:val="0"/>
              <w:marBottom w:val="0"/>
              <w:divBdr>
                <w:top w:val="none" w:sz="0" w:space="0" w:color="auto"/>
                <w:left w:val="none" w:sz="0" w:space="0" w:color="auto"/>
                <w:bottom w:val="none" w:sz="0" w:space="0" w:color="auto"/>
                <w:right w:val="none" w:sz="0" w:space="0" w:color="auto"/>
              </w:divBdr>
              <w:divsChild>
                <w:div w:id="1598908061">
                  <w:marLeft w:val="0"/>
                  <w:marRight w:val="0"/>
                  <w:marTop w:val="0"/>
                  <w:marBottom w:val="0"/>
                  <w:divBdr>
                    <w:top w:val="none" w:sz="0" w:space="0" w:color="auto"/>
                    <w:left w:val="none" w:sz="0" w:space="0" w:color="auto"/>
                    <w:bottom w:val="none" w:sz="0" w:space="0" w:color="auto"/>
                    <w:right w:val="none" w:sz="0" w:space="0" w:color="auto"/>
                  </w:divBdr>
                  <w:divsChild>
                    <w:div w:id="1151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3784">
      <w:bodyDiv w:val="1"/>
      <w:marLeft w:val="0"/>
      <w:marRight w:val="0"/>
      <w:marTop w:val="0"/>
      <w:marBottom w:val="0"/>
      <w:divBdr>
        <w:top w:val="none" w:sz="0" w:space="0" w:color="auto"/>
        <w:left w:val="none" w:sz="0" w:space="0" w:color="auto"/>
        <w:bottom w:val="none" w:sz="0" w:space="0" w:color="auto"/>
        <w:right w:val="none" w:sz="0" w:space="0" w:color="auto"/>
      </w:divBdr>
      <w:divsChild>
        <w:div w:id="232547069">
          <w:marLeft w:val="0"/>
          <w:marRight w:val="0"/>
          <w:marTop w:val="0"/>
          <w:marBottom w:val="0"/>
          <w:divBdr>
            <w:top w:val="none" w:sz="0" w:space="0" w:color="auto"/>
            <w:left w:val="none" w:sz="0" w:space="0" w:color="auto"/>
            <w:bottom w:val="none" w:sz="0" w:space="0" w:color="auto"/>
            <w:right w:val="none" w:sz="0" w:space="0" w:color="auto"/>
          </w:divBdr>
          <w:divsChild>
            <w:div w:id="1017927236">
              <w:marLeft w:val="0"/>
              <w:marRight w:val="0"/>
              <w:marTop w:val="0"/>
              <w:marBottom w:val="0"/>
              <w:divBdr>
                <w:top w:val="none" w:sz="0" w:space="0" w:color="auto"/>
                <w:left w:val="none" w:sz="0" w:space="0" w:color="auto"/>
                <w:bottom w:val="none" w:sz="0" w:space="0" w:color="auto"/>
                <w:right w:val="none" w:sz="0" w:space="0" w:color="auto"/>
              </w:divBdr>
              <w:divsChild>
                <w:div w:id="454568527">
                  <w:marLeft w:val="0"/>
                  <w:marRight w:val="0"/>
                  <w:marTop w:val="0"/>
                  <w:marBottom w:val="0"/>
                  <w:divBdr>
                    <w:top w:val="none" w:sz="0" w:space="0" w:color="auto"/>
                    <w:left w:val="none" w:sz="0" w:space="0" w:color="auto"/>
                    <w:bottom w:val="none" w:sz="0" w:space="0" w:color="auto"/>
                    <w:right w:val="none" w:sz="0" w:space="0" w:color="auto"/>
                  </w:divBdr>
                  <w:divsChild>
                    <w:div w:id="13478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5650">
      <w:bodyDiv w:val="1"/>
      <w:marLeft w:val="0"/>
      <w:marRight w:val="0"/>
      <w:marTop w:val="0"/>
      <w:marBottom w:val="0"/>
      <w:divBdr>
        <w:top w:val="none" w:sz="0" w:space="0" w:color="auto"/>
        <w:left w:val="none" w:sz="0" w:space="0" w:color="auto"/>
        <w:bottom w:val="none" w:sz="0" w:space="0" w:color="auto"/>
        <w:right w:val="none" w:sz="0" w:space="0" w:color="auto"/>
      </w:divBdr>
      <w:divsChild>
        <w:div w:id="428280486">
          <w:marLeft w:val="0"/>
          <w:marRight w:val="0"/>
          <w:marTop w:val="0"/>
          <w:marBottom w:val="0"/>
          <w:divBdr>
            <w:top w:val="none" w:sz="0" w:space="0" w:color="auto"/>
            <w:left w:val="none" w:sz="0" w:space="0" w:color="auto"/>
            <w:bottom w:val="none" w:sz="0" w:space="0" w:color="auto"/>
            <w:right w:val="none" w:sz="0" w:space="0" w:color="auto"/>
          </w:divBdr>
          <w:divsChild>
            <w:div w:id="1178235772">
              <w:marLeft w:val="0"/>
              <w:marRight w:val="0"/>
              <w:marTop w:val="0"/>
              <w:marBottom w:val="0"/>
              <w:divBdr>
                <w:top w:val="none" w:sz="0" w:space="0" w:color="auto"/>
                <w:left w:val="none" w:sz="0" w:space="0" w:color="auto"/>
                <w:bottom w:val="none" w:sz="0" w:space="0" w:color="auto"/>
                <w:right w:val="none" w:sz="0" w:space="0" w:color="auto"/>
              </w:divBdr>
              <w:divsChild>
                <w:div w:id="1273898095">
                  <w:marLeft w:val="0"/>
                  <w:marRight w:val="0"/>
                  <w:marTop w:val="0"/>
                  <w:marBottom w:val="0"/>
                  <w:divBdr>
                    <w:top w:val="none" w:sz="0" w:space="0" w:color="auto"/>
                    <w:left w:val="none" w:sz="0" w:space="0" w:color="auto"/>
                    <w:bottom w:val="none" w:sz="0" w:space="0" w:color="auto"/>
                    <w:right w:val="none" w:sz="0" w:space="0" w:color="auto"/>
                  </w:divBdr>
                  <w:divsChild>
                    <w:div w:id="7013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16982">
      <w:bodyDiv w:val="1"/>
      <w:marLeft w:val="0"/>
      <w:marRight w:val="0"/>
      <w:marTop w:val="0"/>
      <w:marBottom w:val="0"/>
      <w:divBdr>
        <w:top w:val="none" w:sz="0" w:space="0" w:color="auto"/>
        <w:left w:val="none" w:sz="0" w:space="0" w:color="auto"/>
        <w:bottom w:val="none" w:sz="0" w:space="0" w:color="auto"/>
        <w:right w:val="none" w:sz="0" w:space="0" w:color="auto"/>
      </w:divBdr>
      <w:divsChild>
        <w:div w:id="81145276">
          <w:marLeft w:val="0"/>
          <w:marRight w:val="0"/>
          <w:marTop w:val="0"/>
          <w:marBottom w:val="0"/>
          <w:divBdr>
            <w:top w:val="none" w:sz="0" w:space="0" w:color="auto"/>
            <w:left w:val="none" w:sz="0" w:space="0" w:color="auto"/>
            <w:bottom w:val="none" w:sz="0" w:space="0" w:color="auto"/>
            <w:right w:val="none" w:sz="0" w:space="0" w:color="auto"/>
          </w:divBdr>
          <w:divsChild>
            <w:div w:id="541749463">
              <w:marLeft w:val="0"/>
              <w:marRight w:val="0"/>
              <w:marTop w:val="0"/>
              <w:marBottom w:val="0"/>
              <w:divBdr>
                <w:top w:val="none" w:sz="0" w:space="0" w:color="auto"/>
                <w:left w:val="none" w:sz="0" w:space="0" w:color="auto"/>
                <w:bottom w:val="none" w:sz="0" w:space="0" w:color="auto"/>
                <w:right w:val="none" w:sz="0" w:space="0" w:color="auto"/>
              </w:divBdr>
              <w:divsChild>
                <w:div w:id="528028808">
                  <w:marLeft w:val="0"/>
                  <w:marRight w:val="0"/>
                  <w:marTop w:val="0"/>
                  <w:marBottom w:val="0"/>
                  <w:divBdr>
                    <w:top w:val="none" w:sz="0" w:space="0" w:color="auto"/>
                    <w:left w:val="none" w:sz="0" w:space="0" w:color="auto"/>
                    <w:bottom w:val="none" w:sz="0" w:space="0" w:color="auto"/>
                    <w:right w:val="none" w:sz="0" w:space="0" w:color="auto"/>
                  </w:divBdr>
                  <w:divsChild>
                    <w:div w:id="12746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60913">
      <w:bodyDiv w:val="1"/>
      <w:marLeft w:val="0"/>
      <w:marRight w:val="0"/>
      <w:marTop w:val="0"/>
      <w:marBottom w:val="0"/>
      <w:divBdr>
        <w:top w:val="none" w:sz="0" w:space="0" w:color="auto"/>
        <w:left w:val="none" w:sz="0" w:space="0" w:color="auto"/>
        <w:bottom w:val="none" w:sz="0" w:space="0" w:color="auto"/>
        <w:right w:val="none" w:sz="0" w:space="0" w:color="auto"/>
      </w:divBdr>
      <w:divsChild>
        <w:div w:id="950861831">
          <w:marLeft w:val="0"/>
          <w:marRight w:val="0"/>
          <w:marTop w:val="0"/>
          <w:marBottom w:val="0"/>
          <w:divBdr>
            <w:top w:val="none" w:sz="0" w:space="0" w:color="auto"/>
            <w:left w:val="none" w:sz="0" w:space="0" w:color="auto"/>
            <w:bottom w:val="none" w:sz="0" w:space="0" w:color="auto"/>
            <w:right w:val="none" w:sz="0" w:space="0" w:color="auto"/>
          </w:divBdr>
          <w:divsChild>
            <w:div w:id="1257056277">
              <w:marLeft w:val="0"/>
              <w:marRight w:val="0"/>
              <w:marTop w:val="0"/>
              <w:marBottom w:val="0"/>
              <w:divBdr>
                <w:top w:val="none" w:sz="0" w:space="0" w:color="auto"/>
                <w:left w:val="none" w:sz="0" w:space="0" w:color="auto"/>
                <w:bottom w:val="none" w:sz="0" w:space="0" w:color="auto"/>
                <w:right w:val="none" w:sz="0" w:space="0" w:color="auto"/>
              </w:divBdr>
              <w:divsChild>
                <w:div w:id="1573617631">
                  <w:marLeft w:val="0"/>
                  <w:marRight w:val="0"/>
                  <w:marTop w:val="0"/>
                  <w:marBottom w:val="0"/>
                  <w:divBdr>
                    <w:top w:val="none" w:sz="0" w:space="0" w:color="auto"/>
                    <w:left w:val="none" w:sz="0" w:space="0" w:color="auto"/>
                    <w:bottom w:val="none" w:sz="0" w:space="0" w:color="auto"/>
                    <w:right w:val="none" w:sz="0" w:space="0" w:color="auto"/>
                  </w:divBdr>
                  <w:divsChild>
                    <w:div w:id="14321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59641">
      <w:bodyDiv w:val="1"/>
      <w:marLeft w:val="0"/>
      <w:marRight w:val="0"/>
      <w:marTop w:val="0"/>
      <w:marBottom w:val="0"/>
      <w:divBdr>
        <w:top w:val="none" w:sz="0" w:space="0" w:color="auto"/>
        <w:left w:val="none" w:sz="0" w:space="0" w:color="auto"/>
        <w:bottom w:val="none" w:sz="0" w:space="0" w:color="auto"/>
        <w:right w:val="none" w:sz="0" w:space="0" w:color="auto"/>
      </w:divBdr>
      <w:divsChild>
        <w:div w:id="627204324">
          <w:marLeft w:val="0"/>
          <w:marRight w:val="0"/>
          <w:marTop w:val="0"/>
          <w:marBottom w:val="0"/>
          <w:divBdr>
            <w:top w:val="none" w:sz="0" w:space="0" w:color="auto"/>
            <w:left w:val="none" w:sz="0" w:space="0" w:color="auto"/>
            <w:bottom w:val="none" w:sz="0" w:space="0" w:color="auto"/>
            <w:right w:val="none" w:sz="0" w:space="0" w:color="auto"/>
          </w:divBdr>
          <w:divsChild>
            <w:div w:id="946305901">
              <w:marLeft w:val="0"/>
              <w:marRight w:val="0"/>
              <w:marTop w:val="0"/>
              <w:marBottom w:val="0"/>
              <w:divBdr>
                <w:top w:val="none" w:sz="0" w:space="0" w:color="auto"/>
                <w:left w:val="none" w:sz="0" w:space="0" w:color="auto"/>
                <w:bottom w:val="none" w:sz="0" w:space="0" w:color="auto"/>
                <w:right w:val="none" w:sz="0" w:space="0" w:color="auto"/>
              </w:divBdr>
              <w:divsChild>
                <w:div w:id="1503274348">
                  <w:marLeft w:val="0"/>
                  <w:marRight w:val="0"/>
                  <w:marTop w:val="0"/>
                  <w:marBottom w:val="0"/>
                  <w:divBdr>
                    <w:top w:val="none" w:sz="0" w:space="0" w:color="auto"/>
                    <w:left w:val="none" w:sz="0" w:space="0" w:color="auto"/>
                    <w:bottom w:val="none" w:sz="0" w:space="0" w:color="auto"/>
                    <w:right w:val="none" w:sz="0" w:space="0" w:color="auto"/>
                  </w:divBdr>
                  <w:divsChild>
                    <w:div w:id="11343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70190">
      <w:bodyDiv w:val="1"/>
      <w:marLeft w:val="0"/>
      <w:marRight w:val="0"/>
      <w:marTop w:val="0"/>
      <w:marBottom w:val="0"/>
      <w:divBdr>
        <w:top w:val="none" w:sz="0" w:space="0" w:color="auto"/>
        <w:left w:val="none" w:sz="0" w:space="0" w:color="auto"/>
        <w:bottom w:val="none" w:sz="0" w:space="0" w:color="auto"/>
        <w:right w:val="none" w:sz="0" w:space="0" w:color="auto"/>
      </w:divBdr>
      <w:divsChild>
        <w:div w:id="1846556720">
          <w:marLeft w:val="0"/>
          <w:marRight w:val="0"/>
          <w:marTop w:val="0"/>
          <w:marBottom w:val="0"/>
          <w:divBdr>
            <w:top w:val="none" w:sz="0" w:space="0" w:color="auto"/>
            <w:left w:val="none" w:sz="0" w:space="0" w:color="auto"/>
            <w:bottom w:val="none" w:sz="0" w:space="0" w:color="auto"/>
            <w:right w:val="none" w:sz="0" w:space="0" w:color="auto"/>
          </w:divBdr>
          <w:divsChild>
            <w:div w:id="808400632">
              <w:marLeft w:val="0"/>
              <w:marRight w:val="0"/>
              <w:marTop w:val="0"/>
              <w:marBottom w:val="0"/>
              <w:divBdr>
                <w:top w:val="none" w:sz="0" w:space="0" w:color="auto"/>
                <w:left w:val="none" w:sz="0" w:space="0" w:color="auto"/>
                <w:bottom w:val="none" w:sz="0" w:space="0" w:color="auto"/>
                <w:right w:val="none" w:sz="0" w:space="0" w:color="auto"/>
              </w:divBdr>
              <w:divsChild>
                <w:div w:id="1399671251">
                  <w:marLeft w:val="0"/>
                  <w:marRight w:val="0"/>
                  <w:marTop w:val="0"/>
                  <w:marBottom w:val="0"/>
                  <w:divBdr>
                    <w:top w:val="none" w:sz="0" w:space="0" w:color="auto"/>
                    <w:left w:val="none" w:sz="0" w:space="0" w:color="auto"/>
                    <w:bottom w:val="none" w:sz="0" w:space="0" w:color="auto"/>
                    <w:right w:val="none" w:sz="0" w:space="0" w:color="auto"/>
                  </w:divBdr>
                  <w:divsChild>
                    <w:div w:id="548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12846">
      <w:bodyDiv w:val="1"/>
      <w:marLeft w:val="0"/>
      <w:marRight w:val="0"/>
      <w:marTop w:val="0"/>
      <w:marBottom w:val="0"/>
      <w:divBdr>
        <w:top w:val="none" w:sz="0" w:space="0" w:color="auto"/>
        <w:left w:val="none" w:sz="0" w:space="0" w:color="auto"/>
        <w:bottom w:val="none" w:sz="0" w:space="0" w:color="auto"/>
        <w:right w:val="none" w:sz="0" w:space="0" w:color="auto"/>
      </w:divBdr>
      <w:divsChild>
        <w:div w:id="1653674586">
          <w:marLeft w:val="0"/>
          <w:marRight w:val="0"/>
          <w:marTop w:val="0"/>
          <w:marBottom w:val="0"/>
          <w:divBdr>
            <w:top w:val="none" w:sz="0" w:space="0" w:color="auto"/>
            <w:left w:val="none" w:sz="0" w:space="0" w:color="auto"/>
            <w:bottom w:val="none" w:sz="0" w:space="0" w:color="auto"/>
            <w:right w:val="none" w:sz="0" w:space="0" w:color="auto"/>
          </w:divBdr>
          <w:divsChild>
            <w:div w:id="1558590317">
              <w:marLeft w:val="0"/>
              <w:marRight w:val="0"/>
              <w:marTop w:val="0"/>
              <w:marBottom w:val="0"/>
              <w:divBdr>
                <w:top w:val="none" w:sz="0" w:space="0" w:color="auto"/>
                <w:left w:val="none" w:sz="0" w:space="0" w:color="auto"/>
                <w:bottom w:val="none" w:sz="0" w:space="0" w:color="auto"/>
                <w:right w:val="none" w:sz="0" w:space="0" w:color="auto"/>
              </w:divBdr>
              <w:divsChild>
                <w:div w:id="363791673">
                  <w:marLeft w:val="0"/>
                  <w:marRight w:val="0"/>
                  <w:marTop w:val="0"/>
                  <w:marBottom w:val="0"/>
                  <w:divBdr>
                    <w:top w:val="none" w:sz="0" w:space="0" w:color="auto"/>
                    <w:left w:val="none" w:sz="0" w:space="0" w:color="auto"/>
                    <w:bottom w:val="none" w:sz="0" w:space="0" w:color="auto"/>
                    <w:right w:val="none" w:sz="0" w:space="0" w:color="auto"/>
                  </w:divBdr>
                  <w:divsChild>
                    <w:div w:id="8254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935440">
      <w:bodyDiv w:val="1"/>
      <w:marLeft w:val="0"/>
      <w:marRight w:val="0"/>
      <w:marTop w:val="0"/>
      <w:marBottom w:val="0"/>
      <w:divBdr>
        <w:top w:val="none" w:sz="0" w:space="0" w:color="auto"/>
        <w:left w:val="none" w:sz="0" w:space="0" w:color="auto"/>
        <w:bottom w:val="none" w:sz="0" w:space="0" w:color="auto"/>
        <w:right w:val="none" w:sz="0" w:space="0" w:color="auto"/>
      </w:divBdr>
      <w:divsChild>
        <w:div w:id="441458107">
          <w:marLeft w:val="0"/>
          <w:marRight w:val="0"/>
          <w:marTop w:val="0"/>
          <w:marBottom w:val="0"/>
          <w:divBdr>
            <w:top w:val="none" w:sz="0" w:space="0" w:color="auto"/>
            <w:left w:val="none" w:sz="0" w:space="0" w:color="auto"/>
            <w:bottom w:val="none" w:sz="0" w:space="0" w:color="auto"/>
            <w:right w:val="none" w:sz="0" w:space="0" w:color="auto"/>
          </w:divBdr>
          <w:divsChild>
            <w:div w:id="1679304300">
              <w:marLeft w:val="0"/>
              <w:marRight w:val="0"/>
              <w:marTop w:val="0"/>
              <w:marBottom w:val="0"/>
              <w:divBdr>
                <w:top w:val="none" w:sz="0" w:space="0" w:color="auto"/>
                <w:left w:val="none" w:sz="0" w:space="0" w:color="auto"/>
                <w:bottom w:val="none" w:sz="0" w:space="0" w:color="auto"/>
                <w:right w:val="none" w:sz="0" w:space="0" w:color="auto"/>
              </w:divBdr>
              <w:divsChild>
                <w:div w:id="1181357050">
                  <w:marLeft w:val="0"/>
                  <w:marRight w:val="0"/>
                  <w:marTop w:val="0"/>
                  <w:marBottom w:val="0"/>
                  <w:divBdr>
                    <w:top w:val="none" w:sz="0" w:space="0" w:color="auto"/>
                    <w:left w:val="none" w:sz="0" w:space="0" w:color="auto"/>
                    <w:bottom w:val="none" w:sz="0" w:space="0" w:color="auto"/>
                    <w:right w:val="none" w:sz="0" w:space="0" w:color="auto"/>
                  </w:divBdr>
                  <w:divsChild>
                    <w:div w:id="2197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54259">
      <w:bodyDiv w:val="1"/>
      <w:marLeft w:val="0"/>
      <w:marRight w:val="0"/>
      <w:marTop w:val="0"/>
      <w:marBottom w:val="0"/>
      <w:divBdr>
        <w:top w:val="none" w:sz="0" w:space="0" w:color="auto"/>
        <w:left w:val="none" w:sz="0" w:space="0" w:color="auto"/>
        <w:bottom w:val="none" w:sz="0" w:space="0" w:color="auto"/>
        <w:right w:val="none" w:sz="0" w:space="0" w:color="auto"/>
      </w:divBdr>
      <w:divsChild>
        <w:div w:id="889879995">
          <w:marLeft w:val="0"/>
          <w:marRight w:val="0"/>
          <w:marTop w:val="0"/>
          <w:marBottom w:val="0"/>
          <w:divBdr>
            <w:top w:val="none" w:sz="0" w:space="0" w:color="auto"/>
            <w:left w:val="none" w:sz="0" w:space="0" w:color="auto"/>
            <w:bottom w:val="none" w:sz="0" w:space="0" w:color="auto"/>
            <w:right w:val="none" w:sz="0" w:space="0" w:color="auto"/>
          </w:divBdr>
          <w:divsChild>
            <w:div w:id="954143440">
              <w:marLeft w:val="0"/>
              <w:marRight w:val="0"/>
              <w:marTop w:val="0"/>
              <w:marBottom w:val="0"/>
              <w:divBdr>
                <w:top w:val="none" w:sz="0" w:space="0" w:color="auto"/>
                <w:left w:val="none" w:sz="0" w:space="0" w:color="auto"/>
                <w:bottom w:val="none" w:sz="0" w:space="0" w:color="auto"/>
                <w:right w:val="none" w:sz="0" w:space="0" w:color="auto"/>
              </w:divBdr>
              <w:divsChild>
                <w:div w:id="369765961">
                  <w:marLeft w:val="0"/>
                  <w:marRight w:val="0"/>
                  <w:marTop w:val="0"/>
                  <w:marBottom w:val="0"/>
                  <w:divBdr>
                    <w:top w:val="none" w:sz="0" w:space="0" w:color="auto"/>
                    <w:left w:val="none" w:sz="0" w:space="0" w:color="auto"/>
                    <w:bottom w:val="none" w:sz="0" w:space="0" w:color="auto"/>
                    <w:right w:val="none" w:sz="0" w:space="0" w:color="auto"/>
                  </w:divBdr>
                  <w:divsChild>
                    <w:div w:id="5292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7886">
      <w:bodyDiv w:val="1"/>
      <w:marLeft w:val="0"/>
      <w:marRight w:val="0"/>
      <w:marTop w:val="0"/>
      <w:marBottom w:val="0"/>
      <w:divBdr>
        <w:top w:val="none" w:sz="0" w:space="0" w:color="auto"/>
        <w:left w:val="none" w:sz="0" w:space="0" w:color="auto"/>
        <w:bottom w:val="none" w:sz="0" w:space="0" w:color="auto"/>
        <w:right w:val="none" w:sz="0" w:space="0" w:color="auto"/>
      </w:divBdr>
    </w:div>
    <w:div w:id="862399784">
      <w:bodyDiv w:val="1"/>
      <w:marLeft w:val="0"/>
      <w:marRight w:val="0"/>
      <w:marTop w:val="0"/>
      <w:marBottom w:val="0"/>
      <w:divBdr>
        <w:top w:val="none" w:sz="0" w:space="0" w:color="auto"/>
        <w:left w:val="none" w:sz="0" w:space="0" w:color="auto"/>
        <w:bottom w:val="none" w:sz="0" w:space="0" w:color="auto"/>
        <w:right w:val="none" w:sz="0" w:space="0" w:color="auto"/>
      </w:divBdr>
      <w:divsChild>
        <w:div w:id="579146501">
          <w:marLeft w:val="0"/>
          <w:marRight w:val="0"/>
          <w:marTop w:val="0"/>
          <w:marBottom w:val="0"/>
          <w:divBdr>
            <w:top w:val="none" w:sz="0" w:space="0" w:color="auto"/>
            <w:left w:val="none" w:sz="0" w:space="0" w:color="auto"/>
            <w:bottom w:val="none" w:sz="0" w:space="0" w:color="auto"/>
            <w:right w:val="none" w:sz="0" w:space="0" w:color="auto"/>
          </w:divBdr>
          <w:divsChild>
            <w:div w:id="579675386">
              <w:marLeft w:val="0"/>
              <w:marRight w:val="0"/>
              <w:marTop w:val="0"/>
              <w:marBottom w:val="0"/>
              <w:divBdr>
                <w:top w:val="none" w:sz="0" w:space="0" w:color="auto"/>
                <w:left w:val="none" w:sz="0" w:space="0" w:color="auto"/>
                <w:bottom w:val="none" w:sz="0" w:space="0" w:color="auto"/>
                <w:right w:val="none" w:sz="0" w:space="0" w:color="auto"/>
              </w:divBdr>
              <w:divsChild>
                <w:div w:id="10647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6352">
      <w:bodyDiv w:val="1"/>
      <w:marLeft w:val="0"/>
      <w:marRight w:val="0"/>
      <w:marTop w:val="0"/>
      <w:marBottom w:val="0"/>
      <w:divBdr>
        <w:top w:val="none" w:sz="0" w:space="0" w:color="auto"/>
        <w:left w:val="none" w:sz="0" w:space="0" w:color="auto"/>
        <w:bottom w:val="none" w:sz="0" w:space="0" w:color="auto"/>
        <w:right w:val="none" w:sz="0" w:space="0" w:color="auto"/>
      </w:divBdr>
      <w:divsChild>
        <w:div w:id="875041431">
          <w:marLeft w:val="0"/>
          <w:marRight w:val="0"/>
          <w:marTop w:val="0"/>
          <w:marBottom w:val="0"/>
          <w:divBdr>
            <w:top w:val="none" w:sz="0" w:space="0" w:color="auto"/>
            <w:left w:val="none" w:sz="0" w:space="0" w:color="auto"/>
            <w:bottom w:val="none" w:sz="0" w:space="0" w:color="auto"/>
            <w:right w:val="none" w:sz="0" w:space="0" w:color="auto"/>
          </w:divBdr>
          <w:divsChild>
            <w:div w:id="907422921">
              <w:marLeft w:val="0"/>
              <w:marRight w:val="0"/>
              <w:marTop w:val="0"/>
              <w:marBottom w:val="0"/>
              <w:divBdr>
                <w:top w:val="none" w:sz="0" w:space="0" w:color="auto"/>
                <w:left w:val="none" w:sz="0" w:space="0" w:color="auto"/>
                <w:bottom w:val="none" w:sz="0" w:space="0" w:color="auto"/>
                <w:right w:val="none" w:sz="0" w:space="0" w:color="auto"/>
              </w:divBdr>
              <w:divsChild>
                <w:div w:id="12343801">
                  <w:marLeft w:val="0"/>
                  <w:marRight w:val="0"/>
                  <w:marTop w:val="0"/>
                  <w:marBottom w:val="0"/>
                  <w:divBdr>
                    <w:top w:val="none" w:sz="0" w:space="0" w:color="auto"/>
                    <w:left w:val="none" w:sz="0" w:space="0" w:color="auto"/>
                    <w:bottom w:val="none" w:sz="0" w:space="0" w:color="auto"/>
                    <w:right w:val="none" w:sz="0" w:space="0" w:color="auto"/>
                  </w:divBdr>
                  <w:divsChild>
                    <w:div w:id="15368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991104329">
      <w:bodyDiv w:val="1"/>
      <w:marLeft w:val="0"/>
      <w:marRight w:val="0"/>
      <w:marTop w:val="0"/>
      <w:marBottom w:val="0"/>
      <w:divBdr>
        <w:top w:val="none" w:sz="0" w:space="0" w:color="auto"/>
        <w:left w:val="none" w:sz="0" w:space="0" w:color="auto"/>
        <w:bottom w:val="none" w:sz="0" w:space="0" w:color="auto"/>
        <w:right w:val="none" w:sz="0" w:space="0" w:color="auto"/>
      </w:divBdr>
    </w:div>
    <w:div w:id="1034572226">
      <w:bodyDiv w:val="1"/>
      <w:marLeft w:val="0"/>
      <w:marRight w:val="0"/>
      <w:marTop w:val="0"/>
      <w:marBottom w:val="0"/>
      <w:divBdr>
        <w:top w:val="none" w:sz="0" w:space="0" w:color="auto"/>
        <w:left w:val="none" w:sz="0" w:space="0" w:color="auto"/>
        <w:bottom w:val="none" w:sz="0" w:space="0" w:color="auto"/>
        <w:right w:val="none" w:sz="0" w:space="0" w:color="auto"/>
      </w:divBdr>
      <w:divsChild>
        <w:div w:id="51198715">
          <w:marLeft w:val="0"/>
          <w:marRight w:val="0"/>
          <w:marTop w:val="0"/>
          <w:marBottom w:val="0"/>
          <w:divBdr>
            <w:top w:val="none" w:sz="0" w:space="0" w:color="auto"/>
            <w:left w:val="none" w:sz="0" w:space="0" w:color="auto"/>
            <w:bottom w:val="none" w:sz="0" w:space="0" w:color="auto"/>
            <w:right w:val="none" w:sz="0" w:space="0" w:color="auto"/>
          </w:divBdr>
          <w:divsChild>
            <w:div w:id="350111802">
              <w:marLeft w:val="0"/>
              <w:marRight w:val="0"/>
              <w:marTop w:val="0"/>
              <w:marBottom w:val="0"/>
              <w:divBdr>
                <w:top w:val="none" w:sz="0" w:space="0" w:color="auto"/>
                <w:left w:val="none" w:sz="0" w:space="0" w:color="auto"/>
                <w:bottom w:val="none" w:sz="0" w:space="0" w:color="auto"/>
                <w:right w:val="none" w:sz="0" w:space="0" w:color="auto"/>
              </w:divBdr>
              <w:divsChild>
                <w:div w:id="986710150">
                  <w:marLeft w:val="0"/>
                  <w:marRight w:val="0"/>
                  <w:marTop w:val="0"/>
                  <w:marBottom w:val="0"/>
                  <w:divBdr>
                    <w:top w:val="none" w:sz="0" w:space="0" w:color="auto"/>
                    <w:left w:val="none" w:sz="0" w:space="0" w:color="auto"/>
                    <w:bottom w:val="none" w:sz="0" w:space="0" w:color="auto"/>
                    <w:right w:val="none" w:sz="0" w:space="0" w:color="auto"/>
                  </w:divBdr>
                  <w:divsChild>
                    <w:div w:id="19390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97047">
      <w:bodyDiv w:val="1"/>
      <w:marLeft w:val="0"/>
      <w:marRight w:val="0"/>
      <w:marTop w:val="0"/>
      <w:marBottom w:val="0"/>
      <w:divBdr>
        <w:top w:val="none" w:sz="0" w:space="0" w:color="auto"/>
        <w:left w:val="none" w:sz="0" w:space="0" w:color="auto"/>
        <w:bottom w:val="none" w:sz="0" w:space="0" w:color="auto"/>
        <w:right w:val="none" w:sz="0" w:space="0" w:color="auto"/>
      </w:divBdr>
      <w:divsChild>
        <w:div w:id="1814716611">
          <w:marLeft w:val="0"/>
          <w:marRight w:val="0"/>
          <w:marTop w:val="0"/>
          <w:marBottom w:val="0"/>
          <w:divBdr>
            <w:top w:val="none" w:sz="0" w:space="0" w:color="auto"/>
            <w:left w:val="none" w:sz="0" w:space="0" w:color="auto"/>
            <w:bottom w:val="none" w:sz="0" w:space="0" w:color="auto"/>
            <w:right w:val="none" w:sz="0" w:space="0" w:color="auto"/>
          </w:divBdr>
          <w:divsChild>
            <w:div w:id="676419883">
              <w:marLeft w:val="0"/>
              <w:marRight w:val="0"/>
              <w:marTop w:val="0"/>
              <w:marBottom w:val="0"/>
              <w:divBdr>
                <w:top w:val="none" w:sz="0" w:space="0" w:color="auto"/>
                <w:left w:val="none" w:sz="0" w:space="0" w:color="auto"/>
                <w:bottom w:val="none" w:sz="0" w:space="0" w:color="auto"/>
                <w:right w:val="none" w:sz="0" w:space="0" w:color="auto"/>
              </w:divBdr>
              <w:divsChild>
                <w:div w:id="1414006522">
                  <w:marLeft w:val="0"/>
                  <w:marRight w:val="0"/>
                  <w:marTop w:val="0"/>
                  <w:marBottom w:val="0"/>
                  <w:divBdr>
                    <w:top w:val="none" w:sz="0" w:space="0" w:color="auto"/>
                    <w:left w:val="none" w:sz="0" w:space="0" w:color="auto"/>
                    <w:bottom w:val="none" w:sz="0" w:space="0" w:color="auto"/>
                    <w:right w:val="none" w:sz="0" w:space="0" w:color="auto"/>
                  </w:divBdr>
                  <w:divsChild>
                    <w:div w:id="15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6599">
      <w:bodyDiv w:val="1"/>
      <w:marLeft w:val="0"/>
      <w:marRight w:val="0"/>
      <w:marTop w:val="0"/>
      <w:marBottom w:val="0"/>
      <w:divBdr>
        <w:top w:val="none" w:sz="0" w:space="0" w:color="auto"/>
        <w:left w:val="none" w:sz="0" w:space="0" w:color="auto"/>
        <w:bottom w:val="none" w:sz="0" w:space="0" w:color="auto"/>
        <w:right w:val="none" w:sz="0" w:space="0" w:color="auto"/>
      </w:divBdr>
      <w:divsChild>
        <w:div w:id="690255735">
          <w:marLeft w:val="0"/>
          <w:marRight w:val="0"/>
          <w:marTop w:val="0"/>
          <w:marBottom w:val="0"/>
          <w:divBdr>
            <w:top w:val="none" w:sz="0" w:space="0" w:color="auto"/>
            <w:left w:val="none" w:sz="0" w:space="0" w:color="auto"/>
            <w:bottom w:val="none" w:sz="0" w:space="0" w:color="auto"/>
            <w:right w:val="none" w:sz="0" w:space="0" w:color="auto"/>
          </w:divBdr>
          <w:divsChild>
            <w:div w:id="1426920050">
              <w:marLeft w:val="0"/>
              <w:marRight w:val="0"/>
              <w:marTop w:val="0"/>
              <w:marBottom w:val="0"/>
              <w:divBdr>
                <w:top w:val="none" w:sz="0" w:space="0" w:color="auto"/>
                <w:left w:val="none" w:sz="0" w:space="0" w:color="auto"/>
                <w:bottom w:val="none" w:sz="0" w:space="0" w:color="auto"/>
                <w:right w:val="none" w:sz="0" w:space="0" w:color="auto"/>
              </w:divBdr>
              <w:divsChild>
                <w:div w:id="204489862">
                  <w:marLeft w:val="0"/>
                  <w:marRight w:val="0"/>
                  <w:marTop w:val="0"/>
                  <w:marBottom w:val="0"/>
                  <w:divBdr>
                    <w:top w:val="none" w:sz="0" w:space="0" w:color="auto"/>
                    <w:left w:val="none" w:sz="0" w:space="0" w:color="auto"/>
                    <w:bottom w:val="none" w:sz="0" w:space="0" w:color="auto"/>
                    <w:right w:val="none" w:sz="0" w:space="0" w:color="auto"/>
                  </w:divBdr>
                  <w:divsChild>
                    <w:div w:id="20198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08852">
      <w:bodyDiv w:val="1"/>
      <w:marLeft w:val="0"/>
      <w:marRight w:val="0"/>
      <w:marTop w:val="0"/>
      <w:marBottom w:val="0"/>
      <w:divBdr>
        <w:top w:val="none" w:sz="0" w:space="0" w:color="auto"/>
        <w:left w:val="none" w:sz="0" w:space="0" w:color="auto"/>
        <w:bottom w:val="none" w:sz="0" w:space="0" w:color="auto"/>
        <w:right w:val="none" w:sz="0" w:space="0" w:color="auto"/>
      </w:divBdr>
      <w:divsChild>
        <w:div w:id="741298704">
          <w:marLeft w:val="0"/>
          <w:marRight w:val="0"/>
          <w:marTop w:val="0"/>
          <w:marBottom w:val="0"/>
          <w:divBdr>
            <w:top w:val="none" w:sz="0" w:space="0" w:color="auto"/>
            <w:left w:val="none" w:sz="0" w:space="0" w:color="auto"/>
            <w:bottom w:val="none" w:sz="0" w:space="0" w:color="auto"/>
            <w:right w:val="none" w:sz="0" w:space="0" w:color="auto"/>
          </w:divBdr>
          <w:divsChild>
            <w:div w:id="416632562">
              <w:marLeft w:val="0"/>
              <w:marRight w:val="0"/>
              <w:marTop w:val="0"/>
              <w:marBottom w:val="0"/>
              <w:divBdr>
                <w:top w:val="none" w:sz="0" w:space="0" w:color="auto"/>
                <w:left w:val="none" w:sz="0" w:space="0" w:color="auto"/>
                <w:bottom w:val="none" w:sz="0" w:space="0" w:color="auto"/>
                <w:right w:val="none" w:sz="0" w:space="0" w:color="auto"/>
              </w:divBdr>
              <w:divsChild>
                <w:div w:id="1000036869">
                  <w:marLeft w:val="0"/>
                  <w:marRight w:val="0"/>
                  <w:marTop w:val="0"/>
                  <w:marBottom w:val="0"/>
                  <w:divBdr>
                    <w:top w:val="none" w:sz="0" w:space="0" w:color="auto"/>
                    <w:left w:val="none" w:sz="0" w:space="0" w:color="auto"/>
                    <w:bottom w:val="none" w:sz="0" w:space="0" w:color="auto"/>
                    <w:right w:val="none" w:sz="0" w:space="0" w:color="auto"/>
                  </w:divBdr>
                  <w:divsChild>
                    <w:div w:id="426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95985">
      <w:bodyDiv w:val="1"/>
      <w:marLeft w:val="0"/>
      <w:marRight w:val="0"/>
      <w:marTop w:val="0"/>
      <w:marBottom w:val="0"/>
      <w:divBdr>
        <w:top w:val="none" w:sz="0" w:space="0" w:color="auto"/>
        <w:left w:val="none" w:sz="0" w:space="0" w:color="auto"/>
        <w:bottom w:val="none" w:sz="0" w:space="0" w:color="auto"/>
        <w:right w:val="none" w:sz="0" w:space="0" w:color="auto"/>
      </w:divBdr>
      <w:divsChild>
        <w:div w:id="1073696265">
          <w:marLeft w:val="0"/>
          <w:marRight w:val="0"/>
          <w:marTop w:val="0"/>
          <w:marBottom w:val="0"/>
          <w:divBdr>
            <w:top w:val="none" w:sz="0" w:space="0" w:color="auto"/>
            <w:left w:val="none" w:sz="0" w:space="0" w:color="auto"/>
            <w:bottom w:val="none" w:sz="0" w:space="0" w:color="auto"/>
            <w:right w:val="none" w:sz="0" w:space="0" w:color="auto"/>
          </w:divBdr>
          <w:divsChild>
            <w:div w:id="1832287219">
              <w:marLeft w:val="0"/>
              <w:marRight w:val="0"/>
              <w:marTop w:val="0"/>
              <w:marBottom w:val="0"/>
              <w:divBdr>
                <w:top w:val="none" w:sz="0" w:space="0" w:color="auto"/>
                <w:left w:val="none" w:sz="0" w:space="0" w:color="auto"/>
                <w:bottom w:val="none" w:sz="0" w:space="0" w:color="auto"/>
                <w:right w:val="none" w:sz="0" w:space="0" w:color="auto"/>
              </w:divBdr>
              <w:divsChild>
                <w:div w:id="1007051392">
                  <w:marLeft w:val="0"/>
                  <w:marRight w:val="0"/>
                  <w:marTop w:val="0"/>
                  <w:marBottom w:val="0"/>
                  <w:divBdr>
                    <w:top w:val="none" w:sz="0" w:space="0" w:color="auto"/>
                    <w:left w:val="none" w:sz="0" w:space="0" w:color="auto"/>
                    <w:bottom w:val="none" w:sz="0" w:space="0" w:color="auto"/>
                    <w:right w:val="none" w:sz="0" w:space="0" w:color="auto"/>
                  </w:divBdr>
                  <w:divsChild>
                    <w:div w:id="20338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2861">
      <w:bodyDiv w:val="1"/>
      <w:marLeft w:val="0"/>
      <w:marRight w:val="0"/>
      <w:marTop w:val="0"/>
      <w:marBottom w:val="0"/>
      <w:divBdr>
        <w:top w:val="none" w:sz="0" w:space="0" w:color="auto"/>
        <w:left w:val="none" w:sz="0" w:space="0" w:color="auto"/>
        <w:bottom w:val="none" w:sz="0" w:space="0" w:color="auto"/>
        <w:right w:val="none" w:sz="0" w:space="0" w:color="auto"/>
      </w:divBdr>
      <w:divsChild>
        <w:div w:id="132021809">
          <w:marLeft w:val="0"/>
          <w:marRight w:val="0"/>
          <w:marTop w:val="0"/>
          <w:marBottom w:val="0"/>
          <w:divBdr>
            <w:top w:val="none" w:sz="0" w:space="0" w:color="auto"/>
            <w:left w:val="none" w:sz="0" w:space="0" w:color="auto"/>
            <w:bottom w:val="none" w:sz="0" w:space="0" w:color="auto"/>
            <w:right w:val="none" w:sz="0" w:space="0" w:color="auto"/>
          </w:divBdr>
          <w:divsChild>
            <w:div w:id="2105803790">
              <w:marLeft w:val="0"/>
              <w:marRight w:val="0"/>
              <w:marTop w:val="0"/>
              <w:marBottom w:val="0"/>
              <w:divBdr>
                <w:top w:val="none" w:sz="0" w:space="0" w:color="auto"/>
                <w:left w:val="none" w:sz="0" w:space="0" w:color="auto"/>
                <w:bottom w:val="none" w:sz="0" w:space="0" w:color="auto"/>
                <w:right w:val="none" w:sz="0" w:space="0" w:color="auto"/>
              </w:divBdr>
              <w:divsChild>
                <w:div w:id="615791837">
                  <w:marLeft w:val="0"/>
                  <w:marRight w:val="0"/>
                  <w:marTop w:val="0"/>
                  <w:marBottom w:val="0"/>
                  <w:divBdr>
                    <w:top w:val="none" w:sz="0" w:space="0" w:color="auto"/>
                    <w:left w:val="none" w:sz="0" w:space="0" w:color="auto"/>
                    <w:bottom w:val="none" w:sz="0" w:space="0" w:color="auto"/>
                    <w:right w:val="none" w:sz="0" w:space="0" w:color="auto"/>
                  </w:divBdr>
                  <w:divsChild>
                    <w:div w:id="15365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08074">
      <w:bodyDiv w:val="1"/>
      <w:marLeft w:val="0"/>
      <w:marRight w:val="0"/>
      <w:marTop w:val="0"/>
      <w:marBottom w:val="0"/>
      <w:divBdr>
        <w:top w:val="none" w:sz="0" w:space="0" w:color="auto"/>
        <w:left w:val="none" w:sz="0" w:space="0" w:color="auto"/>
        <w:bottom w:val="none" w:sz="0" w:space="0" w:color="auto"/>
        <w:right w:val="none" w:sz="0" w:space="0" w:color="auto"/>
      </w:divBdr>
      <w:divsChild>
        <w:div w:id="1561937016">
          <w:marLeft w:val="0"/>
          <w:marRight w:val="0"/>
          <w:marTop w:val="0"/>
          <w:marBottom w:val="0"/>
          <w:divBdr>
            <w:top w:val="none" w:sz="0" w:space="0" w:color="auto"/>
            <w:left w:val="none" w:sz="0" w:space="0" w:color="auto"/>
            <w:bottom w:val="none" w:sz="0" w:space="0" w:color="auto"/>
            <w:right w:val="none" w:sz="0" w:space="0" w:color="auto"/>
          </w:divBdr>
          <w:divsChild>
            <w:div w:id="1967463041">
              <w:marLeft w:val="0"/>
              <w:marRight w:val="0"/>
              <w:marTop w:val="0"/>
              <w:marBottom w:val="0"/>
              <w:divBdr>
                <w:top w:val="none" w:sz="0" w:space="0" w:color="auto"/>
                <w:left w:val="none" w:sz="0" w:space="0" w:color="auto"/>
                <w:bottom w:val="none" w:sz="0" w:space="0" w:color="auto"/>
                <w:right w:val="none" w:sz="0" w:space="0" w:color="auto"/>
              </w:divBdr>
              <w:divsChild>
                <w:div w:id="1402479204">
                  <w:marLeft w:val="0"/>
                  <w:marRight w:val="0"/>
                  <w:marTop w:val="0"/>
                  <w:marBottom w:val="0"/>
                  <w:divBdr>
                    <w:top w:val="none" w:sz="0" w:space="0" w:color="auto"/>
                    <w:left w:val="none" w:sz="0" w:space="0" w:color="auto"/>
                    <w:bottom w:val="none" w:sz="0" w:space="0" w:color="auto"/>
                    <w:right w:val="none" w:sz="0" w:space="0" w:color="auto"/>
                  </w:divBdr>
                  <w:divsChild>
                    <w:div w:id="3139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43108">
      <w:bodyDiv w:val="1"/>
      <w:marLeft w:val="0"/>
      <w:marRight w:val="0"/>
      <w:marTop w:val="0"/>
      <w:marBottom w:val="0"/>
      <w:divBdr>
        <w:top w:val="none" w:sz="0" w:space="0" w:color="auto"/>
        <w:left w:val="none" w:sz="0" w:space="0" w:color="auto"/>
        <w:bottom w:val="none" w:sz="0" w:space="0" w:color="auto"/>
        <w:right w:val="none" w:sz="0" w:space="0" w:color="auto"/>
      </w:divBdr>
      <w:divsChild>
        <w:div w:id="407967440">
          <w:marLeft w:val="0"/>
          <w:marRight w:val="0"/>
          <w:marTop w:val="0"/>
          <w:marBottom w:val="0"/>
          <w:divBdr>
            <w:top w:val="none" w:sz="0" w:space="0" w:color="auto"/>
            <w:left w:val="none" w:sz="0" w:space="0" w:color="auto"/>
            <w:bottom w:val="none" w:sz="0" w:space="0" w:color="auto"/>
            <w:right w:val="none" w:sz="0" w:space="0" w:color="auto"/>
          </w:divBdr>
          <w:divsChild>
            <w:div w:id="1119450988">
              <w:marLeft w:val="0"/>
              <w:marRight w:val="0"/>
              <w:marTop w:val="0"/>
              <w:marBottom w:val="0"/>
              <w:divBdr>
                <w:top w:val="none" w:sz="0" w:space="0" w:color="auto"/>
                <w:left w:val="none" w:sz="0" w:space="0" w:color="auto"/>
                <w:bottom w:val="none" w:sz="0" w:space="0" w:color="auto"/>
                <w:right w:val="none" w:sz="0" w:space="0" w:color="auto"/>
              </w:divBdr>
              <w:divsChild>
                <w:div w:id="1221788651">
                  <w:marLeft w:val="0"/>
                  <w:marRight w:val="0"/>
                  <w:marTop w:val="0"/>
                  <w:marBottom w:val="0"/>
                  <w:divBdr>
                    <w:top w:val="none" w:sz="0" w:space="0" w:color="auto"/>
                    <w:left w:val="none" w:sz="0" w:space="0" w:color="auto"/>
                    <w:bottom w:val="none" w:sz="0" w:space="0" w:color="auto"/>
                    <w:right w:val="none" w:sz="0" w:space="0" w:color="auto"/>
                  </w:divBdr>
                  <w:divsChild>
                    <w:div w:id="1172137226">
                      <w:marLeft w:val="0"/>
                      <w:marRight w:val="0"/>
                      <w:marTop w:val="0"/>
                      <w:marBottom w:val="0"/>
                      <w:divBdr>
                        <w:top w:val="none" w:sz="0" w:space="0" w:color="auto"/>
                        <w:left w:val="none" w:sz="0" w:space="0" w:color="auto"/>
                        <w:bottom w:val="none" w:sz="0" w:space="0" w:color="auto"/>
                        <w:right w:val="none" w:sz="0" w:space="0" w:color="auto"/>
                      </w:divBdr>
                      <w:divsChild>
                        <w:div w:id="449125236">
                          <w:marLeft w:val="0"/>
                          <w:marRight w:val="0"/>
                          <w:marTop w:val="0"/>
                          <w:marBottom w:val="0"/>
                          <w:divBdr>
                            <w:top w:val="none" w:sz="0" w:space="0" w:color="auto"/>
                            <w:left w:val="none" w:sz="0" w:space="0" w:color="auto"/>
                            <w:bottom w:val="none" w:sz="0" w:space="0" w:color="auto"/>
                            <w:right w:val="none" w:sz="0" w:space="0" w:color="auto"/>
                          </w:divBdr>
                        </w:div>
                      </w:divsChild>
                    </w:div>
                    <w:div w:id="158431171">
                      <w:marLeft w:val="0"/>
                      <w:marRight w:val="0"/>
                      <w:marTop w:val="0"/>
                      <w:marBottom w:val="0"/>
                      <w:divBdr>
                        <w:top w:val="none" w:sz="0" w:space="0" w:color="auto"/>
                        <w:left w:val="none" w:sz="0" w:space="0" w:color="auto"/>
                        <w:bottom w:val="none" w:sz="0" w:space="0" w:color="auto"/>
                        <w:right w:val="none" w:sz="0" w:space="0" w:color="auto"/>
                      </w:divBdr>
                      <w:divsChild>
                        <w:div w:id="1365521021">
                          <w:marLeft w:val="0"/>
                          <w:marRight w:val="0"/>
                          <w:marTop w:val="0"/>
                          <w:marBottom w:val="0"/>
                          <w:divBdr>
                            <w:top w:val="none" w:sz="0" w:space="0" w:color="auto"/>
                            <w:left w:val="none" w:sz="0" w:space="0" w:color="auto"/>
                            <w:bottom w:val="none" w:sz="0" w:space="0" w:color="auto"/>
                            <w:right w:val="none" w:sz="0" w:space="0" w:color="auto"/>
                          </w:divBdr>
                        </w:div>
                      </w:divsChild>
                    </w:div>
                    <w:div w:id="929241929">
                      <w:marLeft w:val="0"/>
                      <w:marRight w:val="0"/>
                      <w:marTop w:val="0"/>
                      <w:marBottom w:val="0"/>
                      <w:divBdr>
                        <w:top w:val="none" w:sz="0" w:space="0" w:color="auto"/>
                        <w:left w:val="none" w:sz="0" w:space="0" w:color="auto"/>
                        <w:bottom w:val="none" w:sz="0" w:space="0" w:color="auto"/>
                        <w:right w:val="none" w:sz="0" w:space="0" w:color="auto"/>
                      </w:divBdr>
                      <w:divsChild>
                        <w:div w:id="7937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6829">
                  <w:marLeft w:val="0"/>
                  <w:marRight w:val="0"/>
                  <w:marTop w:val="0"/>
                  <w:marBottom w:val="0"/>
                  <w:divBdr>
                    <w:top w:val="none" w:sz="0" w:space="0" w:color="auto"/>
                    <w:left w:val="none" w:sz="0" w:space="0" w:color="auto"/>
                    <w:bottom w:val="none" w:sz="0" w:space="0" w:color="auto"/>
                    <w:right w:val="none" w:sz="0" w:space="0" w:color="auto"/>
                  </w:divBdr>
                  <w:divsChild>
                    <w:div w:id="1540387250">
                      <w:marLeft w:val="0"/>
                      <w:marRight w:val="0"/>
                      <w:marTop w:val="0"/>
                      <w:marBottom w:val="0"/>
                      <w:divBdr>
                        <w:top w:val="none" w:sz="0" w:space="0" w:color="auto"/>
                        <w:left w:val="none" w:sz="0" w:space="0" w:color="auto"/>
                        <w:bottom w:val="none" w:sz="0" w:space="0" w:color="auto"/>
                        <w:right w:val="none" w:sz="0" w:space="0" w:color="auto"/>
                      </w:divBdr>
                    </w:div>
                  </w:divsChild>
                </w:div>
                <w:div w:id="789319643">
                  <w:marLeft w:val="0"/>
                  <w:marRight w:val="0"/>
                  <w:marTop w:val="0"/>
                  <w:marBottom w:val="0"/>
                  <w:divBdr>
                    <w:top w:val="none" w:sz="0" w:space="0" w:color="auto"/>
                    <w:left w:val="none" w:sz="0" w:space="0" w:color="auto"/>
                    <w:bottom w:val="none" w:sz="0" w:space="0" w:color="auto"/>
                    <w:right w:val="none" w:sz="0" w:space="0" w:color="auto"/>
                  </w:divBdr>
                  <w:divsChild>
                    <w:div w:id="6167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4286">
          <w:marLeft w:val="0"/>
          <w:marRight w:val="0"/>
          <w:marTop w:val="0"/>
          <w:marBottom w:val="0"/>
          <w:divBdr>
            <w:top w:val="none" w:sz="0" w:space="0" w:color="auto"/>
            <w:left w:val="none" w:sz="0" w:space="0" w:color="auto"/>
            <w:bottom w:val="none" w:sz="0" w:space="0" w:color="auto"/>
            <w:right w:val="none" w:sz="0" w:space="0" w:color="auto"/>
          </w:divBdr>
          <w:divsChild>
            <w:div w:id="740060443">
              <w:marLeft w:val="0"/>
              <w:marRight w:val="0"/>
              <w:marTop w:val="0"/>
              <w:marBottom w:val="0"/>
              <w:divBdr>
                <w:top w:val="none" w:sz="0" w:space="0" w:color="auto"/>
                <w:left w:val="none" w:sz="0" w:space="0" w:color="auto"/>
                <w:bottom w:val="none" w:sz="0" w:space="0" w:color="auto"/>
                <w:right w:val="none" w:sz="0" w:space="0" w:color="auto"/>
              </w:divBdr>
              <w:divsChild>
                <w:div w:id="1773285631">
                  <w:marLeft w:val="0"/>
                  <w:marRight w:val="0"/>
                  <w:marTop w:val="0"/>
                  <w:marBottom w:val="0"/>
                  <w:divBdr>
                    <w:top w:val="none" w:sz="0" w:space="0" w:color="auto"/>
                    <w:left w:val="none" w:sz="0" w:space="0" w:color="auto"/>
                    <w:bottom w:val="none" w:sz="0" w:space="0" w:color="auto"/>
                    <w:right w:val="none" w:sz="0" w:space="0" w:color="auto"/>
                  </w:divBdr>
                  <w:divsChild>
                    <w:div w:id="10604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3680">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1567908975">
                      <w:marLeft w:val="0"/>
                      <w:marRight w:val="0"/>
                      <w:marTop w:val="0"/>
                      <w:marBottom w:val="0"/>
                      <w:divBdr>
                        <w:top w:val="none" w:sz="0" w:space="0" w:color="auto"/>
                        <w:left w:val="none" w:sz="0" w:space="0" w:color="auto"/>
                        <w:bottom w:val="none" w:sz="0" w:space="0" w:color="auto"/>
                        <w:right w:val="none" w:sz="0" w:space="0" w:color="auto"/>
                      </w:divBdr>
                    </w:div>
                  </w:divsChild>
                </w:div>
                <w:div w:id="384258897">
                  <w:marLeft w:val="0"/>
                  <w:marRight w:val="0"/>
                  <w:marTop w:val="0"/>
                  <w:marBottom w:val="0"/>
                  <w:divBdr>
                    <w:top w:val="none" w:sz="0" w:space="0" w:color="auto"/>
                    <w:left w:val="none" w:sz="0" w:space="0" w:color="auto"/>
                    <w:bottom w:val="none" w:sz="0" w:space="0" w:color="auto"/>
                    <w:right w:val="none" w:sz="0" w:space="0" w:color="auto"/>
                  </w:divBdr>
                  <w:divsChild>
                    <w:div w:id="691881242">
                      <w:marLeft w:val="0"/>
                      <w:marRight w:val="0"/>
                      <w:marTop w:val="0"/>
                      <w:marBottom w:val="0"/>
                      <w:divBdr>
                        <w:top w:val="none" w:sz="0" w:space="0" w:color="auto"/>
                        <w:left w:val="none" w:sz="0" w:space="0" w:color="auto"/>
                        <w:bottom w:val="none" w:sz="0" w:space="0" w:color="auto"/>
                        <w:right w:val="none" w:sz="0" w:space="0" w:color="auto"/>
                      </w:divBdr>
                      <w:divsChild>
                        <w:div w:id="4645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066898">
      <w:bodyDiv w:val="1"/>
      <w:marLeft w:val="0"/>
      <w:marRight w:val="0"/>
      <w:marTop w:val="0"/>
      <w:marBottom w:val="0"/>
      <w:divBdr>
        <w:top w:val="none" w:sz="0" w:space="0" w:color="auto"/>
        <w:left w:val="none" w:sz="0" w:space="0" w:color="auto"/>
        <w:bottom w:val="none" w:sz="0" w:space="0" w:color="auto"/>
        <w:right w:val="none" w:sz="0" w:space="0" w:color="auto"/>
      </w:divBdr>
      <w:divsChild>
        <w:div w:id="1962027240">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632322576">
                  <w:marLeft w:val="0"/>
                  <w:marRight w:val="0"/>
                  <w:marTop w:val="0"/>
                  <w:marBottom w:val="0"/>
                  <w:divBdr>
                    <w:top w:val="none" w:sz="0" w:space="0" w:color="auto"/>
                    <w:left w:val="none" w:sz="0" w:space="0" w:color="auto"/>
                    <w:bottom w:val="none" w:sz="0" w:space="0" w:color="auto"/>
                    <w:right w:val="none" w:sz="0" w:space="0" w:color="auto"/>
                  </w:divBdr>
                  <w:divsChild>
                    <w:div w:id="51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4385">
      <w:bodyDiv w:val="1"/>
      <w:marLeft w:val="0"/>
      <w:marRight w:val="0"/>
      <w:marTop w:val="0"/>
      <w:marBottom w:val="0"/>
      <w:divBdr>
        <w:top w:val="none" w:sz="0" w:space="0" w:color="auto"/>
        <w:left w:val="none" w:sz="0" w:space="0" w:color="auto"/>
        <w:bottom w:val="none" w:sz="0" w:space="0" w:color="auto"/>
        <w:right w:val="none" w:sz="0" w:space="0" w:color="auto"/>
      </w:divBdr>
      <w:divsChild>
        <w:div w:id="1609970180">
          <w:marLeft w:val="0"/>
          <w:marRight w:val="0"/>
          <w:marTop w:val="0"/>
          <w:marBottom w:val="0"/>
          <w:divBdr>
            <w:top w:val="none" w:sz="0" w:space="0" w:color="auto"/>
            <w:left w:val="none" w:sz="0" w:space="0" w:color="auto"/>
            <w:bottom w:val="none" w:sz="0" w:space="0" w:color="auto"/>
            <w:right w:val="none" w:sz="0" w:space="0" w:color="auto"/>
          </w:divBdr>
          <w:divsChild>
            <w:div w:id="788204220">
              <w:marLeft w:val="0"/>
              <w:marRight w:val="0"/>
              <w:marTop w:val="0"/>
              <w:marBottom w:val="0"/>
              <w:divBdr>
                <w:top w:val="none" w:sz="0" w:space="0" w:color="auto"/>
                <w:left w:val="none" w:sz="0" w:space="0" w:color="auto"/>
                <w:bottom w:val="none" w:sz="0" w:space="0" w:color="auto"/>
                <w:right w:val="none" w:sz="0" w:space="0" w:color="auto"/>
              </w:divBdr>
              <w:divsChild>
                <w:div w:id="752314416">
                  <w:marLeft w:val="0"/>
                  <w:marRight w:val="0"/>
                  <w:marTop w:val="0"/>
                  <w:marBottom w:val="0"/>
                  <w:divBdr>
                    <w:top w:val="none" w:sz="0" w:space="0" w:color="auto"/>
                    <w:left w:val="none" w:sz="0" w:space="0" w:color="auto"/>
                    <w:bottom w:val="none" w:sz="0" w:space="0" w:color="auto"/>
                    <w:right w:val="none" w:sz="0" w:space="0" w:color="auto"/>
                  </w:divBdr>
                  <w:divsChild>
                    <w:div w:id="7641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74235">
      <w:bodyDiv w:val="1"/>
      <w:marLeft w:val="0"/>
      <w:marRight w:val="0"/>
      <w:marTop w:val="0"/>
      <w:marBottom w:val="0"/>
      <w:divBdr>
        <w:top w:val="none" w:sz="0" w:space="0" w:color="auto"/>
        <w:left w:val="none" w:sz="0" w:space="0" w:color="auto"/>
        <w:bottom w:val="none" w:sz="0" w:space="0" w:color="auto"/>
        <w:right w:val="none" w:sz="0" w:space="0" w:color="auto"/>
      </w:divBdr>
      <w:divsChild>
        <w:div w:id="2008169175">
          <w:marLeft w:val="0"/>
          <w:marRight w:val="0"/>
          <w:marTop w:val="0"/>
          <w:marBottom w:val="0"/>
          <w:divBdr>
            <w:top w:val="none" w:sz="0" w:space="0" w:color="auto"/>
            <w:left w:val="none" w:sz="0" w:space="0" w:color="auto"/>
            <w:bottom w:val="none" w:sz="0" w:space="0" w:color="auto"/>
            <w:right w:val="none" w:sz="0" w:space="0" w:color="auto"/>
          </w:divBdr>
          <w:divsChild>
            <w:div w:id="144704138">
              <w:marLeft w:val="0"/>
              <w:marRight w:val="0"/>
              <w:marTop w:val="0"/>
              <w:marBottom w:val="0"/>
              <w:divBdr>
                <w:top w:val="none" w:sz="0" w:space="0" w:color="auto"/>
                <w:left w:val="none" w:sz="0" w:space="0" w:color="auto"/>
                <w:bottom w:val="none" w:sz="0" w:space="0" w:color="auto"/>
                <w:right w:val="none" w:sz="0" w:space="0" w:color="auto"/>
              </w:divBdr>
              <w:divsChild>
                <w:div w:id="1653564940">
                  <w:marLeft w:val="0"/>
                  <w:marRight w:val="0"/>
                  <w:marTop w:val="0"/>
                  <w:marBottom w:val="0"/>
                  <w:divBdr>
                    <w:top w:val="none" w:sz="0" w:space="0" w:color="auto"/>
                    <w:left w:val="none" w:sz="0" w:space="0" w:color="auto"/>
                    <w:bottom w:val="none" w:sz="0" w:space="0" w:color="auto"/>
                    <w:right w:val="none" w:sz="0" w:space="0" w:color="auto"/>
                  </w:divBdr>
                  <w:divsChild>
                    <w:div w:id="15879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10599">
      <w:bodyDiv w:val="1"/>
      <w:marLeft w:val="0"/>
      <w:marRight w:val="0"/>
      <w:marTop w:val="0"/>
      <w:marBottom w:val="0"/>
      <w:divBdr>
        <w:top w:val="none" w:sz="0" w:space="0" w:color="auto"/>
        <w:left w:val="none" w:sz="0" w:space="0" w:color="auto"/>
        <w:bottom w:val="none" w:sz="0" w:space="0" w:color="auto"/>
        <w:right w:val="none" w:sz="0" w:space="0" w:color="auto"/>
      </w:divBdr>
      <w:divsChild>
        <w:div w:id="1107310418">
          <w:marLeft w:val="0"/>
          <w:marRight w:val="0"/>
          <w:marTop w:val="0"/>
          <w:marBottom w:val="0"/>
          <w:divBdr>
            <w:top w:val="none" w:sz="0" w:space="0" w:color="auto"/>
            <w:left w:val="none" w:sz="0" w:space="0" w:color="auto"/>
            <w:bottom w:val="none" w:sz="0" w:space="0" w:color="auto"/>
            <w:right w:val="none" w:sz="0" w:space="0" w:color="auto"/>
          </w:divBdr>
          <w:divsChild>
            <w:div w:id="531184732">
              <w:marLeft w:val="0"/>
              <w:marRight w:val="0"/>
              <w:marTop w:val="0"/>
              <w:marBottom w:val="0"/>
              <w:divBdr>
                <w:top w:val="none" w:sz="0" w:space="0" w:color="auto"/>
                <w:left w:val="none" w:sz="0" w:space="0" w:color="auto"/>
                <w:bottom w:val="none" w:sz="0" w:space="0" w:color="auto"/>
                <w:right w:val="none" w:sz="0" w:space="0" w:color="auto"/>
              </w:divBdr>
              <w:divsChild>
                <w:div w:id="1087992874">
                  <w:marLeft w:val="0"/>
                  <w:marRight w:val="0"/>
                  <w:marTop w:val="0"/>
                  <w:marBottom w:val="0"/>
                  <w:divBdr>
                    <w:top w:val="none" w:sz="0" w:space="0" w:color="auto"/>
                    <w:left w:val="none" w:sz="0" w:space="0" w:color="auto"/>
                    <w:bottom w:val="none" w:sz="0" w:space="0" w:color="auto"/>
                    <w:right w:val="none" w:sz="0" w:space="0" w:color="auto"/>
                  </w:divBdr>
                  <w:divsChild>
                    <w:div w:id="7964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1935">
      <w:bodyDiv w:val="1"/>
      <w:marLeft w:val="0"/>
      <w:marRight w:val="0"/>
      <w:marTop w:val="0"/>
      <w:marBottom w:val="0"/>
      <w:divBdr>
        <w:top w:val="none" w:sz="0" w:space="0" w:color="auto"/>
        <w:left w:val="none" w:sz="0" w:space="0" w:color="auto"/>
        <w:bottom w:val="none" w:sz="0" w:space="0" w:color="auto"/>
        <w:right w:val="none" w:sz="0" w:space="0" w:color="auto"/>
      </w:divBdr>
      <w:divsChild>
        <w:div w:id="677732618">
          <w:marLeft w:val="0"/>
          <w:marRight w:val="0"/>
          <w:marTop w:val="0"/>
          <w:marBottom w:val="0"/>
          <w:divBdr>
            <w:top w:val="none" w:sz="0" w:space="0" w:color="auto"/>
            <w:left w:val="none" w:sz="0" w:space="0" w:color="auto"/>
            <w:bottom w:val="none" w:sz="0" w:space="0" w:color="auto"/>
            <w:right w:val="none" w:sz="0" w:space="0" w:color="auto"/>
          </w:divBdr>
          <w:divsChild>
            <w:div w:id="2005543153">
              <w:marLeft w:val="0"/>
              <w:marRight w:val="0"/>
              <w:marTop w:val="0"/>
              <w:marBottom w:val="0"/>
              <w:divBdr>
                <w:top w:val="none" w:sz="0" w:space="0" w:color="auto"/>
                <w:left w:val="none" w:sz="0" w:space="0" w:color="auto"/>
                <w:bottom w:val="none" w:sz="0" w:space="0" w:color="auto"/>
                <w:right w:val="none" w:sz="0" w:space="0" w:color="auto"/>
              </w:divBdr>
              <w:divsChild>
                <w:div w:id="677272419">
                  <w:marLeft w:val="0"/>
                  <w:marRight w:val="0"/>
                  <w:marTop w:val="0"/>
                  <w:marBottom w:val="0"/>
                  <w:divBdr>
                    <w:top w:val="none" w:sz="0" w:space="0" w:color="auto"/>
                    <w:left w:val="none" w:sz="0" w:space="0" w:color="auto"/>
                    <w:bottom w:val="none" w:sz="0" w:space="0" w:color="auto"/>
                    <w:right w:val="none" w:sz="0" w:space="0" w:color="auto"/>
                  </w:divBdr>
                  <w:divsChild>
                    <w:div w:id="19839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82581">
      <w:bodyDiv w:val="1"/>
      <w:marLeft w:val="0"/>
      <w:marRight w:val="0"/>
      <w:marTop w:val="0"/>
      <w:marBottom w:val="0"/>
      <w:divBdr>
        <w:top w:val="none" w:sz="0" w:space="0" w:color="auto"/>
        <w:left w:val="none" w:sz="0" w:space="0" w:color="auto"/>
        <w:bottom w:val="none" w:sz="0" w:space="0" w:color="auto"/>
        <w:right w:val="none" w:sz="0" w:space="0" w:color="auto"/>
      </w:divBdr>
      <w:divsChild>
        <w:div w:id="950867638">
          <w:marLeft w:val="0"/>
          <w:marRight w:val="0"/>
          <w:marTop w:val="0"/>
          <w:marBottom w:val="0"/>
          <w:divBdr>
            <w:top w:val="none" w:sz="0" w:space="0" w:color="auto"/>
            <w:left w:val="none" w:sz="0" w:space="0" w:color="auto"/>
            <w:bottom w:val="none" w:sz="0" w:space="0" w:color="auto"/>
            <w:right w:val="none" w:sz="0" w:space="0" w:color="auto"/>
          </w:divBdr>
          <w:divsChild>
            <w:div w:id="1587494014">
              <w:marLeft w:val="0"/>
              <w:marRight w:val="0"/>
              <w:marTop w:val="0"/>
              <w:marBottom w:val="0"/>
              <w:divBdr>
                <w:top w:val="none" w:sz="0" w:space="0" w:color="auto"/>
                <w:left w:val="none" w:sz="0" w:space="0" w:color="auto"/>
                <w:bottom w:val="none" w:sz="0" w:space="0" w:color="auto"/>
                <w:right w:val="none" w:sz="0" w:space="0" w:color="auto"/>
              </w:divBdr>
              <w:divsChild>
                <w:div w:id="1508445057">
                  <w:marLeft w:val="0"/>
                  <w:marRight w:val="0"/>
                  <w:marTop w:val="0"/>
                  <w:marBottom w:val="0"/>
                  <w:divBdr>
                    <w:top w:val="none" w:sz="0" w:space="0" w:color="auto"/>
                    <w:left w:val="none" w:sz="0" w:space="0" w:color="auto"/>
                    <w:bottom w:val="none" w:sz="0" w:space="0" w:color="auto"/>
                    <w:right w:val="none" w:sz="0" w:space="0" w:color="auto"/>
                  </w:divBdr>
                  <w:divsChild>
                    <w:div w:id="17191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8720">
      <w:bodyDiv w:val="1"/>
      <w:marLeft w:val="0"/>
      <w:marRight w:val="0"/>
      <w:marTop w:val="0"/>
      <w:marBottom w:val="0"/>
      <w:divBdr>
        <w:top w:val="none" w:sz="0" w:space="0" w:color="auto"/>
        <w:left w:val="none" w:sz="0" w:space="0" w:color="auto"/>
        <w:bottom w:val="none" w:sz="0" w:space="0" w:color="auto"/>
        <w:right w:val="none" w:sz="0" w:space="0" w:color="auto"/>
      </w:divBdr>
      <w:divsChild>
        <w:div w:id="1032460712">
          <w:marLeft w:val="0"/>
          <w:marRight w:val="0"/>
          <w:marTop w:val="0"/>
          <w:marBottom w:val="0"/>
          <w:divBdr>
            <w:top w:val="none" w:sz="0" w:space="0" w:color="auto"/>
            <w:left w:val="none" w:sz="0" w:space="0" w:color="auto"/>
            <w:bottom w:val="none" w:sz="0" w:space="0" w:color="auto"/>
            <w:right w:val="none" w:sz="0" w:space="0" w:color="auto"/>
          </w:divBdr>
          <w:divsChild>
            <w:div w:id="1420758112">
              <w:marLeft w:val="0"/>
              <w:marRight w:val="0"/>
              <w:marTop w:val="0"/>
              <w:marBottom w:val="0"/>
              <w:divBdr>
                <w:top w:val="none" w:sz="0" w:space="0" w:color="auto"/>
                <w:left w:val="none" w:sz="0" w:space="0" w:color="auto"/>
                <w:bottom w:val="none" w:sz="0" w:space="0" w:color="auto"/>
                <w:right w:val="none" w:sz="0" w:space="0" w:color="auto"/>
              </w:divBdr>
              <w:divsChild>
                <w:div w:id="198519389">
                  <w:marLeft w:val="0"/>
                  <w:marRight w:val="0"/>
                  <w:marTop w:val="0"/>
                  <w:marBottom w:val="0"/>
                  <w:divBdr>
                    <w:top w:val="none" w:sz="0" w:space="0" w:color="auto"/>
                    <w:left w:val="none" w:sz="0" w:space="0" w:color="auto"/>
                    <w:bottom w:val="none" w:sz="0" w:space="0" w:color="auto"/>
                    <w:right w:val="none" w:sz="0" w:space="0" w:color="auto"/>
                  </w:divBdr>
                  <w:divsChild>
                    <w:div w:id="9190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43171">
      <w:bodyDiv w:val="1"/>
      <w:marLeft w:val="0"/>
      <w:marRight w:val="0"/>
      <w:marTop w:val="0"/>
      <w:marBottom w:val="0"/>
      <w:divBdr>
        <w:top w:val="none" w:sz="0" w:space="0" w:color="auto"/>
        <w:left w:val="none" w:sz="0" w:space="0" w:color="auto"/>
        <w:bottom w:val="none" w:sz="0" w:space="0" w:color="auto"/>
        <w:right w:val="none" w:sz="0" w:space="0" w:color="auto"/>
      </w:divBdr>
      <w:divsChild>
        <w:div w:id="1653634786">
          <w:marLeft w:val="0"/>
          <w:marRight w:val="0"/>
          <w:marTop w:val="0"/>
          <w:marBottom w:val="0"/>
          <w:divBdr>
            <w:top w:val="none" w:sz="0" w:space="0" w:color="auto"/>
            <w:left w:val="none" w:sz="0" w:space="0" w:color="auto"/>
            <w:bottom w:val="none" w:sz="0" w:space="0" w:color="auto"/>
            <w:right w:val="none" w:sz="0" w:space="0" w:color="auto"/>
          </w:divBdr>
          <w:divsChild>
            <w:div w:id="452754420">
              <w:marLeft w:val="0"/>
              <w:marRight w:val="0"/>
              <w:marTop w:val="0"/>
              <w:marBottom w:val="0"/>
              <w:divBdr>
                <w:top w:val="none" w:sz="0" w:space="0" w:color="auto"/>
                <w:left w:val="none" w:sz="0" w:space="0" w:color="auto"/>
                <w:bottom w:val="none" w:sz="0" w:space="0" w:color="auto"/>
                <w:right w:val="none" w:sz="0" w:space="0" w:color="auto"/>
              </w:divBdr>
              <w:divsChild>
                <w:div w:id="1307472394">
                  <w:marLeft w:val="0"/>
                  <w:marRight w:val="0"/>
                  <w:marTop w:val="0"/>
                  <w:marBottom w:val="0"/>
                  <w:divBdr>
                    <w:top w:val="none" w:sz="0" w:space="0" w:color="auto"/>
                    <w:left w:val="none" w:sz="0" w:space="0" w:color="auto"/>
                    <w:bottom w:val="none" w:sz="0" w:space="0" w:color="auto"/>
                    <w:right w:val="none" w:sz="0" w:space="0" w:color="auto"/>
                  </w:divBdr>
                  <w:divsChild>
                    <w:div w:id="90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474361">
      <w:bodyDiv w:val="1"/>
      <w:marLeft w:val="0"/>
      <w:marRight w:val="0"/>
      <w:marTop w:val="0"/>
      <w:marBottom w:val="0"/>
      <w:divBdr>
        <w:top w:val="none" w:sz="0" w:space="0" w:color="auto"/>
        <w:left w:val="none" w:sz="0" w:space="0" w:color="auto"/>
        <w:bottom w:val="none" w:sz="0" w:space="0" w:color="auto"/>
        <w:right w:val="none" w:sz="0" w:space="0" w:color="auto"/>
      </w:divBdr>
      <w:divsChild>
        <w:div w:id="431440776">
          <w:marLeft w:val="0"/>
          <w:marRight w:val="0"/>
          <w:marTop w:val="0"/>
          <w:marBottom w:val="0"/>
          <w:divBdr>
            <w:top w:val="none" w:sz="0" w:space="0" w:color="auto"/>
            <w:left w:val="none" w:sz="0" w:space="0" w:color="auto"/>
            <w:bottom w:val="none" w:sz="0" w:space="0" w:color="auto"/>
            <w:right w:val="none" w:sz="0" w:space="0" w:color="auto"/>
          </w:divBdr>
          <w:divsChild>
            <w:div w:id="1309017002">
              <w:marLeft w:val="0"/>
              <w:marRight w:val="0"/>
              <w:marTop w:val="0"/>
              <w:marBottom w:val="0"/>
              <w:divBdr>
                <w:top w:val="none" w:sz="0" w:space="0" w:color="auto"/>
                <w:left w:val="none" w:sz="0" w:space="0" w:color="auto"/>
                <w:bottom w:val="none" w:sz="0" w:space="0" w:color="auto"/>
                <w:right w:val="none" w:sz="0" w:space="0" w:color="auto"/>
              </w:divBdr>
              <w:divsChild>
                <w:div w:id="3852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8311">
      <w:bodyDiv w:val="1"/>
      <w:marLeft w:val="0"/>
      <w:marRight w:val="0"/>
      <w:marTop w:val="0"/>
      <w:marBottom w:val="0"/>
      <w:divBdr>
        <w:top w:val="none" w:sz="0" w:space="0" w:color="auto"/>
        <w:left w:val="none" w:sz="0" w:space="0" w:color="auto"/>
        <w:bottom w:val="none" w:sz="0" w:space="0" w:color="auto"/>
        <w:right w:val="none" w:sz="0" w:space="0" w:color="auto"/>
      </w:divBdr>
      <w:divsChild>
        <w:div w:id="63571420">
          <w:marLeft w:val="0"/>
          <w:marRight w:val="0"/>
          <w:marTop w:val="0"/>
          <w:marBottom w:val="0"/>
          <w:divBdr>
            <w:top w:val="none" w:sz="0" w:space="0" w:color="auto"/>
            <w:left w:val="none" w:sz="0" w:space="0" w:color="auto"/>
            <w:bottom w:val="none" w:sz="0" w:space="0" w:color="auto"/>
            <w:right w:val="none" w:sz="0" w:space="0" w:color="auto"/>
          </w:divBdr>
          <w:divsChild>
            <w:div w:id="1921089281">
              <w:marLeft w:val="0"/>
              <w:marRight w:val="0"/>
              <w:marTop w:val="0"/>
              <w:marBottom w:val="0"/>
              <w:divBdr>
                <w:top w:val="none" w:sz="0" w:space="0" w:color="auto"/>
                <w:left w:val="none" w:sz="0" w:space="0" w:color="auto"/>
                <w:bottom w:val="none" w:sz="0" w:space="0" w:color="auto"/>
                <w:right w:val="none" w:sz="0" w:space="0" w:color="auto"/>
              </w:divBdr>
              <w:divsChild>
                <w:div w:id="1045179785">
                  <w:marLeft w:val="0"/>
                  <w:marRight w:val="0"/>
                  <w:marTop w:val="0"/>
                  <w:marBottom w:val="0"/>
                  <w:divBdr>
                    <w:top w:val="none" w:sz="0" w:space="0" w:color="auto"/>
                    <w:left w:val="none" w:sz="0" w:space="0" w:color="auto"/>
                    <w:bottom w:val="none" w:sz="0" w:space="0" w:color="auto"/>
                    <w:right w:val="none" w:sz="0" w:space="0" w:color="auto"/>
                  </w:divBdr>
                  <w:divsChild>
                    <w:div w:id="15861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952010">
      <w:bodyDiv w:val="1"/>
      <w:marLeft w:val="0"/>
      <w:marRight w:val="0"/>
      <w:marTop w:val="0"/>
      <w:marBottom w:val="0"/>
      <w:divBdr>
        <w:top w:val="none" w:sz="0" w:space="0" w:color="auto"/>
        <w:left w:val="none" w:sz="0" w:space="0" w:color="auto"/>
        <w:bottom w:val="none" w:sz="0" w:space="0" w:color="auto"/>
        <w:right w:val="none" w:sz="0" w:space="0" w:color="auto"/>
      </w:divBdr>
      <w:divsChild>
        <w:div w:id="1389764139">
          <w:marLeft w:val="0"/>
          <w:marRight w:val="0"/>
          <w:marTop w:val="0"/>
          <w:marBottom w:val="0"/>
          <w:divBdr>
            <w:top w:val="none" w:sz="0" w:space="0" w:color="auto"/>
            <w:left w:val="none" w:sz="0" w:space="0" w:color="auto"/>
            <w:bottom w:val="none" w:sz="0" w:space="0" w:color="auto"/>
            <w:right w:val="none" w:sz="0" w:space="0" w:color="auto"/>
          </w:divBdr>
          <w:divsChild>
            <w:div w:id="1151210112">
              <w:marLeft w:val="0"/>
              <w:marRight w:val="0"/>
              <w:marTop w:val="0"/>
              <w:marBottom w:val="0"/>
              <w:divBdr>
                <w:top w:val="none" w:sz="0" w:space="0" w:color="auto"/>
                <w:left w:val="none" w:sz="0" w:space="0" w:color="auto"/>
                <w:bottom w:val="none" w:sz="0" w:space="0" w:color="auto"/>
                <w:right w:val="none" w:sz="0" w:space="0" w:color="auto"/>
              </w:divBdr>
              <w:divsChild>
                <w:div w:id="1633637777">
                  <w:marLeft w:val="0"/>
                  <w:marRight w:val="0"/>
                  <w:marTop w:val="0"/>
                  <w:marBottom w:val="0"/>
                  <w:divBdr>
                    <w:top w:val="none" w:sz="0" w:space="0" w:color="auto"/>
                    <w:left w:val="none" w:sz="0" w:space="0" w:color="auto"/>
                    <w:bottom w:val="none" w:sz="0" w:space="0" w:color="auto"/>
                    <w:right w:val="none" w:sz="0" w:space="0" w:color="auto"/>
                  </w:divBdr>
                  <w:divsChild>
                    <w:div w:id="14899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7105">
      <w:bodyDiv w:val="1"/>
      <w:marLeft w:val="0"/>
      <w:marRight w:val="0"/>
      <w:marTop w:val="0"/>
      <w:marBottom w:val="0"/>
      <w:divBdr>
        <w:top w:val="none" w:sz="0" w:space="0" w:color="auto"/>
        <w:left w:val="none" w:sz="0" w:space="0" w:color="auto"/>
        <w:bottom w:val="none" w:sz="0" w:space="0" w:color="auto"/>
        <w:right w:val="none" w:sz="0" w:space="0" w:color="auto"/>
      </w:divBdr>
      <w:divsChild>
        <w:div w:id="2069959871">
          <w:marLeft w:val="0"/>
          <w:marRight w:val="0"/>
          <w:marTop w:val="0"/>
          <w:marBottom w:val="0"/>
          <w:divBdr>
            <w:top w:val="none" w:sz="0" w:space="0" w:color="auto"/>
            <w:left w:val="none" w:sz="0" w:space="0" w:color="auto"/>
            <w:bottom w:val="none" w:sz="0" w:space="0" w:color="auto"/>
            <w:right w:val="none" w:sz="0" w:space="0" w:color="auto"/>
          </w:divBdr>
          <w:divsChild>
            <w:div w:id="957875957">
              <w:marLeft w:val="0"/>
              <w:marRight w:val="0"/>
              <w:marTop w:val="0"/>
              <w:marBottom w:val="0"/>
              <w:divBdr>
                <w:top w:val="none" w:sz="0" w:space="0" w:color="auto"/>
                <w:left w:val="none" w:sz="0" w:space="0" w:color="auto"/>
                <w:bottom w:val="none" w:sz="0" w:space="0" w:color="auto"/>
                <w:right w:val="none" w:sz="0" w:space="0" w:color="auto"/>
              </w:divBdr>
              <w:divsChild>
                <w:div w:id="1817070829">
                  <w:marLeft w:val="0"/>
                  <w:marRight w:val="0"/>
                  <w:marTop w:val="0"/>
                  <w:marBottom w:val="0"/>
                  <w:divBdr>
                    <w:top w:val="none" w:sz="0" w:space="0" w:color="auto"/>
                    <w:left w:val="none" w:sz="0" w:space="0" w:color="auto"/>
                    <w:bottom w:val="none" w:sz="0" w:space="0" w:color="auto"/>
                    <w:right w:val="none" w:sz="0" w:space="0" w:color="auto"/>
                  </w:divBdr>
                  <w:divsChild>
                    <w:div w:id="10167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51459">
      <w:bodyDiv w:val="1"/>
      <w:marLeft w:val="0"/>
      <w:marRight w:val="0"/>
      <w:marTop w:val="0"/>
      <w:marBottom w:val="0"/>
      <w:divBdr>
        <w:top w:val="none" w:sz="0" w:space="0" w:color="auto"/>
        <w:left w:val="none" w:sz="0" w:space="0" w:color="auto"/>
        <w:bottom w:val="none" w:sz="0" w:space="0" w:color="auto"/>
        <w:right w:val="none" w:sz="0" w:space="0" w:color="auto"/>
      </w:divBdr>
      <w:divsChild>
        <w:div w:id="79254136">
          <w:marLeft w:val="0"/>
          <w:marRight w:val="0"/>
          <w:marTop w:val="0"/>
          <w:marBottom w:val="0"/>
          <w:divBdr>
            <w:top w:val="none" w:sz="0" w:space="0" w:color="auto"/>
            <w:left w:val="none" w:sz="0" w:space="0" w:color="auto"/>
            <w:bottom w:val="none" w:sz="0" w:space="0" w:color="auto"/>
            <w:right w:val="none" w:sz="0" w:space="0" w:color="auto"/>
          </w:divBdr>
          <w:divsChild>
            <w:div w:id="882794052">
              <w:marLeft w:val="0"/>
              <w:marRight w:val="0"/>
              <w:marTop w:val="0"/>
              <w:marBottom w:val="0"/>
              <w:divBdr>
                <w:top w:val="none" w:sz="0" w:space="0" w:color="auto"/>
                <w:left w:val="none" w:sz="0" w:space="0" w:color="auto"/>
                <w:bottom w:val="none" w:sz="0" w:space="0" w:color="auto"/>
                <w:right w:val="none" w:sz="0" w:space="0" w:color="auto"/>
              </w:divBdr>
              <w:divsChild>
                <w:div w:id="1406149502">
                  <w:marLeft w:val="0"/>
                  <w:marRight w:val="0"/>
                  <w:marTop w:val="0"/>
                  <w:marBottom w:val="0"/>
                  <w:divBdr>
                    <w:top w:val="none" w:sz="0" w:space="0" w:color="auto"/>
                    <w:left w:val="none" w:sz="0" w:space="0" w:color="auto"/>
                    <w:bottom w:val="none" w:sz="0" w:space="0" w:color="auto"/>
                    <w:right w:val="none" w:sz="0" w:space="0" w:color="auto"/>
                  </w:divBdr>
                  <w:divsChild>
                    <w:div w:id="2042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27275290">
      <w:bodyDiv w:val="1"/>
      <w:marLeft w:val="0"/>
      <w:marRight w:val="0"/>
      <w:marTop w:val="0"/>
      <w:marBottom w:val="0"/>
      <w:divBdr>
        <w:top w:val="none" w:sz="0" w:space="0" w:color="auto"/>
        <w:left w:val="none" w:sz="0" w:space="0" w:color="auto"/>
        <w:bottom w:val="none" w:sz="0" w:space="0" w:color="auto"/>
        <w:right w:val="none" w:sz="0" w:space="0" w:color="auto"/>
      </w:divBdr>
      <w:divsChild>
        <w:div w:id="711074190">
          <w:marLeft w:val="0"/>
          <w:marRight w:val="0"/>
          <w:marTop w:val="0"/>
          <w:marBottom w:val="0"/>
          <w:divBdr>
            <w:top w:val="none" w:sz="0" w:space="0" w:color="auto"/>
            <w:left w:val="none" w:sz="0" w:space="0" w:color="auto"/>
            <w:bottom w:val="none" w:sz="0" w:space="0" w:color="auto"/>
            <w:right w:val="none" w:sz="0" w:space="0" w:color="auto"/>
          </w:divBdr>
          <w:divsChild>
            <w:div w:id="1461460408">
              <w:marLeft w:val="0"/>
              <w:marRight w:val="0"/>
              <w:marTop w:val="0"/>
              <w:marBottom w:val="0"/>
              <w:divBdr>
                <w:top w:val="none" w:sz="0" w:space="0" w:color="auto"/>
                <w:left w:val="none" w:sz="0" w:space="0" w:color="auto"/>
                <w:bottom w:val="none" w:sz="0" w:space="0" w:color="auto"/>
                <w:right w:val="none" w:sz="0" w:space="0" w:color="auto"/>
              </w:divBdr>
              <w:divsChild>
                <w:div w:id="811944901">
                  <w:marLeft w:val="0"/>
                  <w:marRight w:val="0"/>
                  <w:marTop w:val="0"/>
                  <w:marBottom w:val="0"/>
                  <w:divBdr>
                    <w:top w:val="none" w:sz="0" w:space="0" w:color="auto"/>
                    <w:left w:val="none" w:sz="0" w:space="0" w:color="auto"/>
                    <w:bottom w:val="none" w:sz="0" w:space="0" w:color="auto"/>
                    <w:right w:val="none" w:sz="0" w:space="0" w:color="auto"/>
                  </w:divBdr>
                  <w:divsChild>
                    <w:div w:id="2674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3536">
      <w:bodyDiv w:val="1"/>
      <w:marLeft w:val="0"/>
      <w:marRight w:val="0"/>
      <w:marTop w:val="0"/>
      <w:marBottom w:val="0"/>
      <w:divBdr>
        <w:top w:val="none" w:sz="0" w:space="0" w:color="auto"/>
        <w:left w:val="none" w:sz="0" w:space="0" w:color="auto"/>
        <w:bottom w:val="none" w:sz="0" w:space="0" w:color="auto"/>
        <w:right w:val="none" w:sz="0" w:space="0" w:color="auto"/>
      </w:divBdr>
      <w:divsChild>
        <w:div w:id="1740058176">
          <w:marLeft w:val="0"/>
          <w:marRight w:val="0"/>
          <w:marTop w:val="0"/>
          <w:marBottom w:val="0"/>
          <w:divBdr>
            <w:top w:val="none" w:sz="0" w:space="0" w:color="auto"/>
            <w:left w:val="none" w:sz="0" w:space="0" w:color="auto"/>
            <w:bottom w:val="none" w:sz="0" w:space="0" w:color="auto"/>
            <w:right w:val="none" w:sz="0" w:space="0" w:color="auto"/>
          </w:divBdr>
          <w:divsChild>
            <w:div w:id="1873567186">
              <w:marLeft w:val="0"/>
              <w:marRight w:val="0"/>
              <w:marTop w:val="0"/>
              <w:marBottom w:val="0"/>
              <w:divBdr>
                <w:top w:val="none" w:sz="0" w:space="0" w:color="auto"/>
                <w:left w:val="none" w:sz="0" w:space="0" w:color="auto"/>
                <w:bottom w:val="none" w:sz="0" w:space="0" w:color="auto"/>
                <w:right w:val="none" w:sz="0" w:space="0" w:color="auto"/>
              </w:divBdr>
              <w:divsChild>
                <w:div w:id="961808130">
                  <w:marLeft w:val="0"/>
                  <w:marRight w:val="0"/>
                  <w:marTop w:val="0"/>
                  <w:marBottom w:val="0"/>
                  <w:divBdr>
                    <w:top w:val="none" w:sz="0" w:space="0" w:color="auto"/>
                    <w:left w:val="none" w:sz="0" w:space="0" w:color="auto"/>
                    <w:bottom w:val="none" w:sz="0" w:space="0" w:color="auto"/>
                    <w:right w:val="none" w:sz="0" w:space="0" w:color="auto"/>
                  </w:divBdr>
                  <w:divsChild>
                    <w:div w:id="5771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6240">
      <w:bodyDiv w:val="1"/>
      <w:marLeft w:val="0"/>
      <w:marRight w:val="0"/>
      <w:marTop w:val="0"/>
      <w:marBottom w:val="0"/>
      <w:divBdr>
        <w:top w:val="none" w:sz="0" w:space="0" w:color="auto"/>
        <w:left w:val="none" w:sz="0" w:space="0" w:color="auto"/>
        <w:bottom w:val="none" w:sz="0" w:space="0" w:color="auto"/>
        <w:right w:val="none" w:sz="0" w:space="0" w:color="auto"/>
      </w:divBdr>
      <w:divsChild>
        <w:div w:id="1076898651">
          <w:marLeft w:val="0"/>
          <w:marRight w:val="0"/>
          <w:marTop w:val="0"/>
          <w:marBottom w:val="0"/>
          <w:divBdr>
            <w:top w:val="none" w:sz="0" w:space="0" w:color="auto"/>
            <w:left w:val="none" w:sz="0" w:space="0" w:color="auto"/>
            <w:bottom w:val="none" w:sz="0" w:space="0" w:color="auto"/>
            <w:right w:val="none" w:sz="0" w:space="0" w:color="auto"/>
          </w:divBdr>
          <w:divsChild>
            <w:div w:id="1918511559">
              <w:marLeft w:val="0"/>
              <w:marRight w:val="0"/>
              <w:marTop w:val="0"/>
              <w:marBottom w:val="0"/>
              <w:divBdr>
                <w:top w:val="none" w:sz="0" w:space="0" w:color="auto"/>
                <w:left w:val="none" w:sz="0" w:space="0" w:color="auto"/>
                <w:bottom w:val="none" w:sz="0" w:space="0" w:color="auto"/>
                <w:right w:val="none" w:sz="0" w:space="0" w:color="auto"/>
              </w:divBdr>
              <w:divsChild>
                <w:div w:id="757023151">
                  <w:marLeft w:val="0"/>
                  <w:marRight w:val="0"/>
                  <w:marTop w:val="0"/>
                  <w:marBottom w:val="0"/>
                  <w:divBdr>
                    <w:top w:val="none" w:sz="0" w:space="0" w:color="auto"/>
                    <w:left w:val="none" w:sz="0" w:space="0" w:color="auto"/>
                    <w:bottom w:val="none" w:sz="0" w:space="0" w:color="auto"/>
                    <w:right w:val="none" w:sz="0" w:space="0" w:color="auto"/>
                  </w:divBdr>
                  <w:divsChild>
                    <w:div w:id="19757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 w:id="1689866302">
      <w:bodyDiv w:val="1"/>
      <w:marLeft w:val="0"/>
      <w:marRight w:val="0"/>
      <w:marTop w:val="0"/>
      <w:marBottom w:val="0"/>
      <w:divBdr>
        <w:top w:val="none" w:sz="0" w:space="0" w:color="auto"/>
        <w:left w:val="none" w:sz="0" w:space="0" w:color="auto"/>
        <w:bottom w:val="none" w:sz="0" w:space="0" w:color="auto"/>
        <w:right w:val="none" w:sz="0" w:space="0" w:color="auto"/>
      </w:divBdr>
      <w:divsChild>
        <w:div w:id="474025724">
          <w:marLeft w:val="0"/>
          <w:marRight w:val="0"/>
          <w:marTop w:val="0"/>
          <w:marBottom w:val="0"/>
          <w:divBdr>
            <w:top w:val="none" w:sz="0" w:space="0" w:color="auto"/>
            <w:left w:val="none" w:sz="0" w:space="0" w:color="auto"/>
            <w:bottom w:val="none" w:sz="0" w:space="0" w:color="auto"/>
            <w:right w:val="none" w:sz="0" w:space="0" w:color="auto"/>
          </w:divBdr>
          <w:divsChild>
            <w:div w:id="530841734">
              <w:marLeft w:val="0"/>
              <w:marRight w:val="0"/>
              <w:marTop w:val="0"/>
              <w:marBottom w:val="0"/>
              <w:divBdr>
                <w:top w:val="none" w:sz="0" w:space="0" w:color="auto"/>
                <w:left w:val="none" w:sz="0" w:space="0" w:color="auto"/>
                <w:bottom w:val="none" w:sz="0" w:space="0" w:color="auto"/>
                <w:right w:val="none" w:sz="0" w:space="0" w:color="auto"/>
              </w:divBdr>
              <w:divsChild>
                <w:div w:id="1530755128">
                  <w:marLeft w:val="0"/>
                  <w:marRight w:val="0"/>
                  <w:marTop w:val="0"/>
                  <w:marBottom w:val="0"/>
                  <w:divBdr>
                    <w:top w:val="none" w:sz="0" w:space="0" w:color="auto"/>
                    <w:left w:val="none" w:sz="0" w:space="0" w:color="auto"/>
                    <w:bottom w:val="none" w:sz="0" w:space="0" w:color="auto"/>
                    <w:right w:val="none" w:sz="0" w:space="0" w:color="auto"/>
                  </w:divBdr>
                  <w:divsChild>
                    <w:div w:id="5657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4552">
      <w:bodyDiv w:val="1"/>
      <w:marLeft w:val="0"/>
      <w:marRight w:val="0"/>
      <w:marTop w:val="0"/>
      <w:marBottom w:val="0"/>
      <w:divBdr>
        <w:top w:val="none" w:sz="0" w:space="0" w:color="auto"/>
        <w:left w:val="none" w:sz="0" w:space="0" w:color="auto"/>
        <w:bottom w:val="none" w:sz="0" w:space="0" w:color="auto"/>
        <w:right w:val="none" w:sz="0" w:space="0" w:color="auto"/>
      </w:divBdr>
      <w:divsChild>
        <w:div w:id="819493465">
          <w:marLeft w:val="0"/>
          <w:marRight w:val="0"/>
          <w:marTop w:val="0"/>
          <w:marBottom w:val="0"/>
          <w:divBdr>
            <w:top w:val="none" w:sz="0" w:space="0" w:color="auto"/>
            <w:left w:val="none" w:sz="0" w:space="0" w:color="auto"/>
            <w:bottom w:val="none" w:sz="0" w:space="0" w:color="auto"/>
            <w:right w:val="none" w:sz="0" w:space="0" w:color="auto"/>
          </w:divBdr>
          <w:divsChild>
            <w:div w:id="733116319">
              <w:marLeft w:val="0"/>
              <w:marRight w:val="0"/>
              <w:marTop w:val="0"/>
              <w:marBottom w:val="0"/>
              <w:divBdr>
                <w:top w:val="none" w:sz="0" w:space="0" w:color="auto"/>
                <w:left w:val="none" w:sz="0" w:space="0" w:color="auto"/>
                <w:bottom w:val="none" w:sz="0" w:space="0" w:color="auto"/>
                <w:right w:val="none" w:sz="0" w:space="0" w:color="auto"/>
              </w:divBdr>
              <w:divsChild>
                <w:div w:id="627708480">
                  <w:marLeft w:val="0"/>
                  <w:marRight w:val="0"/>
                  <w:marTop w:val="0"/>
                  <w:marBottom w:val="0"/>
                  <w:divBdr>
                    <w:top w:val="none" w:sz="0" w:space="0" w:color="auto"/>
                    <w:left w:val="none" w:sz="0" w:space="0" w:color="auto"/>
                    <w:bottom w:val="none" w:sz="0" w:space="0" w:color="auto"/>
                    <w:right w:val="none" w:sz="0" w:space="0" w:color="auto"/>
                  </w:divBdr>
                  <w:divsChild>
                    <w:div w:id="661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92297">
      <w:bodyDiv w:val="1"/>
      <w:marLeft w:val="0"/>
      <w:marRight w:val="0"/>
      <w:marTop w:val="0"/>
      <w:marBottom w:val="0"/>
      <w:divBdr>
        <w:top w:val="none" w:sz="0" w:space="0" w:color="auto"/>
        <w:left w:val="none" w:sz="0" w:space="0" w:color="auto"/>
        <w:bottom w:val="none" w:sz="0" w:space="0" w:color="auto"/>
        <w:right w:val="none" w:sz="0" w:space="0" w:color="auto"/>
      </w:divBdr>
      <w:divsChild>
        <w:div w:id="1764304114">
          <w:marLeft w:val="0"/>
          <w:marRight w:val="0"/>
          <w:marTop w:val="0"/>
          <w:marBottom w:val="0"/>
          <w:divBdr>
            <w:top w:val="none" w:sz="0" w:space="0" w:color="auto"/>
            <w:left w:val="none" w:sz="0" w:space="0" w:color="auto"/>
            <w:bottom w:val="none" w:sz="0" w:space="0" w:color="auto"/>
            <w:right w:val="none" w:sz="0" w:space="0" w:color="auto"/>
          </w:divBdr>
          <w:divsChild>
            <w:div w:id="194850435">
              <w:marLeft w:val="0"/>
              <w:marRight w:val="0"/>
              <w:marTop w:val="0"/>
              <w:marBottom w:val="0"/>
              <w:divBdr>
                <w:top w:val="none" w:sz="0" w:space="0" w:color="auto"/>
                <w:left w:val="none" w:sz="0" w:space="0" w:color="auto"/>
                <w:bottom w:val="none" w:sz="0" w:space="0" w:color="auto"/>
                <w:right w:val="none" w:sz="0" w:space="0" w:color="auto"/>
              </w:divBdr>
              <w:divsChild>
                <w:div w:id="104817030">
                  <w:marLeft w:val="0"/>
                  <w:marRight w:val="0"/>
                  <w:marTop w:val="0"/>
                  <w:marBottom w:val="0"/>
                  <w:divBdr>
                    <w:top w:val="none" w:sz="0" w:space="0" w:color="auto"/>
                    <w:left w:val="none" w:sz="0" w:space="0" w:color="auto"/>
                    <w:bottom w:val="none" w:sz="0" w:space="0" w:color="auto"/>
                    <w:right w:val="none" w:sz="0" w:space="0" w:color="auto"/>
                  </w:divBdr>
                  <w:divsChild>
                    <w:div w:id="859397944">
                      <w:marLeft w:val="0"/>
                      <w:marRight w:val="0"/>
                      <w:marTop w:val="0"/>
                      <w:marBottom w:val="0"/>
                      <w:divBdr>
                        <w:top w:val="none" w:sz="0" w:space="0" w:color="auto"/>
                        <w:left w:val="none" w:sz="0" w:space="0" w:color="auto"/>
                        <w:bottom w:val="none" w:sz="0" w:space="0" w:color="auto"/>
                        <w:right w:val="none" w:sz="0" w:space="0" w:color="auto"/>
                      </w:divBdr>
                    </w:div>
                  </w:divsChild>
                </w:div>
                <w:div w:id="936256405">
                  <w:marLeft w:val="0"/>
                  <w:marRight w:val="0"/>
                  <w:marTop w:val="0"/>
                  <w:marBottom w:val="0"/>
                  <w:divBdr>
                    <w:top w:val="none" w:sz="0" w:space="0" w:color="auto"/>
                    <w:left w:val="none" w:sz="0" w:space="0" w:color="auto"/>
                    <w:bottom w:val="none" w:sz="0" w:space="0" w:color="auto"/>
                    <w:right w:val="none" w:sz="0" w:space="0" w:color="auto"/>
                  </w:divBdr>
                  <w:divsChild>
                    <w:div w:id="914358877">
                      <w:marLeft w:val="0"/>
                      <w:marRight w:val="0"/>
                      <w:marTop w:val="0"/>
                      <w:marBottom w:val="0"/>
                      <w:divBdr>
                        <w:top w:val="none" w:sz="0" w:space="0" w:color="auto"/>
                        <w:left w:val="none" w:sz="0" w:space="0" w:color="auto"/>
                        <w:bottom w:val="none" w:sz="0" w:space="0" w:color="auto"/>
                        <w:right w:val="none" w:sz="0" w:space="0" w:color="auto"/>
                      </w:divBdr>
                      <w:divsChild>
                        <w:div w:id="792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5440">
      <w:bodyDiv w:val="1"/>
      <w:marLeft w:val="0"/>
      <w:marRight w:val="0"/>
      <w:marTop w:val="0"/>
      <w:marBottom w:val="0"/>
      <w:divBdr>
        <w:top w:val="none" w:sz="0" w:space="0" w:color="auto"/>
        <w:left w:val="none" w:sz="0" w:space="0" w:color="auto"/>
        <w:bottom w:val="none" w:sz="0" w:space="0" w:color="auto"/>
        <w:right w:val="none" w:sz="0" w:space="0" w:color="auto"/>
      </w:divBdr>
      <w:divsChild>
        <w:div w:id="345669607">
          <w:marLeft w:val="0"/>
          <w:marRight w:val="0"/>
          <w:marTop w:val="0"/>
          <w:marBottom w:val="0"/>
          <w:divBdr>
            <w:top w:val="none" w:sz="0" w:space="0" w:color="auto"/>
            <w:left w:val="none" w:sz="0" w:space="0" w:color="auto"/>
            <w:bottom w:val="none" w:sz="0" w:space="0" w:color="auto"/>
            <w:right w:val="none" w:sz="0" w:space="0" w:color="auto"/>
          </w:divBdr>
          <w:divsChild>
            <w:div w:id="312569097">
              <w:marLeft w:val="0"/>
              <w:marRight w:val="0"/>
              <w:marTop w:val="0"/>
              <w:marBottom w:val="0"/>
              <w:divBdr>
                <w:top w:val="none" w:sz="0" w:space="0" w:color="auto"/>
                <w:left w:val="none" w:sz="0" w:space="0" w:color="auto"/>
                <w:bottom w:val="none" w:sz="0" w:space="0" w:color="auto"/>
                <w:right w:val="none" w:sz="0" w:space="0" w:color="auto"/>
              </w:divBdr>
              <w:divsChild>
                <w:div w:id="874775279">
                  <w:marLeft w:val="0"/>
                  <w:marRight w:val="0"/>
                  <w:marTop w:val="0"/>
                  <w:marBottom w:val="0"/>
                  <w:divBdr>
                    <w:top w:val="none" w:sz="0" w:space="0" w:color="auto"/>
                    <w:left w:val="none" w:sz="0" w:space="0" w:color="auto"/>
                    <w:bottom w:val="none" w:sz="0" w:space="0" w:color="auto"/>
                    <w:right w:val="none" w:sz="0" w:space="0" w:color="auto"/>
                  </w:divBdr>
                  <w:divsChild>
                    <w:div w:id="2061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08988">
      <w:bodyDiv w:val="1"/>
      <w:marLeft w:val="0"/>
      <w:marRight w:val="0"/>
      <w:marTop w:val="0"/>
      <w:marBottom w:val="0"/>
      <w:divBdr>
        <w:top w:val="none" w:sz="0" w:space="0" w:color="auto"/>
        <w:left w:val="none" w:sz="0" w:space="0" w:color="auto"/>
        <w:bottom w:val="none" w:sz="0" w:space="0" w:color="auto"/>
        <w:right w:val="none" w:sz="0" w:space="0" w:color="auto"/>
      </w:divBdr>
      <w:divsChild>
        <w:div w:id="1616403896">
          <w:marLeft w:val="0"/>
          <w:marRight w:val="0"/>
          <w:marTop w:val="0"/>
          <w:marBottom w:val="0"/>
          <w:divBdr>
            <w:top w:val="none" w:sz="0" w:space="0" w:color="auto"/>
            <w:left w:val="none" w:sz="0" w:space="0" w:color="auto"/>
            <w:bottom w:val="none" w:sz="0" w:space="0" w:color="auto"/>
            <w:right w:val="none" w:sz="0" w:space="0" w:color="auto"/>
          </w:divBdr>
          <w:divsChild>
            <w:div w:id="1813211356">
              <w:marLeft w:val="0"/>
              <w:marRight w:val="0"/>
              <w:marTop w:val="0"/>
              <w:marBottom w:val="0"/>
              <w:divBdr>
                <w:top w:val="none" w:sz="0" w:space="0" w:color="auto"/>
                <w:left w:val="none" w:sz="0" w:space="0" w:color="auto"/>
                <w:bottom w:val="none" w:sz="0" w:space="0" w:color="auto"/>
                <w:right w:val="none" w:sz="0" w:space="0" w:color="auto"/>
              </w:divBdr>
              <w:divsChild>
                <w:div w:id="1305160022">
                  <w:marLeft w:val="0"/>
                  <w:marRight w:val="0"/>
                  <w:marTop w:val="0"/>
                  <w:marBottom w:val="0"/>
                  <w:divBdr>
                    <w:top w:val="none" w:sz="0" w:space="0" w:color="auto"/>
                    <w:left w:val="none" w:sz="0" w:space="0" w:color="auto"/>
                    <w:bottom w:val="none" w:sz="0" w:space="0" w:color="auto"/>
                    <w:right w:val="none" w:sz="0" w:space="0" w:color="auto"/>
                  </w:divBdr>
                  <w:divsChild>
                    <w:div w:id="8879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436108">
      <w:bodyDiv w:val="1"/>
      <w:marLeft w:val="0"/>
      <w:marRight w:val="0"/>
      <w:marTop w:val="0"/>
      <w:marBottom w:val="0"/>
      <w:divBdr>
        <w:top w:val="none" w:sz="0" w:space="0" w:color="auto"/>
        <w:left w:val="none" w:sz="0" w:space="0" w:color="auto"/>
        <w:bottom w:val="none" w:sz="0" w:space="0" w:color="auto"/>
        <w:right w:val="none" w:sz="0" w:space="0" w:color="auto"/>
      </w:divBdr>
      <w:divsChild>
        <w:div w:id="2065642883">
          <w:marLeft w:val="0"/>
          <w:marRight w:val="0"/>
          <w:marTop w:val="0"/>
          <w:marBottom w:val="0"/>
          <w:divBdr>
            <w:top w:val="none" w:sz="0" w:space="0" w:color="auto"/>
            <w:left w:val="none" w:sz="0" w:space="0" w:color="auto"/>
            <w:bottom w:val="none" w:sz="0" w:space="0" w:color="auto"/>
            <w:right w:val="none" w:sz="0" w:space="0" w:color="auto"/>
          </w:divBdr>
          <w:divsChild>
            <w:div w:id="901872138">
              <w:marLeft w:val="0"/>
              <w:marRight w:val="0"/>
              <w:marTop w:val="0"/>
              <w:marBottom w:val="0"/>
              <w:divBdr>
                <w:top w:val="none" w:sz="0" w:space="0" w:color="auto"/>
                <w:left w:val="none" w:sz="0" w:space="0" w:color="auto"/>
                <w:bottom w:val="none" w:sz="0" w:space="0" w:color="auto"/>
                <w:right w:val="none" w:sz="0" w:space="0" w:color="auto"/>
              </w:divBdr>
              <w:divsChild>
                <w:div w:id="7752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6924">
      <w:bodyDiv w:val="1"/>
      <w:marLeft w:val="0"/>
      <w:marRight w:val="0"/>
      <w:marTop w:val="0"/>
      <w:marBottom w:val="0"/>
      <w:divBdr>
        <w:top w:val="none" w:sz="0" w:space="0" w:color="auto"/>
        <w:left w:val="none" w:sz="0" w:space="0" w:color="auto"/>
        <w:bottom w:val="none" w:sz="0" w:space="0" w:color="auto"/>
        <w:right w:val="none" w:sz="0" w:space="0" w:color="auto"/>
      </w:divBdr>
      <w:divsChild>
        <w:div w:id="2007171699">
          <w:marLeft w:val="0"/>
          <w:marRight w:val="0"/>
          <w:marTop w:val="0"/>
          <w:marBottom w:val="0"/>
          <w:divBdr>
            <w:top w:val="none" w:sz="0" w:space="0" w:color="auto"/>
            <w:left w:val="none" w:sz="0" w:space="0" w:color="auto"/>
            <w:bottom w:val="none" w:sz="0" w:space="0" w:color="auto"/>
            <w:right w:val="none" w:sz="0" w:space="0" w:color="auto"/>
          </w:divBdr>
          <w:divsChild>
            <w:div w:id="1604387129">
              <w:marLeft w:val="0"/>
              <w:marRight w:val="0"/>
              <w:marTop w:val="0"/>
              <w:marBottom w:val="0"/>
              <w:divBdr>
                <w:top w:val="none" w:sz="0" w:space="0" w:color="auto"/>
                <w:left w:val="none" w:sz="0" w:space="0" w:color="auto"/>
                <w:bottom w:val="none" w:sz="0" w:space="0" w:color="auto"/>
                <w:right w:val="none" w:sz="0" w:space="0" w:color="auto"/>
              </w:divBdr>
              <w:divsChild>
                <w:div w:id="375399219">
                  <w:marLeft w:val="0"/>
                  <w:marRight w:val="0"/>
                  <w:marTop w:val="0"/>
                  <w:marBottom w:val="0"/>
                  <w:divBdr>
                    <w:top w:val="none" w:sz="0" w:space="0" w:color="auto"/>
                    <w:left w:val="none" w:sz="0" w:space="0" w:color="auto"/>
                    <w:bottom w:val="none" w:sz="0" w:space="0" w:color="auto"/>
                    <w:right w:val="none" w:sz="0" w:space="0" w:color="auto"/>
                  </w:divBdr>
                  <w:divsChild>
                    <w:div w:id="13801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41623">
      <w:bodyDiv w:val="1"/>
      <w:marLeft w:val="0"/>
      <w:marRight w:val="0"/>
      <w:marTop w:val="0"/>
      <w:marBottom w:val="0"/>
      <w:divBdr>
        <w:top w:val="none" w:sz="0" w:space="0" w:color="auto"/>
        <w:left w:val="none" w:sz="0" w:space="0" w:color="auto"/>
        <w:bottom w:val="none" w:sz="0" w:space="0" w:color="auto"/>
        <w:right w:val="none" w:sz="0" w:space="0" w:color="auto"/>
      </w:divBdr>
      <w:divsChild>
        <w:div w:id="264851701">
          <w:marLeft w:val="0"/>
          <w:marRight w:val="0"/>
          <w:marTop w:val="0"/>
          <w:marBottom w:val="0"/>
          <w:divBdr>
            <w:top w:val="none" w:sz="0" w:space="0" w:color="auto"/>
            <w:left w:val="none" w:sz="0" w:space="0" w:color="auto"/>
            <w:bottom w:val="none" w:sz="0" w:space="0" w:color="auto"/>
            <w:right w:val="none" w:sz="0" w:space="0" w:color="auto"/>
          </w:divBdr>
          <w:divsChild>
            <w:div w:id="723142801">
              <w:marLeft w:val="0"/>
              <w:marRight w:val="0"/>
              <w:marTop w:val="0"/>
              <w:marBottom w:val="0"/>
              <w:divBdr>
                <w:top w:val="none" w:sz="0" w:space="0" w:color="auto"/>
                <w:left w:val="none" w:sz="0" w:space="0" w:color="auto"/>
                <w:bottom w:val="none" w:sz="0" w:space="0" w:color="auto"/>
                <w:right w:val="none" w:sz="0" w:space="0" w:color="auto"/>
              </w:divBdr>
              <w:divsChild>
                <w:div w:id="1206327933">
                  <w:marLeft w:val="0"/>
                  <w:marRight w:val="0"/>
                  <w:marTop w:val="0"/>
                  <w:marBottom w:val="0"/>
                  <w:divBdr>
                    <w:top w:val="none" w:sz="0" w:space="0" w:color="auto"/>
                    <w:left w:val="none" w:sz="0" w:space="0" w:color="auto"/>
                    <w:bottom w:val="none" w:sz="0" w:space="0" w:color="auto"/>
                    <w:right w:val="none" w:sz="0" w:space="0" w:color="auto"/>
                  </w:divBdr>
                  <w:divsChild>
                    <w:div w:id="10641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5676">
      <w:bodyDiv w:val="1"/>
      <w:marLeft w:val="0"/>
      <w:marRight w:val="0"/>
      <w:marTop w:val="0"/>
      <w:marBottom w:val="0"/>
      <w:divBdr>
        <w:top w:val="none" w:sz="0" w:space="0" w:color="auto"/>
        <w:left w:val="none" w:sz="0" w:space="0" w:color="auto"/>
        <w:bottom w:val="none" w:sz="0" w:space="0" w:color="auto"/>
        <w:right w:val="none" w:sz="0" w:space="0" w:color="auto"/>
      </w:divBdr>
      <w:divsChild>
        <w:div w:id="886186870">
          <w:marLeft w:val="0"/>
          <w:marRight w:val="0"/>
          <w:marTop w:val="0"/>
          <w:marBottom w:val="0"/>
          <w:divBdr>
            <w:top w:val="none" w:sz="0" w:space="0" w:color="auto"/>
            <w:left w:val="none" w:sz="0" w:space="0" w:color="auto"/>
            <w:bottom w:val="none" w:sz="0" w:space="0" w:color="auto"/>
            <w:right w:val="none" w:sz="0" w:space="0" w:color="auto"/>
          </w:divBdr>
          <w:divsChild>
            <w:div w:id="1831368503">
              <w:marLeft w:val="0"/>
              <w:marRight w:val="0"/>
              <w:marTop w:val="0"/>
              <w:marBottom w:val="0"/>
              <w:divBdr>
                <w:top w:val="none" w:sz="0" w:space="0" w:color="auto"/>
                <w:left w:val="none" w:sz="0" w:space="0" w:color="auto"/>
                <w:bottom w:val="none" w:sz="0" w:space="0" w:color="auto"/>
                <w:right w:val="none" w:sz="0" w:space="0" w:color="auto"/>
              </w:divBdr>
              <w:divsChild>
                <w:div w:id="509371025">
                  <w:marLeft w:val="0"/>
                  <w:marRight w:val="0"/>
                  <w:marTop w:val="0"/>
                  <w:marBottom w:val="0"/>
                  <w:divBdr>
                    <w:top w:val="none" w:sz="0" w:space="0" w:color="auto"/>
                    <w:left w:val="none" w:sz="0" w:space="0" w:color="auto"/>
                    <w:bottom w:val="none" w:sz="0" w:space="0" w:color="auto"/>
                    <w:right w:val="none" w:sz="0" w:space="0" w:color="auto"/>
                  </w:divBdr>
                  <w:divsChild>
                    <w:div w:id="620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D5F0-D2CD-7346-8839-83462E90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C:\Users\magnush\AppData\Local\Microsoft\Windows\Temporary Internet Files\Content.Outlook\G0HNBGJF\Självvärderingsmall.dot</Template>
  <TotalTime>2436</TotalTime>
  <Pages>24</Pages>
  <Words>9305</Words>
  <Characters>49318</Characters>
  <Application>Microsoft Office Word</Application>
  <DocSecurity>0</DocSecurity>
  <Lines>410</Lines>
  <Paragraphs>117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Hogskoleverket</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 Eriksson</dc:creator>
  <cp:lastModifiedBy>Microsoft Office-användare</cp:lastModifiedBy>
  <cp:revision>219</cp:revision>
  <cp:lastPrinted>2018-11-07T12:02:00Z</cp:lastPrinted>
  <dcterms:created xsi:type="dcterms:W3CDTF">2018-10-08T08:09:00Z</dcterms:created>
  <dcterms:modified xsi:type="dcterms:W3CDTF">2018-11-12T06:01:00Z</dcterms:modified>
</cp:coreProperties>
</file>