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D8" w:rsidRPr="003E4FD8" w:rsidRDefault="003E4FD8" w:rsidP="003E4FD8">
      <w:pPr>
        <w:pStyle w:val="BodyText"/>
        <w:rPr>
          <w:rFonts w:ascii="Garamond" w:hAnsi="Garamond"/>
          <w:b/>
          <w:sz w:val="32"/>
          <w:szCs w:val="32"/>
        </w:rPr>
      </w:pPr>
      <w:bookmarkStart w:id="0" w:name="_GoBack"/>
      <w:bookmarkEnd w:id="0"/>
      <w:r w:rsidRPr="001621D8">
        <w:rPr>
          <w:rFonts w:ascii="Garamond" w:hAnsi="Garamond"/>
          <w:b/>
          <w:sz w:val="32"/>
          <w:szCs w:val="32"/>
        </w:rPr>
        <w:t>Metho</w:t>
      </w:r>
      <w:r>
        <w:rPr>
          <w:rFonts w:ascii="Garamond" w:hAnsi="Garamond"/>
          <w:b/>
          <w:sz w:val="32"/>
          <w:szCs w:val="32"/>
        </w:rPr>
        <w:t xml:space="preserve">d: </w:t>
      </w:r>
      <w:r>
        <w:rPr>
          <w:rFonts w:ascii="Garamond" w:hAnsi="Garamond"/>
          <w:b/>
          <w:sz w:val="28"/>
        </w:rPr>
        <w:t>Determination of c</w:t>
      </w:r>
      <w:r w:rsidRPr="001621D8">
        <w:rPr>
          <w:rFonts w:ascii="Garamond" w:hAnsi="Garamond"/>
          <w:b/>
          <w:sz w:val="28"/>
        </w:rPr>
        <w:t xml:space="preserve">hlorophyll </w:t>
      </w:r>
      <w:r>
        <w:rPr>
          <w:rFonts w:ascii="Garamond" w:hAnsi="Garamond"/>
          <w:b/>
          <w:sz w:val="28"/>
        </w:rPr>
        <w:t>a concentrations</w:t>
      </w:r>
    </w:p>
    <w:p w:rsidR="003E4FD8" w:rsidRPr="00F567D2" w:rsidRDefault="003E4FD8" w:rsidP="003E4FD8">
      <w:pPr>
        <w:pStyle w:val="BodyText"/>
        <w:rPr>
          <w:rFonts w:ascii="Garamond" w:hAnsi="Garamond"/>
          <w:b/>
        </w:rPr>
      </w:pPr>
      <w:r>
        <w:rPr>
          <w:rFonts w:ascii="Garamond" w:hAnsi="Garamond"/>
          <w:b/>
        </w:rPr>
        <w:t>1-</w:t>
      </w:r>
      <w:r w:rsidRPr="001621D8">
        <w:rPr>
          <w:rFonts w:ascii="Garamond" w:hAnsi="Garamond"/>
          <w:b/>
        </w:rPr>
        <w:t>Measure directly with the small blue Turner fluorometer (Calibration is done!)</w:t>
      </w:r>
    </w:p>
    <w:p w:rsidR="003E4FD8" w:rsidRPr="001621D8" w:rsidRDefault="003E4FD8" w:rsidP="003E4FD8">
      <w:pPr>
        <w:pStyle w:val="BodyText"/>
        <w:numPr>
          <w:ilvl w:val="0"/>
          <w:numId w:val="1"/>
        </w:numPr>
        <w:rPr>
          <w:rFonts w:ascii="Garamond" w:hAnsi="Garamond"/>
        </w:rPr>
      </w:pPr>
      <w:r w:rsidRPr="001621D8">
        <w:rPr>
          <w:rFonts w:ascii="Garamond" w:hAnsi="Garamond"/>
        </w:rPr>
        <w:t>Calibration of the fluorometer</w:t>
      </w:r>
    </w:p>
    <w:p w:rsidR="003E4FD8" w:rsidRPr="001621D8" w:rsidRDefault="003E4FD8" w:rsidP="003E4FD8">
      <w:pPr>
        <w:pStyle w:val="BodyText"/>
        <w:numPr>
          <w:ilvl w:val="0"/>
          <w:numId w:val="1"/>
        </w:numPr>
        <w:rPr>
          <w:rFonts w:ascii="Garamond" w:hAnsi="Garamond"/>
        </w:rPr>
      </w:pPr>
      <w:r w:rsidRPr="001621D8">
        <w:rPr>
          <w:rFonts w:ascii="Garamond" w:hAnsi="Garamond"/>
        </w:rPr>
        <w:t>Switch on at least 20 min. before use</w:t>
      </w:r>
    </w:p>
    <w:p w:rsidR="003E4FD8" w:rsidRPr="001621D8" w:rsidRDefault="003E4FD8" w:rsidP="003E4FD8">
      <w:pPr>
        <w:pStyle w:val="BodyText"/>
        <w:numPr>
          <w:ilvl w:val="0"/>
          <w:numId w:val="1"/>
        </w:numPr>
        <w:rPr>
          <w:rFonts w:ascii="Garamond" w:hAnsi="Garamond"/>
        </w:rPr>
      </w:pPr>
      <w:r w:rsidRPr="001621D8">
        <w:rPr>
          <w:rFonts w:ascii="Garamond" w:hAnsi="Garamond"/>
        </w:rPr>
        <w:t>Calculate the concentration of chlorophyll a in the ethanol extract that was measured using a spectrofluorometer, as follows:</w:t>
      </w:r>
    </w:p>
    <w:p w:rsidR="003E4FD8" w:rsidRPr="001621D8" w:rsidRDefault="003E4FD8" w:rsidP="003E4FD8">
      <w:pPr>
        <w:pStyle w:val="BodyText"/>
        <w:ind w:left="360"/>
        <w:rPr>
          <w:rFonts w:ascii="Garamond" w:hAnsi="Garamond"/>
        </w:rPr>
      </w:pPr>
    </w:p>
    <w:p w:rsidR="003E4FD8" w:rsidRPr="001621D8" w:rsidRDefault="00F567D2" w:rsidP="003E4FD8">
      <w:pPr>
        <w:pStyle w:val="BodyText"/>
        <w:ind w:left="360"/>
        <w:rPr>
          <w:rFonts w:ascii="Garamond" w:hAnsi="Garamond"/>
        </w:rPr>
      </w:pPr>
      <w:r>
        <w:rPr>
          <w:rFonts w:ascii="Garamond" w:hAnsi="Garamond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</w:rPr>
            </m:ctrlPr>
          </m:sSubPr>
          <m:e>
            <m:r>
              <w:rPr>
                <w:rFonts w:ascii="Cambria Math" w:hAnsi="Cambria Math"/>
                <w:sz w:val="36"/>
              </w:rPr>
              <m:t>C</m:t>
            </m:r>
          </m:e>
          <m:sub>
            <m:r>
              <w:rPr>
                <w:rFonts w:ascii="Cambria Math" w:hAnsi="Cambria Math"/>
                <w:sz w:val="36"/>
              </w:rPr>
              <m:t>water</m:t>
            </m:r>
          </m:sub>
        </m:sSub>
        <m:r>
          <w:rPr>
            <w:rFonts w:ascii="Cambria Math" w:hAnsi="Cambria Math"/>
            <w:sz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6"/>
                  </w:rPr>
                  <m:t>extract</m:t>
                </m:r>
              </m:sub>
            </m:sSub>
            <m:r>
              <w:rPr>
                <w:rFonts w:ascii="Cambria Math" w:hAnsi="Cambria Math"/>
                <w:sz w:val="36"/>
              </w:rPr>
              <m:t>× v</m:t>
            </m:r>
          </m:num>
          <m:den>
            <m:r>
              <w:rPr>
                <w:rFonts w:ascii="Cambria Math" w:hAnsi="Cambria Math"/>
                <w:sz w:val="36"/>
              </w:rPr>
              <m:t>V</m:t>
            </m:r>
          </m:den>
        </m:f>
      </m:oMath>
    </w:p>
    <w:p w:rsidR="003E4FD8" w:rsidRPr="001621D8" w:rsidRDefault="003E4FD8" w:rsidP="003E4FD8">
      <w:pPr>
        <w:pStyle w:val="BodyText"/>
        <w:ind w:left="360"/>
        <w:rPr>
          <w:rFonts w:ascii="Garamond" w:hAnsi="Garamond"/>
        </w:rPr>
      </w:pPr>
    </w:p>
    <w:p w:rsidR="00F567D2" w:rsidRPr="001621D8" w:rsidRDefault="005443CF" w:rsidP="00F567D2">
      <w:pPr>
        <w:pStyle w:val="BodyText"/>
        <w:ind w:left="360"/>
        <w:rPr>
          <w:rFonts w:ascii="Garamond" w:hAnsi="Garamond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water</m:t>
            </m:r>
          </m:sub>
        </m:sSub>
      </m:oMath>
      <w:r w:rsidR="00F567D2" w:rsidRPr="001621D8">
        <w:rPr>
          <w:rFonts w:ascii="Garamond" w:hAnsi="Garamond"/>
          <w:vertAlign w:val="subscript"/>
        </w:rPr>
        <w:t xml:space="preserve"> </w:t>
      </w:r>
      <w:r w:rsidR="00F567D2" w:rsidRPr="001621D8">
        <w:rPr>
          <w:rFonts w:ascii="Garamond" w:hAnsi="Garamond"/>
        </w:rPr>
        <w:t>=concentration of chlorophyll a in water (µg l</w:t>
      </w:r>
      <w:r w:rsidR="00F567D2" w:rsidRPr="001621D8">
        <w:rPr>
          <w:rFonts w:ascii="Garamond" w:hAnsi="Garamond"/>
          <w:vertAlign w:val="superscript"/>
        </w:rPr>
        <w:t>-1</w:t>
      </w:r>
      <w:r w:rsidR="00F567D2" w:rsidRPr="001621D8">
        <w:rPr>
          <w:rFonts w:ascii="Garamond" w:hAnsi="Garamond"/>
        </w:rPr>
        <w:t>)</w:t>
      </w:r>
    </w:p>
    <w:p w:rsidR="003E4FD8" w:rsidRPr="001621D8" w:rsidRDefault="005443CF" w:rsidP="003E4FD8">
      <w:pPr>
        <w:pStyle w:val="BodyText"/>
        <w:ind w:left="360"/>
        <w:rPr>
          <w:rFonts w:ascii="Garamond" w:hAnsi="Garamond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ext</m:t>
            </m:r>
            <m:r>
              <w:rPr>
                <w:rFonts w:ascii="Cambria Math" w:hAnsi="Cambria Math"/>
              </w:rPr>
              <m:t>ract</m:t>
            </m:r>
          </m:sub>
        </m:sSub>
      </m:oMath>
      <w:r w:rsidR="003E4FD8" w:rsidRPr="001621D8">
        <w:rPr>
          <w:rFonts w:ascii="Garamond" w:hAnsi="Garamond"/>
        </w:rPr>
        <w:t>=concentration of chlorophyll a in the extract (µg l</w:t>
      </w:r>
      <w:r w:rsidR="003E4FD8" w:rsidRPr="001621D8">
        <w:rPr>
          <w:rFonts w:ascii="Garamond" w:hAnsi="Garamond"/>
          <w:vertAlign w:val="superscript"/>
        </w:rPr>
        <w:t>-1</w:t>
      </w:r>
      <w:r w:rsidR="003E4FD8" w:rsidRPr="001621D8">
        <w:rPr>
          <w:rFonts w:ascii="Garamond" w:hAnsi="Garamond"/>
        </w:rPr>
        <w:t>)</w:t>
      </w:r>
      <w:r w:rsidR="00F567D2" w:rsidRPr="00F567D2">
        <w:rPr>
          <w:rFonts w:ascii="Garamond" w:hAnsi="Garamond"/>
        </w:rPr>
        <w:t xml:space="preserve"> </w:t>
      </w:r>
      <w:r w:rsidR="00F567D2" w:rsidRPr="001621D8">
        <w:rPr>
          <w:rFonts w:ascii="Garamond" w:hAnsi="Garamond"/>
        </w:rPr>
        <w:t>(measured in fluoromet</w:t>
      </w:r>
      <w:r w:rsidR="00F567D2">
        <w:rPr>
          <w:rFonts w:ascii="Garamond" w:hAnsi="Garamond"/>
        </w:rPr>
        <w:t>er</w:t>
      </w:r>
      <w:r w:rsidR="00F567D2" w:rsidRPr="001621D8">
        <w:rPr>
          <w:rFonts w:ascii="Garamond" w:hAnsi="Garamond"/>
        </w:rPr>
        <w:t>)</w:t>
      </w:r>
    </w:p>
    <w:p w:rsidR="003E4FD8" w:rsidRPr="001621D8" w:rsidRDefault="00F567D2" w:rsidP="003E4FD8">
      <w:pPr>
        <w:pStyle w:val="BodyText"/>
        <w:ind w:left="360"/>
        <w:rPr>
          <w:rFonts w:ascii="Garamond" w:hAnsi="Garamond"/>
        </w:rPr>
      </w:pPr>
      <m:oMath>
        <m:r>
          <w:rPr>
            <w:rFonts w:ascii="Cambria Math" w:hAnsi="Cambria Math"/>
          </w:rPr>
          <m:t>v</m:t>
        </m:r>
      </m:oMath>
      <w:r w:rsidR="003E4FD8" w:rsidRPr="001621D8">
        <w:rPr>
          <w:rFonts w:ascii="Garamond" w:hAnsi="Garamond"/>
        </w:rPr>
        <w:t xml:space="preserve"> = volume of ethanol (l)</w:t>
      </w:r>
    </w:p>
    <w:p w:rsidR="00F567D2" w:rsidRPr="001621D8" w:rsidRDefault="00F567D2" w:rsidP="00F567D2">
      <w:pPr>
        <w:pStyle w:val="BodyText"/>
        <w:ind w:left="360"/>
        <w:rPr>
          <w:rFonts w:ascii="Garamond" w:hAnsi="Garamond"/>
        </w:rPr>
      </w:pPr>
      <m:oMath>
        <m:r>
          <w:rPr>
            <w:rFonts w:ascii="Cambria Math" w:hAnsi="Cambria Math"/>
          </w:rPr>
          <m:t>V</m:t>
        </m:r>
      </m:oMath>
      <w:r w:rsidRPr="001621D8">
        <w:rPr>
          <w:rFonts w:ascii="Garamond" w:hAnsi="Garamond"/>
        </w:rPr>
        <w:t xml:space="preserve"> = filtered volume of water (l)</w:t>
      </w:r>
    </w:p>
    <w:p w:rsidR="00F567D2" w:rsidRDefault="00F567D2" w:rsidP="003E4FD8">
      <w:pPr>
        <w:pStyle w:val="BodyText"/>
        <w:ind w:left="360"/>
        <w:rPr>
          <w:rFonts w:ascii="Garamond" w:hAnsi="Garamond"/>
        </w:rPr>
      </w:pPr>
    </w:p>
    <w:p w:rsidR="003E4FD8" w:rsidRPr="001621D8" w:rsidRDefault="003E4FD8" w:rsidP="003E4FD8">
      <w:pPr>
        <w:pStyle w:val="BodyText"/>
        <w:ind w:left="360"/>
        <w:rPr>
          <w:rFonts w:ascii="Garamond" w:hAnsi="Garamond"/>
        </w:rPr>
      </w:pPr>
      <w:r w:rsidRPr="001621D8">
        <w:rPr>
          <w:rFonts w:ascii="Garamond" w:hAnsi="Garamond"/>
        </w:rPr>
        <w:t xml:space="preserve">Measure a blank with only ethanol (ask your instructor, or read the lazy-dog). </w:t>
      </w:r>
    </w:p>
    <w:p w:rsidR="003E4FD8" w:rsidRDefault="003E4FD8" w:rsidP="00F567D2">
      <w:pPr>
        <w:pStyle w:val="BodyText"/>
        <w:ind w:left="360"/>
        <w:rPr>
          <w:rFonts w:ascii="Garamond" w:hAnsi="Garamond"/>
        </w:rPr>
      </w:pPr>
      <w:r w:rsidRPr="001621D8">
        <w:rPr>
          <w:rFonts w:ascii="Garamond" w:hAnsi="Garamond"/>
        </w:rPr>
        <w:t>Place the extract in the fluorometer and set the standard value to the extract concentration. If the extract is too concentrate (value &gt; 350), dilute the extract and start again. The best is to calibrate t</w:t>
      </w:r>
      <w:r>
        <w:rPr>
          <w:rFonts w:ascii="Garamond" w:hAnsi="Garamond"/>
        </w:rPr>
        <w:t xml:space="preserve">he fluorometer with an extract </w:t>
      </w:r>
      <w:r w:rsidRPr="001621D8">
        <w:rPr>
          <w:rFonts w:ascii="Garamond" w:hAnsi="Garamond"/>
        </w:rPr>
        <w:t>of similar concentration range as your samples.</w:t>
      </w:r>
    </w:p>
    <w:p w:rsidR="00F567D2" w:rsidRPr="001621D8" w:rsidRDefault="00F567D2" w:rsidP="00F567D2">
      <w:pPr>
        <w:pStyle w:val="BodyText"/>
        <w:ind w:left="360"/>
        <w:rPr>
          <w:rFonts w:ascii="Garamond" w:hAnsi="Garamond"/>
        </w:rPr>
      </w:pPr>
    </w:p>
    <w:p w:rsidR="003E4FD8" w:rsidRPr="001621D8" w:rsidRDefault="003E4FD8" w:rsidP="003E4FD8">
      <w:pPr>
        <w:pStyle w:val="BodyText"/>
        <w:rPr>
          <w:rFonts w:ascii="Garamond" w:hAnsi="Garamond"/>
          <w:b/>
        </w:rPr>
      </w:pPr>
      <w:r w:rsidRPr="001621D8">
        <w:rPr>
          <w:rFonts w:ascii="Garamond" w:hAnsi="Garamond"/>
          <w:b/>
        </w:rPr>
        <w:t>2- Fluorometric determination of chlorophyll a</w:t>
      </w:r>
    </w:p>
    <w:p w:rsidR="003E4FD8" w:rsidRPr="001621D8" w:rsidRDefault="003E4FD8" w:rsidP="003E4FD8">
      <w:pPr>
        <w:pStyle w:val="BodyText"/>
        <w:ind w:left="360"/>
        <w:rPr>
          <w:rFonts w:ascii="Garamond" w:hAnsi="Garamond"/>
        </w:rPr>
      </w:pP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Filter onto glassfiber filters (make sure that you are in a low light environment, and that you note the EXACT volume you filter- use a graduated pipette)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Filter carefully a known volume (10-50 ml) with low vacuum (&lt; 0.3 bar)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 xml:space="preserve">Let the filter dry 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Insert filter in labeled glass tubes (pencil and paper tape…)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Add 4 ml Ethanol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Add caps and store in dark (room temp) for extraction (6-8h)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Fluorometer ON (20-30 min before measurements)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Use the appropriate calibration program (see with your instructor)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Use the round vial and appropriate holder (ask instructor)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Measure a blank sample with only ethanol (ask your instructor, or read the lazy-dog).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Transfer extract into the 2 ml glass vial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Dry carefully with paper</w:t>
      </w:r>
    </w:p>
    <w:p w:rsidR="003E4FD8" w:rsidRPr="001621D8" w:rsidRDefault="003E4FD8" w:rsidP="003E4FD8">
      <w:pPr>
        <w:numPr>
          <w:ilvl w:val="0"/>
          <w:numId w:val="2"/>
        </w:num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Measure the fluorescence/ chlorophyll a concentration in the extract (important to remember while calculating the chla concentrations in the cultures)</w:t>
      </w:r>
    </w:p>
    <w:p w:rsidR="003E4FD8" w:rsidRPr="001621D8" w:rsidRDefault="003E4FD8" w:rsidP="003E4FD8">
      <w:pPr>
        <w:jc w:val="both"/>
        <w:rPr>
          <w:rFonts w:ascii="Garamond" w:hAnsi="Garamond"/>
        </w:rPr>
      </w:pPr>
    </w:p>
    <w:p w:rsidR="003E4FD8" w:rsidRPr="001621D8" w:rsidRDefault="003E4FD8" w:rsidP="003E4FD8">
      <w:p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Volume extract = 4 ml</w:t>
      </w:r>
    </w:p>
    <w:p w:rsidR="003E4FD8" w:rsidRPr="001621D8" w:rsidRDefault="003E4FD8" w:rsidP="003E4FD8">
      <w:p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Volume filtered = X ml</w:t>
      </w:r>
    </w:p>
    <w:p w:rsidR="003E4FD8" w:rsidRPr="001621D8" w:rsidRDefault="003E4FD8" w:rsidP="003E4FD8">
      <w:pPr>
        <w:jc w:val="both"/>
        <w:rPr>
          <w:rFonts w:ascii="Garamond" w:hAnsi="Garamond"/>
        </w:rPr>
      </w:pPr>
      <w:r w:rsidRPr="001621D8">
        <w:rPr>
          <w:rFonts w:ascii="Garamond" w:hAnsi="Garamond"/>
        </w:rPr>
        <w:t>Concentration in extract = known chla µg l</w:t>
      </w:r>
      <w:r w:rsidRPr="001621D8">
        <w:rPr>
          <w:rFonts w:ascii="Garamond" w:hAnsi="Garamond"/>
          <w:vertAlign w:val="superscript"/>
        </w:rPr>
        <w:t>-1</w:t>
      </w:r>
    </w:p>
    <w:p w:rsidR="00AB698C" w:rsidRDefault="003E4FD8" w:rsidP="00E30036">
      <w:pPr>
        <w:jc w:val="both"/>
      </w:pPr>
      <w:r w:rsidRPr="001621D8">
        <w:rPr>
          <w:rFonts w:ascii="Garamond" w:hAnsi="Garamond"/>
        </w:rPr>
        <w:t>Calculate concentration in cultur</w:t>
      </w:r>
      <w:r w:rsidR="00E30036">
        <w:rPr>
          <w:rFonts w:ascii="Garamond" w:hAnsi="Garamond"/>
        </w:rPr>
        <w:t>e.</w:t>
      </w:r>
    </w:p>
    <w:sectPr w:rsidR="00AB698C" w:rsidSect="00AB698C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3CF" w:rsidRDefault="005443CF" w:rsidP="007B2560">
      <w:r>
        <w:separator/>
      </w:r>
    </w:p>
  </w:endnote>
  <w:endnote w:type="continuationSeparator" w:id="0">
    <w:p w:rsidR="005443CF" w:rsidRDefault="005443CF" w:rsidP="007B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3CF" w:rsidRDefault="005443CF" w:rsidP="007B2560">
      <w:r>
        <w:separator/>
      </w:r>
    </w:p>
  </w:footnote>
  <w:footnote w:type="continuationSeparator" w:id="0">
    <w:p w:rsidR="005443CF" w:rsidRDefault="005443CF" w:rsidP="007B2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D6272"/>
    <w:multiLevelType w:val="hybridMultilevel"/>
    <w:tmpl w:val="FBC677CC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3774BD"/>
    <w:multiLevelType w:val="hybridMultilevel"/>
    <w:tmpl w:val="981C10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D8"/>
    <w:rsid w:val="003E4FD8"/>
    <w:rsid w:val="005443CF"/>
    <w:rsid w:val="007358ED"/>
    <w:rsid w:val="007B2560"/>
    <w:rsid w:val="00814E6B"/>
    <w:rsid w:val="00E30036"/>
    <w:rsid w:val="00EE659F"/>
    <w:rsid w:val="00F1241C"/>
    <w:rsid w:val="00F567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D8"/>
    <w:rPr>
      <w:rFonts w:ascii="Times New Roman" w:eastAsia="Times New Roman" w:hAnsi="Times New Roman" w:cs="Times New Roman"/>
      <w:szCs w:val="20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E4FD8"/>
    <w:pPr>
      <w:spacing w:before="60"/>
    </w:pPr>
    <w:rPr>
      <w:rFonts w:ascii="Times" w:hAnsi="Times"/>
    </w:rPr>
  </w:style>
  <w:style w:type="character" w:customStyle="1" w:styleId="BodyTextChar">
    <w:name w:val="Body Text Char"/>
    <w:basedOn w:val="DefaultParagraphFont"/>
    <w:link w:val="BodyText"/>
    <w:rsid w:val="003E4FD8"/>
    <w:rPr>
      <w:rFonts w:ascii="Times" w:eastAsia="Times New Roman" w:hAnsi="Times" w:cs="Times New Roman"/>
      <w:szCs w:val="20"/>
      <w:lang w:val="en-GB" w:eastAsia="sv-SE"/>
    </w:rPr>
  </w:style>
  <w:style w:type="paragraph" w:styleId="Header">
    <w:name w:val="header"/>
    <w:basedOn w:val="Normal"/>
    <w:link w:val="HeaderChar"/>
    <w:uiPriority w:val="99"/>
    <w:unhideWhenUsed/>
    <w:rsid w:val="003E4F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FD8"/>
    <w:rPr>
      <w:rFonts w:ascii="Times New Roman" w:eastAsia="Times New Roman" w:hAnsi="Times New Roman" w:cs="Times New Roman"/>
      <w:szCs w:val="20"/>
      <w:lang w:val="en-GB" w:eastAsia="sv-SE"/>
    </w:rPr>
  </w:style>
  <w:style w:type="paragraph" w:styleId="Footer">
    <w:name w:val="footer"/>
    <w:basedOn w:val="Normal"/>
    <w:link w:val="FooterChar"/>
    <w:uiPriority w:val="99"/>
    <w:unhideWhenUsed/>
    <w:rsid w:val="003E4F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FD8"/>
    <w:rPr>
      <w:rFonts w:ascii="Times New Roman" w:eastAsia="Times New Roman" w:hAnsi="Times New Roman" w:cs="Times New Roman"/>
      <w:szCs w:val="20"/>
      <w:lang w:val="en-GB" w:eastAsia="sv-SE"/>
    </w:rPr>
  </w:style>
  <w:style w:type="character" w:styleId="PlaceholderText">
    <w:name w:val="Placeholder Text"/>
    <w:basedOn w:val="DefaultParagraphFont"/>
    <w:uiPriority w:val="99"/>
    <w:semiHidden/>
    <w:rsid w:val="00F567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7D2"/>
    <w:rPr>
      <w:rFonts w:ascii="Tahoma" w:eastAsia="Times New Roman" w:hAnsi="Tahoma" w:cs="Tahoma"/>
      <w:sz w:val="16"/>
      <w:szCs w:val="16"/>
      <w:lang w:val="en-GB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D8"/>
    <w:rPr>
      <w:rFonts w:ascii="Times New Roman" w:eastAsia="Times New Roman" w:hAnsi="Times New Roman" w:cs="Times New Roman"/>
      <w:szCs w:val="20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E4FD8"/>
    <w:pPr>
      <w:spacing w:before="60"/>
    </w:pPr>
    <w:rPr>
      <w:rFonts w:ascii="Times" w:hAnsi="Times"/>
    </w:rPr>
  </w:style>
  <w:style w:type="character" w:customStyle="1" w:styleId="BodyTextChar">
    <w:name w:val="Body Text Char"/>
    <w:basedOn w:val="DefaultParagraphFont"/>
    <w:link w:val="BodyText"/>
    <w:rsid w:val="003E4FD8"/>
    <w:rPr>
      <w:rFonts w:ascii="Times" w:eastAsia="Times New Roman" w:hAnsi="Times" w:cs="Times New Roman"/>
      <w:szCs w:val="20"/>
      <w:lang w:val="en-GB" w:eastAsia="sv-SE"/>
    </w:rPr>
  </w:style>
  <w:style w:type="paragraph" w:styleId="Header">
    <w:name w:val="header"/>
    <w:basedOn w:val="Normal"/>
    <w:link w:val="HeaderChar"/>
    <w:uiPriority w:val="99"/>
    <w:unhideWhenUsed/>
    <w:rsid w:val="003E4F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FD8"/>
    <w:rPr>
      <w:rFonts w:ascii="Times New Roman" w:eastAsia="Times New Roman" w:hAnsi="Times New Roman" w:cs="Times New Roman"/>
      <w:szCs w:val="20"/>
      <w:lang w:val="en-GB" w:eastAsia="sv-SE"/>
    </w:rPr>
  </w:style>
  <w:style w:type="paragraph" w:styleId="Footer">
    <w:name w:val="footer"/>
    <w:basedOn w:val="Normal"/>
    <w:link w:val="FooterChar"/>
    <w:uiPriority w:val="99"/>
    <w:unhideWhenUsed/>
    <w:rsid w:val="003E4F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FD8"/>
    <w:rPr>
      <w:rFonts w:ascii="Times New Roman" w:eastAsia="Times New Roman" w:hAnsi="Times New Roman" w:cs="Times New Roman"/>
      <w:szCs w:val="20"/>
      <w:lang w:val="en-GB" w:eastAsia="sv-SE"/>
    </w:rPr>
  </w:style>
  <w:style w:type="character" w:styleId="PlaceholderText">
    <w:name w:val="Placeholder Text"/>
    <w:basedOn w:val="DefaultParagraphFont"/>
    <w:uiPriority w:val="99"/>
    <w:semiHidden/>
    <w:rsid w:val="00F567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7D2"/>
    <w:rPr>
      <w:rFonts w:ascii="Tahoma" w:eastAsia="Times New Roman" w:hAnsi="Tahoma" w:cs="Tahoma"/>
      <w:sz w:val="16"/>
      <w:szCs w:val="16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Legrand</dc:creator>
  <cp:lastModifiedBy>Lina Mattsson</cp:lastModifiedBy>
  <cp:revision>2</cp:revision>
  <dcterms:created xsi:type="dcterms:W3CDTF">2017-06-27T12:13:00Z</dcterms:created>
  <dcterms:modified xsi:type="dcterms:W3CDTF">2017-06-27T12:13:00Z</dcterms:modified>
</cp:coreProperties>
</file>